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538" w:rsidRPr="00C63538" w:rsidRDefault="00C63538" w:rsidP="004D0D58">
      <w:pPr>
        <w:pStyle w:val="NoSpacing"/>
        <w:spacing w:line="288" w:lineRule="auto"/>
        <w:jc w:val="center"/>
        <w:rPr>
          <w:rFonts w:ascii="Garamond" w:hAnsi="Garamond"/>
          <w:b/>
          <w:sz w:val="28"/>
          <w:szCs w:val="26"/>
        </w:rPr>
      </w:pPr>
      <w:r w:rsidRPr="00C63538">
        <w:rPr>
          <w:rFonts w:ascii="Garamond" w:hAnsi="Garamond"/>
          <w:b/>
          <w:sz w:val="28"/>
          <w:szCs w:val="26"/>
        </w:rPr>
        <w:t xml:space="preserve">PENGEMBANGAN PERANGKAT PEMBELAJARAN PROGRAM LINEAR BERBASIS MODEL PEMBELAJARAN KOOPERATIF PENDEKATAN SCIENTIFIC DENGAN MEDIA E-LEARNING </w:t>
      </w:r>
    </w:p>
    <w:p w:rsidR="00C63538" w:rsidRPr="00C63538" w:rsidRDefault="00C63538" w:rsidP="004D0D58">
      <w:pPr>
        <w:pStyle w:val="NoSpacing"/>
        <w:spacing w:line="288" w:lineRule="auto"/>
        <w:jc w:val="center"/>
        <w:rPr>
          <w:rFonts w:ascii="Garamond" w:hAnsi="Garamond"/>
          <w:b/>
          <w:sz w:val="28"/>
          <w:szCs w:val="26"/>
        </w:rPr>
      </w:pPr>
      <w:r w:rsidRPr="00C63538">
        <w:rPr>
          <w:rFonts w:ascii="Garamond" w:hAnsi="Garamond"/>
          <w:b/>
          <w:sz w:val="28"/>
          <w:szCs w:val="26"/>
        </w:rPr>
        <w:t xml:space="preserve">PADA SISWA KELAS </w:t>
      </w:r>
      <w:proofErr w:type="gramStart"/>
      <w:r w:rsidRPr="00C63538">
        <w:rPr>
          <w:rFonts w:ascii="Garamond" w:hAnsi="Garamond"/>
          <w:b/>
          <w:sz w:val="28"/>
          <w:szCs w:val="26"/>
        </w:rPr>
        <w:t>X  MULTIMEDIA</w:t>
      </w:r>
      <w:proofErr w:type="gramEnd"/>
      <w:r w:rsidRPr="00C63538">
        <w:rPr>
          <w:rFonts w:ascii="Garamond" w:hAnsi="Garamond"/>
          <w:b/>
          <w:sz w:val="28"/>
          <w:szCs w:val="26"/>
        </w:rPr>
        <w:t xml:space="preserve"> SMK NEGERI 1 </w:t>
      </w:r>
    </w:p>
    <w:p w:rsidR="00C63538" w:rsidRPr="00C63538" w:rsidRDefault="00C63538" w:rsidP="004D0D58">
      <w:pPr>
        <w:pStyle w:val="NoSpacing"/>
        <w:spacing w:line="288" w:lineRule="auto"/>
        <w:jc w:val="center"/>
        <w:rPr>
          <w:rFonts w:ascii="Garamond" w:hAnsi="Garamond"/>
          <w:b/>
          <w:sz w:val="26"/>
          <w:szCs w:val="26"/>
        </w:rPr>
      </w:pPr>
      <w:r w:rsidRPr="00C63538">
        <w:rPr>
          <w:rFonts w:ascii="Garamond" w:hAnsi="Garamond"/>
          <w:b/>
          <w:sz w:val="28"/>
          <w:szCs w:val="26"/>
        </w:rPr>
        <w:t>SOMBA OPU KABUPATEN GOWA</w:t>
      </w:r>
    </w:p>
    <w:p w:rsidR="00B649A0" w:rsidRPr="0063066B" w:rsidRDefault="00B649A0" w:rsidP="004D0D58">
      <w:pPr>
        <w:pStyle w:val="NoSpacing"/>
        <w:spacing w:line="288" w:lineRule="auto"/>
        <w:jc w:val="center"/>
        <w:rPr>
          <w:rFonts w:ascii="Garamond" w:hAnsi="Garamond"/>
          <w:b/>
          <w:sz w:val="28"/>
        </w:rPr>
      </w:pPr>
    </w:p>
    <w:p w:rsidR="00B649A0" w:rsidRPr="0063066B" w:rsidRDefault="00B649A0" w:rsidP="004D0D58">
      <w:pPr>
        <w:pStyle w:val="NoSpacing"/>
        <w:spacing w:line="288" w:lineRule="auto"/>
        <w:jc w:val="center"/>
        <w:rPr>
          <w:rFonts w:ascii="Garamond" w:hAnsi="Garamond" w:cs="Traditional Arabic"/>
          <w:smallCaps/>
        </w:rPr>
      </w:pPr>
    </w:p>
    <w:p w:rsidR="00B75896" w:rsidRPr="0063066B" w:rsidRDefault="000633FA" w:rsidP="00E34F4C">
      <w:pPr>
        <w:widowControl w:val="0"/>
        <w:tabs>
          <w:tab w:val="left" w:pos="1660"/>
          <w:tab w:val="center" w:pos="4195"/>
        </w:tabs>
        <w:rPr>
          <w:rFonts w:ascii="Garamond" w:hAnsi="Garamond"/>
        </w:rPr>
      </w:pPr>
      <w:r w:rsidRPr="0063066B">
        <w:rPr>
          <w:rFonts w:ascii="Garamond" w:hAnsi="Garamond" w:cs="Traditional Arabic"/>
          <w:b/>
          <w:bCs/>
        </w:rPr>
        <w:tab/>
      </w:r>
      <w:r w:rsidRPr="0063066B">
        <w:rPr>
          <w:rFonts w:ascii="Garamond" w:hAnsi="Garamond" w:cs="Traditional Arabic"/>
          <w:b/>
          <w:bCs/>
        </w:rPr>
        <w:tab/>
      </w:r>
      <w:bookmarkStart w:id="0" w:name="_GoBack"/>
      <w:bookmarkEnd w:id="0"/>
    </w:p>
    <w:p w:rsidR="00631EA7" w:rsidRPr="0063066B" w:rsidRDefault="00631EA7" w:rsidP="004D0D58">
      <w:pPr>
        <w:widowControl w:val="0"/>
        <w:spacing w:line="260" w:lineRule="exact"/>
        <w:ind w:left="567" w:right="567"/>
        <w:jc w:val="center"/>
        <w:rPr>
          <w:rFonts w:ascii="Garamond" w:hAnsi="Garamond" w:cs="Traditional Arabic"/>
          <w:b/>
          <w:bCs/>
        </w:rPr>
      </w:pPr>
    </w:p>
    <w:p w:rsidR="00B75896" w:rsidRDefault="00B75896" w:rsidP="004D0D58">
      <w:pPr>
        <w:widowControl w:val="0"/>
        <w:spacing w:line="260" w:lineRule="exact"/>
        <w:ind w:left="567" w:right="567"/>
        <w:jc w:val="center"/>
        <w:rPr>
          <w:rFonts w:ascii="Garamond" w:hAnsi="Garamond" w:cs="Traditional Arabic"/>
        </w:rPr>
      </w:pPr>
      <w:r w:rsidRPr="0063066B">
        <w:rPr>
          <w:rFonts w:ascii="Garamond" w:hAnsi="Garamond" w:cs="Traditional Arabic"/>
          <w:b/>
          <w:bCs/>
        </w:rPr>
        <w:t>Abstra</w:t>
      </w:r>
      <w:r w:rsidR="003444F4" w:rsidRPr="0063066B">
        <w:rPr>
          <w:rFonts w:ascii="Garamond" w:hAnsi="Garamond" w:cs="Traditional Arabic"/>
          <w:b/>
          <w:bCs/>
        </w:rPr>
        <w:t>k</w:t>
      </w:r>
      <w:r w:rsidRPr="0063066B">
        <w:rPr>
          <w:rFonts w:ascii="Garamond" w:hAnsi="Garamond" w:cs="Traditional Arabic"/>
        </w:rPr>
        <w:t>:</w:t>
      </w:r>
    </w:p>
    <w:p w:rsidR="004E189F" w:rsidRPr="0063066B" w:rsidRDefault="004E189F" w:rsidP="004D0D58">
      <w:pPr>
        <w:widowControl w:val="0"/>
        <w:spacing w:line="260" w:lineRule="exact"/>
        <w:ind w:left="567" w:right="567"/>
        <w:jc w:val="center"/>
        <w:rPr>
          <w:rFonts w:ascii="Garamond" w:hAnsi="Garamond" w:cs="Traditional Arabic"/>
        </w:rPr>
      </w:pPr>
    </w:p>
    <w:p w:rsidR="000033CD" w:rsidRPr="000B485E" w:rsidRDefault="000033CD" w:rsidP="001771A2">
      <w:pPr>
        <w:ind w:firstLine="567"/>
        <w:jc w:val="both"/>
        <w:rPr>
          <w:rFonts w:ascii="Garamond" w:hAnsi="Garamond"/>
        </w:rPr>
      </w:pPr>
      <w:r w:rsidRPr="000B485E">
        <w:rPr>
          <w:rFonts w:ascii="Garamond" w:hAnsi="Garamond"/>
        </w:rPr>
        <w:t xml:space="preserve">The study aimed at discovering the process and the result of development of learning tools of linear program with cooperative learning model based of scientific </w:t>
      </w:r>
      <w:proofErr w:type="gramStart"/>
      <w:r w:rsidRPr="000B485E">
        <w:rPr>
          <w:rFonts w:ascii="Garamond" w:hAnsi="Garamond"/>
        </w:rPr>
        <w:t>approach  using</w:t>
      </w:r>
      <w:proofErr w:type="gramEnd"/>
      <w:r w:rsidRPr="000B485E">
        <w:rPr>
          <w:rFonts w:ascii="Garamond" w:hAnsi="Garamond"/>
        </w:rPr>
        <w:t xml:space="preserve"> e-learning media wich is valid, practical, and effective in grade X Multimedia at SMKN 1 Somba Opu.</w:t>
      </w:r>
    </w:p>
    <w:p w:rsidR="000033CD" w:rsidRPr="000B485E" w:rsidRDefault="000033CD" w:rsidP="001771A2">
      <w:pPr>
        <w:ind w:firstLine="567"/>
        <w:jc w:val="both"/>
        <w:rPr>
          <w:rFonts w:ascii="Garamond" w:hAnsi="Garamond"/>
        </w:rPr>
      </w:pPr>
      <w:r w:rsidRPr="00A02719">
        <w:rPr>
          <w:rFonts w:ascii="Garamond" w:hAnsi="Garamond"/>
          <w:color w:val="FF0000"/>
        </w:rPr>
        <w:t>The</w:t>
      </w:r>
      <w:r w:rsidRPr="000B485E">
        <w:rPr>
          <w:rFonts w:ascii="Garamond" w:hAnsi="Garamond"/>
        </w:rPr>
        <w:t xml:space="preserve"> study is a development </w:t>
      </w:r>
      <w:proofErr w:type="gramStart"/>
      <w:r w:rsidRPr="000B485E">
        <w:rPr>
          <w:rFonts w:ascii="Garamond" w:hAnsi="Garamond"/>
        </w:rPr>
        <w:t>research .</w:t>
      </w:r>
      <w:proofErr w:type="gramEnd"/>
      <w:r w:rsidRPr="000B485E">
        <w:rPr>
          <w:rFonts w:ascii="Garamond" w:hAnsi="Garamond"/>
        </w:rPr>
        <w:t xml:space="preserve"> Data were collected using </w:t>
      </w:r>
      <w:proofErr w:type="gramStart"/>
      <w:r w:rsidRPr="000B485E">
        <w:rPr>
          <w:rFonts w:ascii="Garamond" w:hAnsi="Garamond"/>
        </w:rPr>
        <w:t>observation  sheet</w:t>
      </w:r>
      <w:proofErr w:type="gramEnd"/>
      <w:r w:rsidRPr="000B485E">
        <w:rPr>
          <w:rFonts w:ascii="Garamond" w:hAnsi="Garamond"/>
        </w:rPr>
        <w:t>, test, and questionnaire of student’s response. The subjects of the study were grade X Multimedia students at SMKN 1 Somba Opu. The learning tools developed consisted of student’s book, student’s worksheet, lesson plan. The development process of learning tools used modification instrument from Thiagarajan (4-D) wich consisted of defining phase, design phase, development phase, and dissemination phase.</w:t>
      </w:r>
    </w:p>
    <w:p w:rsidR="004E189F" w:rsidRPr="004E189F" w:rsidRDefault="000033CD" w:rsidP="001771A2">
      <w:pPr>
        <w:pStyle w:val="NoSpacing"/>
        <w:ind w:firstLine="567"/>
        <w:jc w:val="both"/>
        <w:rPr>
          <w:rFonts w:ascii="Garamond" w:hAnsi="Garamond"/>
          <w:iCs/>
        </w:rPr>
      </w:pPr>
      <w:r w:rsidRPr="000B485E">
        <w:rPr>
          <w:rFonts w:ascii="Garamond" w:hAnsi="Garamond"/>
          <w:lang w:val="en-US"/>
        </w:rPr>
        <w:t xml:space="preserve">The results of study revealed that (i)  the learning tools were valid because the result of validation was in the interval </w:t>
      </w:r>
      <w:r w:rsidRPr="000B485E">
        <w:rPr>
          <w:rFonts w:ascii="Garamond" w:hAnsi="Garamond"/>
        </w:rPr>
        <w:t xml:space="preserve">3,5 ≤ </w:t>
      </w:r>
      <m:oMath>
        <m:acc>
          <m:accPr>
            <m:chr m:val="̅"/>
            <m:ctrlPr>
              <w:rPr>
                <w:rFonts w:ascii="Cambria Math" w:hAnsi="Garamond"/>
                <w:i/>
              </w:rPr>
            </m:ctrlPr>
          </m:accPr>
          <m:e>
            <m:r>
              <w:rPr>
                <w:rFonts w:ascii="Cambria Math" w:hAnsi="Cambria Math"/>
              </w:rPr>
              <m:t>V</m:t>
            </m:r>
          </m:e>
        </m:acc>
      </m:oMath>
      <w:r w:rsidRPr="000B485E">
        <w:rPr>
          <w:rFonts w:ascii="Garamond" w:hAnsi="Garamond"/>
        </w:rPr>
        <w:t>&lt; 4,5</w:t>
      </w:r>
      <w:r w:rsidRPr="000B485E">
        <w:rPr>
          <w:rFonts w:ascii="Garamond" w:hAnsi="Garamond"/>
          <w:lang w:val="en-US"/>
        </w:rPr>
        <w:t xml:space="preserve">Overall, the mean of </w:t>
      </w:r>
      <m:oMath>
        <m:acc>
          <m:accPr>
            <m:chr m:val="̅"/>
            <m:ctrlPr>
              <w:rPr>
                <w:rFonts w:ascii="Cambria Math" w:hAnsi="Garamond"/>
                <w:i/>
              </w:rPr>
            </m:ctrlPr>
          </m:accPr>
          <m:e>
            <m:r>
              <w:rPr>
                <w:rFonts w:ascii="Cambria Math" w:hAnsi="Cambria Math"/>
              </w:rPr>
              <m:t>V</m:t>
            </m:r>
          </m:e>
        </m:acc>
      </m:oMath>
      <w:r w:rsidRPr="000B485E">
        <w:rPr>
          <w:rFonts w:ascii="Garamond" w:hAnsi="Garamond"/>
          <w:lang w:val="en-US"/>
        </w:rPr>
        <w:t xml:space="preserve"> = 4.1 meaning that the validated component was in the category of valid and could be used with small revision, (ii) the learning tools was practical already because it obtained the category of implemented on the application of learning activity, and (iii) the learning tools were affective already because it fulfilled three indicators off effectiveness, namely (1) the achievement of learning result, (2) student’s activity, (3) student’s response included in the cr</w:t>
      </w:r>
      <w:r>
        <w:rPr>
          <w:rFonts w:ascii="Garamond" w:hAnsi="Garamond"/>
          <w:lang w:val="en-US"/>
        </w:rPr>
        <w:t>iteria and expected indicators</w:t>
      </w:r>
      <w:r w:rsidR="004E189F" w:rsidRPr="004E189F">
        <w:rPr>
          <w:rFonts w:ascii="Garamond" w:hAnsi="Garamond"/>
          <w:iCs/>
        </w:rPr>
        <w:t>.</w:t>
      </w:r>
    </w:p>
    <w:p w:rsidR="004E189F" w:rsidRPr="004E189F" w:rsidRDefault="004E189F" w:rsidP="004D0D58">
      <w:pPr>
        <w:pStyle w:val="NoSpacing"/>
        <w:spacing w:line="288" w:lineRule="auto"/>
        <w:jc w:val="both"/>
        <w:rPr>
          <w:rFonts w:ascii="Garamond" w:hAnsi="Garamond"/>
          <w:iCs/>
        </w:rPr>
      </w:pPr>
    </w:p>
    <w:p w:rsidR="00B649A0" w:rsidRPr="004E189F" w:rsidRDefault="004E189F" w:rsidP="004D0D58">
      <w:pPr>
        <w:pStyle w:val="NoSpacing"/>
        <w:spacing w:line="288" w:lineRule="auto"/>
        <w:jc w:val="both"/>
        <w:rPr>
          <w:rFonts w:ascii="Garamond" w:hAnsi="Garamond"/>
          <w:iCs/>
        </w:rPr>
      </w:pPr>
      <w:r w:rsidRPr="004E189F">
        <w:rPr>
          <w:rFonts w:ascii="Garamond" w:hAnsi="Garamond"/>
          <w:iCs/>
        </w:rPr>
        <w:t xml:space="preserve">Kata </w:t>
      </w:r>
      <w:proofErr w:type="gramStart"/>
      <w:r w:rsidRPr="004E189F">
        <w:rPr>
          <w:rFonts w:ascii="Garamond" w:hAnsi="Garamond"/>
          <w:iCs/>
        </w:rPr>
        <w:t>kunci :</w:t>
      </w:r>
      <w:proofErr w:type="gramEnd"/>
      <w:r w:rsidRPr="004E189F">
        <w:rPr>
          <w:rFonts w:ascii="Garamond" w:hAnsi="Garamond"/>
          <w:iCs/>
        </w:rPr>
        <w:t xml:space="preserve"> </w:t>
      </w:r>
      <w:r w:rsidR="003B10CE" w:rsidRPr="003B10CE">
        <w:rPr>
          <w:rFonts w:ascii="Garamond" w:hAnsi="Garamond"/>
          <w:iCs/>
        </w:rPr>
        <w:t>pembelajar</w:t>
      </w:r>
      <w:r w:rsidR="003B10CE">
        <w:rPr>
          <w:rFonts w:ascii="Garamond" w:hAnsi="Garamond"/>
          <w:iCs/>
        </w:rPr>
        <w:t xml:space="preserve">an program linear, model pembelajaran kooperatif, </w:t>
      </w:r>
      <w:r w:rsidR="003B10CE" w:rsidRPr="003B10CE">
        <w:rPr>
          <w:rFonts w:ascii="Garamond" w:hAnsi="Garamond"/>
          <w:iCs/>
        </w:rPr>
        <w:t>pendekatan scientific dengan media e-learning</w:t>
      </w:r>
      <w:r w:rsidR="003B10CE">
        <w:rPr>
          <w:rFonts w:ascii="Garamond" w:hAnsi="Garamond"/>
          <w:iCs/>
        </w:rPr>
        <w:t>.</w:t>
      </w:r>
    </w:p>
    <w:p w:rsidR="00B649A0" w:rsidRPr="0063066B" w:rsidRDefault="00B649A0" w:rsidP="004D0D58">
      <w:pPr>
        <w:jc w:val="both"/>
        <w:rPr>
          <w:rFonts w:ascii="Garamond" w:hAnsi="Garamond"/>
          <w:iCs/>
        </w:rPr>
      </w:pPr>
    </w:p>
    <w:p w:rsidR="00B649A0" w:rsidRPr="0063066B" w:rsidRDefault="00B649A0" w:rsidP="004D0D58">
      <w:pPr>
        <w:jc w:val="both"/>
        <w:rPr>
          <w:rFonts w:ascii="Garamond" w:hAnsi="Garamond"/>
          <w:iCs/>
        </w:rPr>
      </w:pPr>
    </w:p>
    <w:p w:rsidR="004E189F" w:rsidRDefault="004E189F" w:rsidP="004D0D58">
      <w:pPr>
        <w:spacing w:line="276" w:lineRule="auto"/>
        <w:rPr>
          <w:rFonts w:ascii="Garamond" w:hAnsi="Garamond"/>
          <w:b/>
          <w:lang w:val="id-ID"/>
        </w:rPr>
      </w:pPr>
      <w:r>
        <w:rPr>
          <w:rFonts w:ascii="Garamond" w:hAnsi="Garamond"/>
          <w:b/>
          <w:lang w:val="id-ID"/>
        </w:rPr>
        <w:br w:type="page"/>
      </w:r>
    </w:p>
    <w:p w:rsidR="008F1B8E" w:rsidRPr="0063066B" w:rsidRDefault="008F1B8E" w:rsidP="004D0D58">
      <w:pPr>
        <w:spacing w:line="288" w:lineRule="auto"/>
        <w:jc w:val="both"/>
        <w:rPr>
          <w:rFonts w:ascii="Garamond" w:hAnsi="Garamond"/>
          <w:b/>
          <w:lang w:val="id-ID"/>
        </w:rPr>
      </w:pPr>
      <w:r w:rsidRPr="0063066B">
        <w:rPr>
          <w:rFonts w:ascii="Garamond" w:hAnsi="Garamond"/>
          <w:b/>
          <w:lang w:val="id-ID"/>
        </w:rPr>
        <w:lastRenderedPageBreak/>
        <w:t>PENDAHULUAN</w:t>
      </w:r>
    </w:p>
    <w:p w:rsidR="008D11A4" w:rsidRPr="000B485E" w:rsidRDefault="008D11A4" w:rsidP="004D0D58">
      <w:pPr>
        <w:spacing w:line="360" w:lineRule="auto"/>
        <w:ind w:firstLine="720"/>
        <w:jc w:val="both"/>
        <w:rPr>
          <w:rFonts w:ascii="Garamond" w:hAnsi="Garamond"/>
        </w:rPr>
      </w:pPr>
      <w:r w:rsidRPr="00E34F4C">
        <w:rPr>
          <w:rFonts w:ascii="Garamond" w:hAnsi="Garamond"/>
          <w:lang w:val="id-ID"/>
        </w:rPr>
        <w:t xml:space="preserve">Matematika sebagai ilmu dasar merupakan suatu alasan pembelajaran matematika dikemas sebaik mungkin agar mudah dipahami oleh siswa.Tujuan pembelajaran matematika sebagai pembentukan sifat, pola berpikir kritis dan kreatif yang menuntut mahasiswa mengikuti perkembangan kehidupan dan teknologi.SMK  Negeri1 Somba Opu  sebagai Sekolah Percontohan, dimana siswa telah melewati tes dan penjaringan khusus pada pendaftaran siswa baru sehingga secara umum siswa telah biasa mengoperasikan komputer dan internet. </w:t>
      </w:r>
      <w:r w:rsidRPr="000B485E">
        <w:rPr>
          <w:rFonts w:ascii="Garamond" w:hAnsi="Garamond"/>
        </w:rPr>
        <w:t>Pembelajaran berbasis internet menjadi alternatif peralihan dampak positif dari pengoptimalan pemanfaatan internet.</w:t>
      </w:r>
    </w:p>
    <w:p w:rsidR="008D11A4" w:rsidRPr="000B485E" w:rsidRDefault="008D11A4" w:rsidP="004D0D58">
      <w:pPr>
        <w:spacing w:line="360" w:lineRule="auto"/>
        <w:ind w:firstLine="720"/>
        <w:jc w:val="both"/>
        <w:rPr>
          <w:rFonts w:ascii="Garamond" w:hAnsi="Garamond"/>
        </w:rPr>
      </w:pPr>
      <w:r w:rsidRPr="000B485E">
        <w:rPr>
          <w:rFonts w:ascii="Garamond" w:hAnsi="Garamond"/>
        </w:rPr>
        <w:t xml:space="preserve">Pembelajaran matematika yang dikembangkan dengan media </w:t>
      </w:r>
      <w:r w:rsidRPr="000B485E">
        <w:rPr>
          <w:rFonts w:ascii="Garamond" w:hAnsi="Garamond"/>
          <w:i/>
        </w:rPr>
        <w:t>e-learning</w:t>
      </w:r>
      <w:r w:rsidRPr="000B485E">
        <w:rPr>
          <w:rFonts w:ascii="Garamond" w:hAnsi="Garamond"/>
        </w:rPr>
        <w:t xml:space="preserve"> merupakan pembelajaran matematika menggunakan media intranet yang mengkombinasikan dua atau lebih media. Pengembangan perangkat pembelajaran berbasis kooperatif dengan pendekatan </w:t>
      </w:r>
      <w:r w:rsidRPr="000B485E">
        <w:rPr>
          <w:rFonts w:ascii="Garamond" w:hAnsi="Garamond"/>
          <w:i/>
        </w:rPr>
        <w:t xml:space="preserve">Scientific </w:t>
      </w:r>
      <w:r w:rsidRPr="000B485E">
        <w:rPr>
          <w:rFonts w:ascii="Garamond" w:hAnsi="Garamond"/>
        </w:rPr>
        <w:t>menjadi inovasi pembelajaran untuk meningkatkan motivasi belajar siswa. Kondisi ini diharapkan mengalihkan dampak negatif pemanfaatan teknologi internet yang selama ini dialami siswa.</w:t>
      </w:r>
    </w:p>
    <w:p w:rsidR="008D11A4" w:rsidRPr="000B485E" w:rsidRDefault="008D11A4" w:rsidP="004D0D58">
      <w:pPr>
        <w:spacing w:line="360" w:lineRule="auto"/>
        <w:ind w:firstLine="720"/>
        <w:jc w:val="both"/>
        <w:rPr>
          <w:rFonts w:ascii="Garamond" w:hAnsi="Garamond"/>
        </w:rPr>
      </w:pPr>
      <w:r w:rsidRPr="000B485E">
        <w:rPr>
          <w:rFonts w:ascii="Garamond" w:hAnsi="Garamond"/>
        </w:rPr>
        <w:t xml:space="preserve">Selain itu, model pembelajaran kooperatif pendekatan </w:t>
      </w:r>
      <w:r w:rsidRPr="000B485E">
        <w:rPr>
          <w:rFonts w:ascii="Garamond" w:hAnsi="Garamond"/>
          <w:i/>
        </w:rPr>
        <w:t xml:space="preserve">scientific </w:t>
      </w:r>
      <w:r w:rsidRPr="000B485E">
        <w:rPr>
          <w:rFonts w:ascii="Garamond" w:hAnsi="Garamond"/>
        </w:rPr>
        <w:t xml:space="preserve">dengan media </w:t>
      </w:r>
      <w:r w:rsidRPr="000B485E">
        <w:rPr>
          <w:rFonts w:ascii="Garamond" w:hAnsi="Garamond"/>
          <w:i/>
        </w:rPr>
        <w:t>e-learning</w:t>
      </w:r>
      <w:r w:rsidRPr="000B485E">
        <w:rPr>
          <w:rFonts w:ascii="Garamond" w:hAnsi="Garamond"/>
        </w:rPr>
        <w:t xml:space="preserve"> memiliki ruang komunikasi antara guru dengan siswa dan siswa dengan siswa agar terjadinya interaksi yang baik. Ruang ini memungkinkan tanyajawab guru dengan siswa maupun siswa dengan siswa mengenai materi yang dipelajari atau kesulitan yang dialami siswa. Konsultasi antara guru dengan siswa pun dapat berjalan baik tanpa batasan jarak dan waktu seperti jejaring sosial yang siswa </w:t>
      </w:r>
      <w:proofErr w:type="gramStart"/>
      <w:r w:rsidRPr="000B485E">
        <w:rPr>
          <w:rFonts w:ascii="Garamond" w:hAnsi="Garamond"/>
        </w:rPr>
        <w:t>gemari.Kondisi</w:t>
      </w:r>
      <w:proofErr w:type="gramEnd"/>
      <w:r w:rsidRPr="000B485E">
        <w:rPr>
          <w:rFonts w:ascii="Garamond" w:hAnsi="Garamond"/>
        </w:rPr>
        <w:t xml:space="preserve"> ini diharapkan  mengalihkan dampak negatif pemanfaatan teknologi internet bagi siswa.</w:t>
      </w:r>
    </w:p>
    <w:p w:rsidR="00B649A0" w:rsidRPr="0063066B" w:rsidRDefault="008D11A4" w:rsidP="004D0D58">
      <w:pPr>
        <w:spacing w:line="360" w:lineRule="auto"/>
        <w:ind w:firstLine="720"/>
        <w:jc w:val="both"/>
        <w:rPr>
          <w:rStyle w:val="FontStyle12"/>
          <w:rFonts w:ascii="Garamond" w:hAnsi="Garamond"/>
          <w:sz w:val="24"/>
          <w:szCs w:val="24"/>
        </w:rPr>
      </w:pPr>
      <w:r w:rsidRPr="000B485E">
        <w:rPr>
          <w:rFonts w:ascii="Garamond" w:hAnsi="Garamond"/>
        </w:rPr>
        <w:t xml:space="preserve">Penelitian mengenai pengembangan perangkat pembelajaran program linear berbasis model pembelajaran kooperatif pendekatan </w:t>
      </w:r>
      <w:r w:rsidRPr="000B485E">
        <w:rPr>
          <w:rFonts w:ascii="Garamond" w:hAnsi="Garamond"/>
          <w:i/>
        </w:rPr>
        <w:t xml:space="preserve">scientific </w:t>
      </w:r>
      <w:r w:rsidRPr="000B485E">
        <w:rPr>
          <w:rFonts w:ascii="Garamond" w:hAnsi="Garamond"/>
        </w:rPr>
        <w:t xml:space="preserve">dengan media </w:t>
      </w:r>
      <w:r w:rsidRPr="000B485E">
        <w:rPr>
          <w:rFonts w:ascii="Garamond" w:hAnsi="Garamond"/>
          <w:i/>
        </w:rPr>
        <w:t>e-learning</w:t>
      </w:r>
      <w:r w:rsidRPr="000B485E">
        <w:rPr>
          <w:rFonts w:ascii="Garamond" w:hAnsi="Garamond"/>
        </w:rPr>
        <w:t xml:space="preserve">, belum pernah dilakukan sebelumnya di SMK Negeri 1 Somba Opu Kabupaten Gowa sehingga perlu adanya penelitian untuk mengetahui bagaimana mengembangkan perangkat pembelajaran program linear berbasis model pembelajaran kooperatif pendekatan </w:t>
      </w:r>
      <w:r w:rsidRPr="000B485E">
        <w:rPr>
          <w:rFonts w:ascii="Garamond" w:hAnsi="Garamond"/>
          <w:i/>
        </w:rPr>
        <w:t xml:space="preserve">scientific </w:t>
      </w:r>
      <w:r w:rsidRPr="000B485E">
        <w:rPr>
          <w:rFonts w:ascii="Garamond" w:hAnsi="Garamond"/>
        </w:rPr>
        <w:t xml:space="preserve">dengan media </w:t>
      </w:r>
      <w:r w:rsidRPr="000B485E">
        <w:rPr>
          <w:rFonts w:ascii="Garamond" w:hAnsi="Garamond"/>
          <w:i/>
        </w:rPr>
        <w:t xml:space="preserve">e-learning </w:t>
      </w:r>
      <w:r w:rsidRPr="000B485E">
        <w:rPr>
          <w:rFonts w:ascii="Garamond" w:hAnsi="Garamond"/>
        </w:rPr>
        <w:t>pada siswa kelas X Multimedia SMK Negeri 1 Somba Opu Kabupaten Gowa</w:t>
      </w:r>
      <w:r w:rsidR="00500583" w:rsidRPr="0063066B">
        <w:rPr>
          <w:rStyle w:val="FontStyle12"/>
          <w:rFonts w:ascii="Garamond" w:hAnsi="Garamond"/>
          <w:sz w:val="24"/>
          <w:szCs w:val="24"/>
        </w:rPr>
        <w:t>.</w:t>
      </w:r>
    </w:p>
    <w:p w:rsidR="00B649A0" w:rsidRPr="0063066B" w:rsidRDefault="00B649A0" w:rsidP="004D0D58">
      <w:pPr>
        <w:pStyle w:val="NoSpacing"/>
        <w:spacing w:line="288" w:lineRule="auto"/>
        <w:jc w:val="both"/>
        <w:rPr>
          <w:rFonts w:ascii="Garamond" w:hAnsi="Garamond"/>
          <w:b/>
          <w:lang w:val="en-US"/>
        </w:rPr>
      </w:pPr>
    </w:p>
    <w:p w:rsidR="00A9719E" w:rsidRDefault="00A9719E" w:rsidP="004D0D58">
      <w:pPr>
        <w:spacing w:line="276" w:lineRule="auto"/>
        <w:rPr>
          <w:rFonts w:ascii="Garamond" w:hAnsi="Garamond"/>
          <w:b/>
        </w:rPr>
      </w:pPr>
      <w:r>
        <w:rPr>
          <w:rFonts w:ascii="Garamond" w:hAnsi="Garamond"/>
          <w:b/>
        </w:rPr>
        <w:br w:type="page"/>
      </w:r>
    </w:p>
    <w:p w:rsidR="008F1B8E" w:rsidRPr="0039170A" w:rsidRDefault="008D11A4" w:rsidP="004D0D58">
      <w:pPr>
        <w:pStyle w:val="NoSpacing"/>
        <w:spacing w:line="288" w:lineRule="auto"/>
        <w:jc w:val="both"/>
        <w:rPr>
          <w:rFonts w:ascii="Garamond" w:hAnsi="Garamond"/>
          <w:b/>
          <w:lang w:val="en-US"/>
        </w:rPr>
      </w:pPr>
      <w:r>
        <w:rPr>
          <w:rFonts w:ascii="Garamond" w:hAnsi="Garamond"/>
          <w:b/>
          <w:lang w:val="en-US"/>
        </w:rPr>
        <w:lastRenderedPageBreak/>
        <w:t>TINJAUAN PUSTAKA</w:t>
      </w:r>
    </w:p>
    <w:p w:rsidR="008D11A4" w:rsidRPr="000B485E" w:rsidRDefault="008D11A4" w:rsidP="004D0D58">
      <w:pPr>
        <w:pStyle w:val="ListParagraph"/>
        <w:numPr>
          <w:ilvl w:val="0"/>
          <w:numId w:val="23"/>
        </w:numPr>
        <w:spacing w:line="360" w:lineRule="auto"/>
        <w:ind w:left="360"/>
        <w:jc w:val="both"/>
        <w:rPr>
          <w:rFonts w:ascii="Garamond" w:hAnsi="Garamond"/>
          <w:b/>
          <w:color w:val="000000" w:themeColor="text1"/>
          <w:lang w:val="en-US"/>
        </w:rPr>
      </w:pPr>
      <w:r w:rsidRPr="000B485E">
        <w:rPr>
          <w:rFonts w:ascii="Garamond" w:hAnsi="Garamond"/>
          <w:b/>
          <w:color w:val="000000" w:themeColor="text1"/>
          <w:lang w:val="en-US"/>
        </w:rPr>
        <w:t>Perangkat Pembelajaran</w:t>
      </w:r>
    </w:p>
    <w:p w:rsidR="008D11A4" w:rsidRPr="000B485E" w:rsidRDefault="008D11A4" w:rsidP="004D0D58">
      <w:pPr>
        <w:pStyle w:val="ListParagraph"/>
        <w:spacing w:line="360" w:lineRule="auto"/>
        <w:ind w:left="0" w:firstLine="720"/>
        <w:jc w:val="both"/>
        <w:rPr>
          <w:rFonts w:ascii="Garamond" w:hAnsi="Garamond"/>
          <w:lang w:val="en-US"/>
        </w:rPr>
      </w:pPr>
      <w:r w:rsidRPr="000B485E">
        <w:rPr>
          <w:rFonts w:ascii="Garamond" w:hAnsi="Garamond"/>
          <w:lang w:val="en-US"/>
        </w:rPr>
        <w:t>Perangkat dalam Bahasa Inggris diartikan sebagai</w:t>
      </w:r>
      <w:r w:rsidRPr="000B485E">
        <w:rPr>
          <w:rFonts w:ascii="Garamond" w:hAnsi="Garamond"/>
          <w:i/>
          <w:lang w:val="en-US"/>
        </w:rPr>
        <w:t xml:space="preserve"> devices</w:t>
      </w:r>
      <w:r w:rsidRPr="000B485E">
        <w:rPr>
          <w:rFonts w:ascii="Garamond" w:hAnsi="Garamond"/>
        </w:rPr>
        <w:t xml:space="preserve">yang dalam </w:t>
      </w:r>
      <w:r w:rsidRPr="000B485E">
        <w:rPr>
          <w:rFonts w:ascii="Garamond" w:hAnsi="Garamond"/>
          <w:i/>
          <w:color w:val="000000"/>
        </w:rPr>
        <w:t>Oxford Advanced Learner's Dictionary</w:t>
      </w:r>
      <w:r w:rsidRPr="000B485E">
        <w:rPr>
          <w:rFonts w:ascii="Garamond" w:hAnsi="Garamond"/>
          <w:color w:val="000000"/>
        </w:rPr>
        <w:t xml:space="preserve"> didefenisikan sebagai </w:t>
      </w:r>
      <w:r w:rsidRPr="000B485E">
        <w:rPr>
          <w:rFonts w:ascii="Garamond" w:hAnsi="Garamond"/>
          <w:i/>
          <w:color w:val="000000"/>
        </w:rPr>
        <w:t>an object or a piece of equipment that has been designed to do a particular job</w:t>
      </w:r>
      <w:r w:rsidRPr="000B485E">
        <w:rPr>
          <w:rFonts w:ascii="Garamond" w:hAnsi="Garamond"/>
          <w:color w:val="000000"/>
        </w:rPr>
        <w:t xml:space="preserve"> yang berarti bahwa sebuah objek atau seperangkat alat yang didesain untuk melakukan pekerjaan tertentu</w:t>
      </w:r>
      <w:r w:rsidRPr="000B485E">
        <w:rPr>
          <w:rFonts w:ascii="Garamond" w:hAnsi="Garamond"/>
          <w:color w:val="000000"/>
          <w:lang w:val="en-US"/>
        </w:rPr>
        <w:t>.</w:t>
      </w:r>
      <w:r w:rsidRPr="000B485E">
        <w:rPr>
          <w:rFonts w:ascii="Garamond" w:hAnsi="Garamond"/>
          <w:lang w:val="en-US"/>
        </w:rPr>
        <w:t>Menurut Santrock (2007: 266) mendefinisikan sebagai pengaruh yang relatif permanen atas perilaku, pengetahuan, dan keterampilan berpikir, yang diperoleh melalui pengalaman.</w:t>
      </w:r>
    </w:p>
    <w:p w:rsidR="008D11A4" w:rsidRPr="000B485E" w:rsidRDefault="008D11A4" w:rsidP="004D0D58">
      <w:pPr>
        <w:pStyle w:val="ListParagraph"/>
        <w:spacing w:line="360" w:lineRule="auto"/>
        <w:ind w:left="0" w:firstLine="720"/>
        <w:jc w:val="both"/>
        <w:rPr>
          <w:rFonts w:ascii="Garamond" w:hAnsi="Garamond"/>
          <w:b/>
          <w:color w:val="000000" w:themeColor="text1"/>
          <w:lang w:val="en-US"/>
        </w:rPr>
      </w:pPr>
      <w:r w:rsidRPr="000B485E">
        <w:rPr>
          <w:rFonts w:ascii="Garamond" w:hAnsi="Garamond"/>
          <w:lang w:val="en-US"/>
        </w:rPr>
        <w:t xml:space="preserve">Berdasarkan uraian di atas dapat disimpulkan bahwa perangkat pembelajaran adalah sekumpulan sumber belajar yang menunjang terlaksananya pembelajaran dengan </w:t>
      </w:r>
      <w:proofErr w:type="gramStart"/>
      <w:r w:rsidRPr="000B485E">
        <w:rPr>
          <w:rFonts w:ascii="Garamond" w:hAnsi="Garamond"/>
          <w:lang w:val="en-US"/>
        </w:rPr>
        <w:t>baik.Perangkat</w:t>
      </w:r>
      <w:proofErr w:type="gramEnd"/>
      <w:r w:rsidRPr="000B485E">
        <w:rPr>
          <w:rFonts w:ascii="Garamond" w:hAnsi="Garamond"/>
          <w:lang w:val="en-US"/>
        </w:rPr>
        <w:t xml:space="preserve"> pembelajaran dalam penelitian ini adalah Rencana Pelaksanaan Pembelajaran (RPP), LKPD (Lembar Kegiatan Peserta Didik), dan Buku Siswa.</w:t>
      </w:r>
    </w:p>
    <w:p w:rsidR="008D11A4" w:rsidRPr="000B485E" w:rsidRDefault="008D11A4" w:rsidP="004D0D58">
      <w:pPr>
        <w:pStyle w:val="ListParagraph"/>
        <w:numPr>
          <w:ilvl w:val="0"/>
          <w:numId w:val="23"/>
        </w:numPr>
        <w:spacing w:line="360" w:lineRule="auto"/>
        <w:ind w:left="360"/>
        <w:jc w:val="both"/>
        <w:rPr>
          <w:rFonts w:ascii="Garamond" w:hAnsi="Garamond"/>
          <w:b/>
          <w:color w:val="000000" w:themeColor="text1"/>
          <w:lang w:val="en-US"/>
        </w:rPr>
      </w:pPr>
      <w:r w:rsidRPr="000B485E">
        <w:rPr>
          <w:rFonts w:ascii="Garamond" w:hAnsi="Garamond"/>
          <w:b/>
          <w:color w:val="000000" w:themeColor="text1"/>
          <w:lang w:val="en-US"/>
        </w:rPr>
        <w:t>Penilaian Kualitas Perangkat Pembelajaran</w:t>
      </w:r>
    </w:p>
    <w:p w:rsidR="008D11A4" w:rsidRPr="000B485E" w:rsidRDefault="008D11A4" w:rsidP="004D0D58">
      <w:pPr>
        <w:pStyle w:val="ListParagraph"/>
        <w:spacing w:line="360" w:lineRule="auto"/>
        <w:ind w:left="0" w:firstLine="720"/>
        <w:jc w:val="both"/>
        <w:rPr>
          <w:rFonts w:ascii="Garamond" w:hAnsi="Garamond"/>
          <w:lang w:val="en-US"/>
        </w:rPr>
      </w:pPr>
      <w:r w:rsidRPr="000B485E">
        <w:rPr>
          <w:rFonts w:ascii="Garamond" w:hAnsi="Garamond"/>
          <w:lang w:val="en-US"/>
        </w:rPr>
        <w:t xml:space="preserve">Penilaian perangkat pembelajaran mengacu pada kriteria kualitas kurikulum yaitu validitas, kepraktisan, dan </w:t>
      </w:r>
      <w:proofErr w:type="gramStart"/>
      <w:r w:rsidRPr="000B485E">
        <w:rPr>
          <w:rFonts w:ascii="Garamond" w:hAnsi="Garamond"/>
          <w:lang w:val="en-US"/>
        </w:rPr>
        <w:t>keefektifan.Berdasarkan</w:t>
      </w:r>
      <w:proofErr w:type="gramEnd"/>
      <w:r w:rsidRPr="000B485E">
        <w:rPr>
          <w:rFonts w:ascii="Garamond" w:hAnsi="Garamond"/>
          <w:lang w:val="en-US"/>
        </w:rPr>
        <w:t xml:space="preserve"> pendapat Nievenn dalam Nurdin (2007), maka perangkat pembelajaran dikatakan berkualitas jika memenuhi kriteria-kriteria berikut.</w:t>
      </w:r>
    </w:p>
    <w:p w:rsidR="008D11A4" w:rsidRPr="000B485E" w:rsidRDefault="008D11A4" w:rsidP="004D0D58">
      <w:pPr>
        <w:pStyle w:val="ListParagraph"/>
        <w:numPr>
          <w:ilvl w:val="2"/>
          <w:numId w:val="24"/>
        </w:numPr>
        <w:tabs>
          <w:tab w:val="clear" w:pos="180"/>
        </w:tabs>
        <w:spacing w:line="360" w:lineRule="auto"/>
        <w:ind w:left="360" w:hanging="360"/>
        <w:jc w:val="both"/>
        <w:rPr>
          <w:rFonts w:ascii="Garamond" w:hAnsi="Garamond"/>
          <w:lang w:val="en-US"/>
        </w:rPr>
      </w:pPr>
      <w:r w:rsidRPr="000B485E">
        <w:rPr>
          <w:rFonts w:ascii="Garamond" w:hAnsi="Garamond"/>
          <w:lang w:val="en-US"/>
        </w:rPr>
        <w:t>Menurut penilaian ahli atau praktisi, secara teoritis model tersebut dapat terlaksana dengan baik (valid)</w:t>
      </w:r>
    </w:p>
    <w:p w:rsidR="008D11A4" w:rsidRPr="000B485E" w:rsidRDefault="008D11A4" w:rsidP="004D0D58">
      <w:pPr>
        <w:pStyle w:val="ListParagraph"/>
        <w:numPr>
          <w:ilvl w:val="2"/>
          <w:numId w:val="24"/>
        </w:numPr>
        <w:tabs>
          <w:tab w:val="clear" w:pos="180"/>
        </w:tabs>
        <w:spacing w:line="360" w:lineRule="auto"/>
        <w:ind w:left="360" w:hanging="360"/>
        <w:jc w:val="both"/>
        <w:rPr>
          <w:rFonts w:ascii="Garamond" w:hAnsi="Garamond"/>
          <w:lang w:val="en-US"/>
        </w:rPr>
      </w:pPr>
      <w:r w:rsidRPr="000B485E">
        <w:rPr>
          <w:rFonts w:ascii="Garamond" w:hAnsi="Garamond"/>
          <w:lang w:val="en-US"/>
        </w:rPr>
        <w:t>Perangkat yang dikembangkan dapat terlaksana dengan baik di lapangan (kepraktisan) dengan menggunakan indikator keterlaksanaan pembelajaran dalam hal ini kemampuan pengelolan pembelajaran.</w:t>
      </w:r>
    </w:p>
    <w:p w:rsidR="008D11A4" w:rsidRPr="000B485E" w:rsidRDefault="008D11A4" w:rsidP="004D0D58">
      <w:pPr>
        <w:pStyle w:val="ListParagraph"/>
        <w:numPr>
          <w:ilvl w:val="2"/>
          <w:numId w:val="24"/>
        </w:numPr>
        <w:tabs>
          <w:tab w:val="clear" w:pos="180"/>
        </w:tabs>
        <w:spacing w:line="360" w:lineRule="auto"/>
        <w:ind w:left="360" w:hanging="360"/>
        <w:jc w:val="both"/>
        <w:rPr>
          <w:rFonts w:ascii="Garamond" w:hAnsi="Garamond"/>
          <w:lang w:val="en-US"/>
        </w:rPr>
      </w:pPr>
      <w:r w:rsidRPr="000B485E">
        <w:rPr>
          <w:rFonts w:ascii="Garamond" w:hAnsi="Garamond"/>
          <w:lang w:val="en-US"/>
        </w:rPr>
        <w:t xml:space="preserve">Implementasi perangkat memberikan hasil yang optimal (efektif) dengan menggunakan tes hasil belajar, kemampuan pendidik </w:t>
      </w:r>
    </w:p>
    <w:p w:rsidR="008D11A4" w:rsidRPr="000B485E" w:rsidRDefault="008D11A4" w:rsidP="004D0D58">
      <w:pPr>
        <w:pStyle w:val="ListParagraph"/>
        <w:numPr>
          <w:ilvl w:val="0"/>
          <w:numId w:val="23"/>
        </w:numPr>
        <w:spacing w:line="360" w:lineRule="auto"/>
        <w:ind w:left="360"/>
        <w:jc w:val="both"/>
        <w:rPr>
          <w:rFonts w:ascii="Garamond" w:hAnsi="Garamond"/>
          <w:b/>
          <w:color w:val="000000" w:themeColor="text1"/>
          <w:lang w:val="en-US"/>
        </w:rPr>
      </w:pPr>
      <w:r w:rsidRPr="000B485E">
        <w:rPr>
          <w:rFonts w:ascii="Garamond" w:hAnsi="Garamond"/>
          <w:b/>
          <w:color w:val="000000" w:themeColor="text1"/>
          <w:lang w:val="en-US"/>
        </w:rPr>
        <w:t>Pengembangan Perangkat Pembelajaran</w:t>
      </w:r>
    </w:p>
    <w:p w:rsidR="008D11A4" w:rsidRPr="000B485E" w:rsidRDefault="008D11A4" w:rsidP="004D0D58">
      <w:pPr>
        <w:pStyle w:val="ListParagraph"/>
        <w:spacing w:line="360" w:lineRule="auto"/>
        <w:ind w:left="0" w:firstLine="720"/>
        <w:jc w:val="both"/>
        <w:rPr>
          <w:rFonts w:ascii="Garamond" w:hAnsi="Garamond"/>
          <w:lang w:val="en-US"/>
        </w:rPr>
      </w:pPr>
      <w:r w:rsidRPr="000B485E">
        <w:rPr>
          <w:rFonts w:ascii="Garamond" w:hAnsi="Garamond"/>
          <w:lang w:val="en-US"/>
        </w:rPr>
        <w:t>Menurut Sugiyono (2012: 407</w:t>
      </w:r>
      <w:proofErr w:type="gramStart"/>
      <w:r w:rsidRPr="000B485E">
        <w:rPr>
          <w:rFonts w:ascii="Garamond" w:hAnsi="Garamond"/>
          <w:lang w:val="en-US"/>
        </w:rPr>
        <w:t>)  penelitian</w:t>
      </w:r>
      <w:proofErr w:type="gramEnd"/>
      <w:r w:rsidRPr="000B485E">
        <w:rPr>
          <w:rFonts w:ascii="Garamond" w:hAnsi="Garamond"/>
          <w:lang w:val="en-US"/>
        </w:rPr>
        <w:t xml:space="preserve"> pengembangan adalah metode penelitian yang digunakan untuk menghasilkan produk tertentu dan menguji keefektifan produk tersebut. Jadi dapat disimpulkan bahwa pengembangan adalah serangkaian kegiatan yang dilakukan untuk menghasilkan sesuatu, dalam hal ini perangkat pelajaran berdasarkan salah satu teori pengembangan yang telah dipilih.</w:t>
      </w:r>
    </w:p>
    <w:p w:rsidR="008D11A4" w:rsidRPr="000B485E" w:rsidRDefault="008D11A4" w:rsidP="004D0D58">
      <w:pPr>
        <w:pStyle w:val="ListParagraph"/>
        <w:spacing w:line="360" w:lineRule="auto"/>
        <w:ind w:left="0" w:firstLine="720"/>
        <w:jc w:val="both"/>
        <w:rPr>
          <w:rFonts w:ascii="Garamond" w:hAnsi="Garamond"/>
          <w:color w:val="000000" w:themeColor="text1"/>
        </w:rPr>
      </w:pPr>
      <w:r w:rsidRPr="000B485E">
        <w:rPr>
          <w:rFonts w:ascii="Garamond" w:hAnsi="Garamond"/>
          <w:lang w:val="en-US"/>
        </w:rPr>
        <w:lastRenderedPageBreak/>
        <w:t xml:space="preserve">Pengembangan perangkatpembelajaran program linear berbasis </w:t>
      </w:r>
      <w:r w:rsidRPr="000B485E">
        <w:rPr>
          <w:rFonts w:ascii="Garamond" w:hAnsi="Garamond"/>
          <w:i/>
          <w:lang w:val="en-US"/>
        </w:rPr>
        <w:t xml:space="preserve">e-learning </w:t>
      </w:r>
      <w:r w:rsidRPr="000B485E">
        <w:rPr>
          <w:rFonts w:ascii="Garamond" w:hAnsi="Garamond"/>
          <w:lang w:val="en-US"/>
        </w:rPr>
        <w:t>yang digunakan dalam penelitian ini mengacu pada Model Triagarajan (4-D</w:t>
      </w:r>
      <w:proofErr w:type="gramStart"/>
      <w:r w:rsidRPr="000B485E">
        <w:rPr>
          <w:rFonts w:ascii="Garamond" w:hAnsi="Garamond"/>
          <w:lang w:val="en-US"/>
        </w:rPr>
        <w:t>).</w:t>
      </w:r>
      <w:r w:rsidRPr="000B485E">
        <w:rPr>
          <w:rFonts w:ascii="Garamond" w:hAnsi="Garamond"/>
          <w:color w:val="000000" w:themeColor="text1"/>
          <w:lang w:val="en-US"/>
        </w:rPr>
        <w:t>yang</w:t>
      </w:r>
      <w:r w:rsidRPr="000B485E">
        <w:rPr>
          <w:rFonts w:ascii="Garamond" w:hAnsi="Garamond"/>
          <w:lang w:val="en-US"/>
        </w:rPr>
        <w:t>terdiri</w:t>
      </w:r>
      <w:proofErr w:type="gramEnd"/>
      <w:r w:rsidRPr="000B485E">
        <w:rPr>
          <w:rFonts w:ascii="Garamond" w:hAnsi="Garamond"/>
          <w:lang w:val="en-US"/>
        </w:rPr>
        <w:t xml:space="preserve"> dari empat macam tahap pengembangan yakni, Pendefinisian (</w:t>
      </w:r>
      <w:r w:rsidRPr="000B485E">
        <w:rPr>
          <w:rFonts w:ascii="Garamond" w:hAnsi="Garamond"/>
          <w:i/>
          <w:lang w:val="en-US"/>
        </w:rPr>
        <w:t>Define</w:t>
      </w:r>
      <w:r w:rsidRPr="000B485E">
        <w:rPr>
          <w:rFonts w:ascii="Garamond" w:hAnsi="Garamond"/>
          <w:lang w:val="en-US"/>
        </w:rPr>
        <w:t>), Perancangan (</w:t>
      </w:r>
      <w:r w:rsidRPr="000B485E">
        <w:rPr>
          <w:rFonts w:ascii="Garamond" w:hAnsi="Garamond"/>
          <w:i/>
          <w:lang w:val="en-US"/>
        </w:rPr>
        <w:t>Design</w:t>
      </w:r>
      <w:r w:rsidRPr="000B485E">
        <w:rPr>
          <w:rFonts w:ascii="Garamond" w:hAnsi="Garamond"/>
          <w:lang w:val="en-US"/>
        </w:rPr>
        <w:t>), Pengembangan (</w:t>
      </w:r>
      <w:r w:rsidRPr="000B485E">
        <w:rPr>
          <w:rFonts w:ascii="Garamond" w:hAnsi="Garamond"/>
          <w:i/>
          <w:lang w:val="en-US"/>
        </w:rPr>
        <w:t>Develop</w:t>
      </w:r>
      <w:r w:rsidRPr="000B485E">
        <w:rPr>
          <w:rFonts w:ascii="Garamond" w:hAnsi="Garamond"/>
          <w:lang w:val="en-US"/>
        </w:rPr>
        <w:t>), dan Penyebaran (</w:t>
      </w:r>
      <w:r w:rsidRPr="000B485E">
        <w:rPr>
          <w:rFonts w:ascii="Garamond" w:hAnsi="Garamond"/>
          <w:i/>
          <w:lang w:val="en-US"/>
        </w:rPr>
        <w:t>Desseminates</w:t>
      </w:r>
      <w:r w:rsidRPr="000B485E">
        <w:rPr>
          <w:rFonts w:ascii="Garamond" w:hAnsi="Garamond"/>
          <w:lang w:val="en-US"/>
        </w:rPr>
        <w:t>).</w:t>
      </w:r>
    </w:p>
    <w:p w:rsidR="008D11A4" w:rsidRPr="000B485E" w:rsidRDefault="008D11A4" w:rsidP="004D0D58">
      <w:pPr>
        <w:pStyle w:val="ListParagraph"/>
        <w:numPr>
          <w:ilvl w:val="0"/>
          <w:numId w:val="23"/>
        </w:numPr>
        <w:spacing w:line="360" w:lineRule="auto"/>
        <w:ind w:left="360"/>
        <w:jc w:val="both"/>
        <w:rPr>
          <w:rFonts w:ascii="Garamond" w:hAnsi="Garamond"/>
          <w:b/>
          <w:lang w:val="en-US"/>
        </w:rPr>
      </w:pPr>
      <w:r w:rsidRPr="000B485E">
        <w:rPr>
          <w:rFonts w:ascii="Garamond" w:hAnsi="Garamond"/>
          <w:b/>
          <w:lang w:val="en-US"/>
        </w:rPr>
        <w:t>Pembelajaran Matematika</w:t>
      </w:r>
    </w:p>
    <w:p w:rsidR="008D11A4" w:rsidRPr="000B485E" w:rsidRDefault="008D11A4" w:rsidP="004D0D58">
      <w:pPr>
        <w:pStyle w:val="ListParagraph"/>
        <w:spacing w:line="360" w:lineRule="auto"/>
        <w:ind w:left="0" w:firstLine="720"/>
        <w:jc w:val="both"/>
        <w:rPr>
          <w:rFonts w:ascii="Garamond" w:hAnsi="Garamond"/>
          <w:lang w:val="en-US"/>
        </w:rPr>
      </w:pPr>
      <w:r w:rsidRPr="000B485E">
        <w:rPr>
          <w:rFonts w:ascii="Garamond" w:hAnsi="Garamond"/>
          <w:lang w:val="en-US"/>
        </w:rPr>
        <w:t xml:space="preserve">Matematika merupakan suatu bahan kajian yang memiliki obyek abstrak dan dibangun melalui proses penalaran deduktif, yaitu kebenaran suatu konsep diperoleh sebagai akibat logis dari kebenaran sebelumnya yang sudah diterima, sehingga keterkaitan antar konsep dalam matematika bersifat sangat kuat dan </w:t>
      </w:r>
      <w:proofErr w:type="gramStart"/>
      <w:r w:rsidRPr="000B485E">
        <w:rPr>
          <w:rFonts w:ascii="Garamond" w:hAnsi="Garamond"/>
          <w:lang w:val="en-US"/>
        </w:rPr>
        <w:t>jelas  (</w:t>
      </w:r>
      <w:proofErr w:type="gramEnd"/>
      <w:r w:rsidRPr="000B485E">
        <w:rPr>
          <w:rFonts w:ascii="Garamond" w:hAnsi="Garamond"/>
          <w:lang w:val="en-US"/>
        </w:rPr>
        <w:t>konsisten). Namun demikian, pembelajaran dan pemahaman konsep dapat diawali secara induktif melalui pengalaman peristiwa nyata atau intuisi.</w:t>
      </w:r>
    </w:p>
    <w:p w:rsidR="008D11A4" w:rsidRPr="000B485E" w:rsidRDefault="008D11A4" w:rsidP="004D0D58">
      <w:pPr>
        <w:pStyle w:val="ListParagraph"/>
        <w:numPr>
          <w:ilvl w:val="0"/>
          <w:numId w:val="23"/>
        </w:numPr>
        <w:spacing w:line="360" w:lineRule="auto"/>
        <w:ind w:left="360"/>
        <w:jc w:val="both"/>
        <w:rPr>
          <w:rFonts w:ascii="Garamond" w:hAnsi="Garamond"/>
          <w:b/>
          <w:lang w:val="en-US"/>
        </w:rPr>
      </w:pPr>
      <w:r w:rsidRPr="000B485E">
        <w:rPr>
          <w:rFonts w:ascii="Garamond" w:hAnsi="Garamond"/>
          <w:b/>
          <w:lang w:val="en-US"/>
        </w:rPr>
        <w:t>Pembelajaran Kooperatif</w:t>
      </w:r>
    </w:p>
    <w:p w:rsidR="008D11A4" w:rsidRPr="000B485E" w:rsidRDefault="008D11A4" w:rsidP="004D0D58">
      <w:pPr>
        <w:spacing w:line="360" w:lineRule="auto"/>
        <w:ind w:firstLine="720"/>
        <w:jc w:val="both"/>
        <w:rPr>
          <w:rFonts w:ascii="Garamond" w:hAnsi="Garamond"/>
        </w:rPr>
      </w:pPr>
      <w:r w:rsidRPr="000B485E">
        <w:rPr>
          <w:rFonts w:ascii="Garamond" w:hAnsi="Garamond"/>
          <w:i/>
        </w:rPr>
        <w:t xml:space="preserve">Cooperative learning </w:t>
      </w:r>
      <w:r w:rsidRPr="000B485E">
        <w:rPr>
          <w:rFonts w:ascii="Garamond" w:hAnsi="Garamond"/>
        </w:rPr>
        <w:t xml:space="preserve">(Isjoni, 2011: 15) berasal dari kata </w:t>
      </w:r>
      <w:r w:rsidRPr="000B485E">
        <w:rPr>
          <w:rFonts w:ascii="Garamond" w:hAnsi="Garamond"/>
          <w:i/>
        </w:rPr>
        <w:t>Cooperative</w:t>
      </w:r>
      <w:r w:rsidRPr="000B485E">
        <w:rPr>
          <w:rFonts w:ascii="Garamond" w:hAnsi="Garamond"/>
        </w:rPr>
        <w:t xml:space="preserve"> yang artinya mengerjakan sesuatu secara bersama-sama dengan saling membantu satu sama lainnya sebagai satu kelompok atau satu tim. Adapun Sintaks model pembelajaran kooperatif (Suprijono, 2012:65) terdiri atas enam fase, seperti pada Tabel 2.2.</w:t>
      </w:r>
    </w:p>
    <w:p w:rsidR="008D11A4" w:rsidRPr="000B485E" w:rsidRDefault="008D11A4" w:rsidP="004D0D58">
      <w:pPr>
        <w:spacing w:line="360" w:lineRule="auto"/>
        <w:ind w:firstLine="630"/>
        <w:jc w:val="center"/>
        <w:rPr>
          <w:rFonts w:ascii="Garamond" w:hAnsi="Garamond"/>
        </w:rPr>
      </w:pPr>
      <w:r w:rsidRPr="000B485E">
        <w:rPr>
          <w:rFonts w:ascii="Garamond" w:hAnsi="Garamond"/>
        </w:rPr>
        <w:t xml:space="preserve">Tabel </w:t>
      </w:r>
      <w:proofErr w:type="gramStart"/>
      <w:r w:rsidRPr="000B485E">
        <w:rPr>
          <w:rFonts w:ascii="Garamond" w:hAnsi="Garamond"/>
        </w:rPr>
        <w:t>2.2  Sintaks</w:t>
      </w:r>
      <w:proofErr w:type="gramEnd"/>
      <w:r w:rsidRPr="000B485E">
        <w:rPr>
          <w:rFonts w:ascii="Garamond" w:hAnsi="Garamond"/>
        </w:rPr>
        <w:t xml:space="preserve"> Model Pembelajaran Kooperatif</w:t>
      </w:r>
    </w:p>
    <w:tbl>
      <w:tblPr>
        <w:tblStyle w:val="LightShading1"/>
        <w:tblW w:w="8613" w:type="dxa"/>
        <w:tblLook w:val="04A0" w:firstRow="1" w:lastRow="0" w:firstColumn="1" w:lastColumn="0" w:noHBand="0" w:noVBand="1"/>
      </w:tblPr>
      <w:tblGrid>
        <w:gridCol w:w="2660"/>
        <w:gridCol w:w="5953"/>
      </w:tblGrid>
      <w:tr w:rsidR="008D11A4" w:rsidRPr="000B485E" w:rsidTr="00A9719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rsidR="008D11A4" w:rsidRPr="000B485E" w:rsidRDefault="008D11A4" w:rsidP="004D0D58">
            <w:pPr>
              <w:jc w:val="center"/>
              <w:rPr>
                <w:rFonts w:ascii="Garamond" w:hAnsi="Garamond"/>
                <w:color w:val="auto"/>
                <w:sz w:val="24"/>
                <w:szCs w:val="24"/>
              </w:rPr>
            </w:pPr>
            <w:r w:rsidRPr="000B485E">
              <w:rPr>
                <w:rFonts w:ascii="Garamond" w:hAnsi="Garamond"/>
                <w:color w:val="auto"/>
                <w:sz w:val="24"/>
                <w:szCs w:val="24"/>
              </w:rPr>
              <w:t>FASE-FASE</w:t>
            </w:r>
          </w:p>
        </w:tc>
        <w:tc>
          <w:tcPr>
            <w:tcW w:w="5953" w:type="dxa"/>
            <w:tcBorders>
              <w:top w:val="none" w:sz="0" w:space="0" w:color="auto"/>
              <w:left w:val="none" w:sz="0" w:space="0" w:color="auto"/>
              <w:bottom w:val="none" w:sz="0" w:space="0" w:color="auto"/>
              <w:right w:val="none" w:sz="0" w:space="0" w:color="auto"/>
            </w:tcBorders>
            <w:shd w:val="clear" w:color="auto" w:fill="auto"/>
          </w:tcPr>
          <w:p w:rsidR="008D11A4" w:rsidRPr="000B485E" w:rsidRDefault="008D11A4" w:rsidP="004D0D58">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auto"/>
                <w:sz w:val="24"/>
                <w:szCs w:val="24"/>
              </w:rPr>
            </w:pPr>
            <w:r w:rsidRPr="000B485E">
              <w:rPr>
                <w:rFonts w:ascii="Garamond" w:hAnsi="Garamond"/>
                <w:color w:val="auto"/>
                <w:sz w:val="24"/>
                <w:szCs w:val="24"/>
              </w:rPr>
              <w:t>PERILAKU GURU</w:t>
            </w:r>
          </w:p>
        </w:tc>
      </w:tr>
      <w:tr w:rsidR="008D11A4" w:rsidRPr="000B485E" w:rsidTr="00A9719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auto"/>
          </w:tcPr>
          <w:p w:rsidR="008D11A4" w:rsidRPr="000B485E" w:rsidRDefault="008D11A4" w:rsidP="004D0D58">
            <w:pPr>
              <w:jc w:val="both"/>
              <w:rPr>
                <w:rFonts w:ascii="Garamond" w:hAnsi="Garamond"/>
                <w:b w:val="0"/>
                <w:i/>
                <w:color w:val="auto"/>
                <w:sz w:val="24"/>
                <w:szCs w:val="24"/>
              </w:rPr>
            </w:pPr>
            <w:r w:rsidRPr="000B485E">
              <w:rPr>
                <w:rFonts w:ascii="Garamond" w:hAnsi="Garamond"/>
                <w:b w:val="0"/>
                <w:color w:val="auto"/>
                <w:sz w:val="24"/>
                <w:szCs w:val="24"/>
              </w:rPr>
              <w:t xml:space="preserve">Fase 1: </w:t>
            </w:r>
          </w:p>
          <w:p w:rsidR="008D11A4" w:rsidRPr="000B485E" w:rsidRDefault="008D11A4" w:rsidP="004D0D58">
            <w:pPr>
              <w:ind w:left="0" w:firstLine="0"/>
              <w:rPr>
                <w:rFonts w:ascii="Garamond" w:hAnsi="Garamond"/>
                <w:b w:val="0"/>
                <w:color w:val="auto"/>
                <w:sz w:val="24"/>
                <w:szCs w:val="24"/>
              </w:rPr>
            </w:pPr>
            <w:r w:rsidRPr="000B485E">
              <w:rPr>
                <w:rFonts w:ascii="Garamond" w:hAnsi="Garamond"/>
                <w:b w:val="0"/>
                <w:color w:val="auto"/>
                <w:sz w:val="24"/>
                <w:szCs w:val="24"/>
              </w:rPr>
              <w:t>Menyampaikan tujuan dan mempersiapkan siswa</w:t>
            </w:r>
          </w:p>
        </w:tc>
        <w:tc>
          <w:tcPr>
            <w:tcW w:w="5953" w:type="dxa"/>
            <w:tcBorders>
              <w:left w:val="none" w:sz="0" w:space="0" w:color="auto"/>
              <w:right w:val="none" w:sz="0" w:space="0" w:color="auto"/>
            </w:tcBorders>
            <w:shd w:val="clear" w:color="auto" w:fill="auto"/>
          </w:tcPr>
          <w:p w:rsidR="008D11A4" w:rsidRPr="008D11A4" w:rsidRDefault="008D11A4" w:rsidP="004D0D58">
            <w:pPr>
              <w:ind w:left="0" w:firstLine="0"/>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p>
          <w:p w:rsidR="008D11A4" w:rsidRPr="008D11A4" w:rsidRDefault="008D11A4" w:rsidP="004D0D58">
            <w:pPr>
              <w:ind w:left="0" w:firstLine="0"/>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8D11A4">
              <w:rPr>
                <w:rFonts w:ascii="Garamond" w:hAnsi="Garamond"/>
                <w:color w:val="auto"/>
                <w:sz w:val="24"/>
                <w:szCs w:val="24"/>
              </w:rPr>
              <w:t>Menjelaskan tujuan pembelajaran dan mempersiapkan siswa siap belajar</w:t>
            </w:r>
          </w:p>
        </w:tc>
      </w:tr>
      <w:tr w:rsidR="008D11A4" w:rsidRPr="000B485E" w:rsidTr="00A9719E">
        <w:trPr>
          <w:trHeight w:val="2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rsidR="008D11A4" w:rsidRPr="008D11A4" w:rsidRDefault="008D11A4" w:rsidP="004D0D58">
            <w:pPr>
              <w:ind w:left="0" w:firstLine="0"/>
              <w:rPr>
                <w:rFonts w:ascii="Garamond" w:hAnsi="Garamond"/>
                <w:b w:val="0"/>
                <w:color w:val="auto"/>
                <w:sz w:val="24"/>
                <w:szCs w:val="24"/>
              </w:rPr>
            </w:pPr>
            <w:r w:rsidRPr="000B485E">
              <w:rPr>
                <w:rFonts w:ascii="Garamond" w:hAnsi="Garamond"/>
                <w:b w:val="0"/>
                <w:color w:val="auto"/>
                <w:sz w:val="24"/>
                <w:szCs w:val="24"/>
              </w:rPr>
              <w:t xml:space="preserve">Fase 2: </w:t>
            </w:r>
          </w:p>
          <w:p w:rsidR="008D11A4" w:rsidRPr="000B485E" w:rsidRDefault="008D11A4" w:rsidP="004D0D58">
            <w:pPr>
              <w:ind w:left="0" w:firstLine="0"/>
              <w:rPr>
                <w:rFonts w:ascii="Garamond" w:hAnsi="Garamond"/>
                <w:b w:val="0"/>
                <w:color w:val="auto"/>
                <w:sz w:val="24"/>
                <w:szCs w:val="24"/>
              </w:rPr>
            </w:pPr>
            <w:r w:rsidRPr="000B485E">
              <w:rPr>
                <w:rFonts w:ascii="Garamond" w:hAnsi="Garamond"/>
                <w:b w:val="0"/>
                <w:color w:val="auto"/>
                <w:sz w:val="24"/>
                <w:szCs w:val="24"/>
              </w:rPr>
              <w:t>Menyajikan informasi</w:t>
            </w:r>
          </w:p>
        </w:tc>
        <w:tc>
          <w:tcPr>
            <w:tcW w:w="5953" w:type="dxa"/>
            <w:shd w:val="clear" w:color="auto" w:fill="auto"/>
          </w:tcPr>
          <w:p w:rsidR="008D11A4" w:rsidRPr="008D11A4" w:rsidRDefault="008D11A4" w:rsidP="004D0D58">
            <w:pPr>
              <w:ind w:left="0" w:firstLine="0"/>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p>
          <w:p w:rsidR="008D11A4" w:rsidRPr="008D11A4" w:rsidRDefault="008D11A4" w:rsidP="004D0D58">
            <w:pPr>
              <w:ind w:left="0" w:firstLine="0"/>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8D11A4">
              <w:rPr>
                <w:rFonts w:ascii="Garamond" w:hAnsi="Garamond"/>
                <w:color w:val="auto"/>
                <w:sz w:val="24"/>
                <w:szCs w:val="24"/>
              </w:rPr>
              <w:t>Mempresentasikan informasi kepada siswa secara verbal</w:t>
            </w:r>
          </w:p>
        </w:tc>
      </w:tr>
      <w:tr w:rsidR="008D11A4" w:rsidRPr="000B485E" w:rsidTr="00A9719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auto"/>
          </w:tcPr>
          <w:p w:rsidR="008D11A4" w:rsidRPr="008D11A4" w:rsidRDefault="008D11A4" w:rsidP="004D0D58">
            <w:pPr>
              <w:ind w:left="0" w:firstLine="0"/>
              <w:rPr>
                <w:rFonts w:ascii="Garamond" w:hAnsi="Garamond"/>
                <w:b w:val="0"/>
                <w:color w:val="auto"/>
                <w:sz w:val="24"/>
                <w:szCs w:val="24"/>
              </w:rPr>
            </w:pPr>
            <w:r w:rsidRPr="000B485E">
              <w:rPr>
                <w:rFonts w:ascii="Garamond" w:hAnsi="Garamond"/>
                <w:b w:val="0"/>
                <w:color w:val="auto"/>
                <w:sz w:val="24"/>
                <w:szCs w:val="24"/>
              </w:rPr>
              <w:t xml:space="preserve">Fase 3: </w:t>
            </w:r>
          </w:p>
          <w:p w:rsidR="008D11A4" w:rsidRPr="000B485E" w:rsidRDefault="008D11A4" w:rsidP="004D0D58">
            <w:pPr>
              <w:ind w:left="0" w:firstLine="0"/>
              <w:rPr>
                <w:rFonts w:ascii="Garamond" w:hAnsi="Garamond"/>
                <w:b w:val="0"/>
                <w:color w:val="auto"/>
                <w:sz w:val="24"/>
                <w:szCs w:val="24"/>
              </w:rPr>
            </w:pPr>
            <w:r w:rsidRPr="000B485E">
              <w:rPr>
                <w:rFonts w:ascii="Garamond" w:hAnsi="Garamond"/>
                <w:b w:val="0"/>
                <w:color w:val="auto"/>
                <w:sz w:val="24"/>
                <w:szCs w:val="24"/>
              </w:rPr>
              <w:t>Mengorganisir siswa ke dalam tim-tim belajar</w:t>
            </w:r>
          </w:p>
        </w:tc>
        <w:tc>
          <w:tcPr>
            <w:tcW w:w="5953" w:type="dxa"/>
            <w:tcBorders>
              <w:left w:val="none" w:sz="0" w:space="0" w:color="auto"/>
              <w:right w:val="none" w:sz="0" w:space="0" w:color="auto"/>
            </w:tcBorders>
            <w:shd w:val="clear" w:color="auto" w:fill="auto"/>
          </w:tcPr>
          <w:p w:rsidR="008D11A4" w:rsidRPr="008D11A4" w:rsidRDefault="008D11A4" w:rsidP="004D0D58">
            <w:pPr>
              <w:ind w:left="0" w:firstLine="0"/>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p>
          <w:p w:rsidR="008D11A4" w:rsidRPr="008D11A4" w:rsidRDefault="008D11A4" w:rsidP="004D0D58">
            <w:pPr>
              <w:ind w:left="0" w:firstLine="0"/>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8D11A4">
              <w:rPr>
                <w:rFonts w:ascii="Garamond" w:hAnsi="Garamond"/>
                <w:color w:val="auto"/>
                <w:sz w:val="24"/>
                <w:szCs w:val="24"/>
              </w:rPr>
              <w:t>Memberikan penjelasan kepada siswa tentang tata cara pembentukan tim belajar dan membantu kelompok melakukan transisi yang efisien</w:t>
            </w:r>
          </w:p>
        </w:tc>
      </w:tr>
      <w:tr w:rsidR="008D11A4" w:rsidRPr="000B485E" w:rsidTr="00A9719E">
        <w:trPr>
          <w:trHeight w:val="2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rsidR="008D11A4" w:rsidRPr="008D11A4" w:rsidRDefault="008D11A4" w:rsidP="004D0D58">
            <w:pPr>
              <w:ind w:left="0" w:firstLine="0"/>
              <w:rPr>
                <w:rFonts w:ascii="Garamond" w:hAnsi="Garamond"/>
                <w:b w:val="0"/>
                <w:color w:val="auto"/>
                <w:sz w:val="24"/>
                <w:szCs w:val="24"/>
              </w:rPr>
            </w:pPr>
            <w:r w:rsidRPr="000B485E">
              <w:rPr>
                <w:rFonts w:ascii="Garamond" w:hAnsi="Garamond"/>
                <w:b w:val="0"/>
                <w:color w:val="auto"/>
                <w:sz w:val="24"/>
                <w:szCs w:val="24"/>
              </w:rPr>
              <w:t xml:space="preserve">Fase 4: </w:t>
            </w:r>
          </w:p>
          <w:p w:rsidR="008D11A4" w:rsidRPr="000B485E" w:rsidRDefault="008D11A4" w:rsidP="004D0D58">
            <w:pPr>
              <w:ind w:left="0" w:firstLine="0"/>
              <w:rPr>
                <w:rFonts w:ascii="Garamond" w:hAnsi="Garamond"/>
                <w:b w:val="0"/>
                <w:color w:val="auto"/>
                <w:sz w:val="24"/>
                <w:szCs w:val="24"/>
              </w:rPr>
            </w:pPr>
            <w:r w:rsidRPr="000B485E">
              <w:rPr>
                <w:rFonts w:ascii="Garamond" w:hAnsi="Garamond"/>
                <w:b w:val="0"/>
                <w:color w:val="auto"/>
                <w:sz w:val="24"/>
                <w:szCs w:val="24"/>
              </w:rPr>
              <w:t>Membantu kerja tim dan belajar</w:t>
            </w:r>
          </w:p>
        </w:tc>
        <w:tc>
          <w:tcPr>
            <w:tcW w:w="5953" w:type="dxa"/>
            <w:shd w:val="clear" w:color="auto" w:fill="auto"/>
          </w:tcPr>
          <w:p w:rsidR="008D11A4" w:rsidRPr="008D11A4" w:rsidRDefault="008D11A4" w:rsidP="004D0D58">
            <w:pPr>
              <w:ind w:left="0" w:firstLine="0"/>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p>
          <w:p w:rsidR="008D11A4" w:rsidRPr="008D11A4" w:rsidRDefault="008D11A4" w:rsidP="004D0D58">
            <w:pPr>
              <w:ind w:left="0" w:firstLine="0"/>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8D11A4">
              <w:rPr>
                <w:rFonts w:ascii="Garamond" w:hAnsi="Garamond"/>
                <w:color w:val="auto"/>
                <w:sz w:val="24"/>
                <w:szCs w:val="24"/>
              </w:rPr>
              <w:t>Membantu tim-tim belajar selam siswa mengerjakan tugasnya</w:t>
            </w:r>
          </w:p>
        </w:tc>
      </w:tr>
      <w:tr w:rsidR="008D11A4" w:rsidRPr="000B485E" w:rsidTr="00A9719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auto"/>
          </w:tcPr>
          <w:p w:rsidR="008D11A4" w:rsidRPr="008D11A4" w:rsidRDefault="008D11A4" w:rsidP="004D0D58">
            <w:pPr>
              <w:ind w:left="0" w:firstLine="0"/>
              <w:rPr>
                <w:rFonts w:ascii="Garamond" w:hAnsi="Garamond"/>
                <w:b w:val="0"/>
                <w:color w:val="auto"/>
                <w:sz w:val="24"/>
                <w:szCs w:val="24"/>
              </w:rPr>
            </w:pPr>
            <w:r w:rsidRPr="000B485E">
              <w:rPr>
                <w:rFonts w:ascii="Garamond" w:hAnsi="Garamond"/>
                <w:b w:val="0"/>
                <w:color w:val="auto"/>
                <w:sz w:val="24"/>
                <w:szCs w:val="24"/>
              </w:rPr>
              <w:t xml:space="preserve">Fase 5: </w:t>
            </w:r>
          </w:p>
          <w:p w:rsidR="008D11A4" w:rsidRPr="000B485E" w:rsidRDefault="008D11A4" w:rsidP="004D0D58">
            <w:pPr>
              <w:ind w:left="0" w:firstLine="0"/>
              <w:rPr>
                <w:rFonts w:ascii="Garamond" w:hAnsi="Garamond"/>
                <w:b w:val="0"/>
                <w:color w:val="auto"/>
                <w:sz w:val="24"/>
                <w:szCs w:val="24"/>
              </w:rPr>
            </w:pPr>
            <w:r w:rsidRPr="000B485E">
              <w:rPr>
                <w:rFonts w:ascii="Garamond" w:hAnsi="Garamond"/>
                <w:b w:val="0"/>
                <w:color w:val="auto"/>
                <w:sz w:val="24"/>
                <w:szCs w:val="24"/>
              </w:rPr>
              <w:t>Evaluasi</w:t>
            </w:r>
          </w:p>
          <w:p w:rsidR="008D11A4" w:rsidRPr="000B485E" w:rsidRDefault="008D11A4" w:rsidP="004D0D58">
            <w:pPr>
              <w:ind w:left="0" w:firstLine="0"/>
              <w:rPr>
                <w:rFonts w:ascii="Garamond" w:hAnsi="Garamond"/>
                <w:b w:val="0"/>
                <w:color w:val="auto"/>
                <w:sz w:val="24"/>
                <w:szCs w:val="24"/>
              </w:rPr>
            </w:pPr>
          </w:p>
        </w:tc>
        <w:tc>
          <w:tcPr>
            <w:tcW w:w="5953" w:type="dxa"/>
            <w:tcBorders>
              <w:left w:val="none" w:sz="0" w:space="0" w:color="auto"/>
              <w:right w:val="none" w:sz="0" w:space="0" w:color="auto"/>
            </w:tcBorders>
            <w:shd w:val="clear" w:color="auto" w:fill="auto"/>
          </w:tcPr>
          <w:p w:rsidR="008D11A4" w:rsidRPr="008D11A4" w:rsidRDefault="008D11A4" w:rsidP="004D0D58">
            <w:pPr>
              <w:ind w:left="0" w:firstLine="0"/>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8D11A4">
              <w:rPr>
                <w:rFonts w:ascii="Garamond" w:hAnsi="Garamond"/>
                <w:color w:val="auto"/>
                <w:sz w:val="24"/>
                <w:szCs w:val="24"/>
              </w:rPr>
              <w:t>Menguji pengetahuan siswa mengenai berbagai materi pembelajaran atau kelompok-kelompok mempresentasikan hasil kerjanya</w:t>
            </w:r>
          </w:p>
        </w:tc>
      </w:tr>
      <w:tr w:rsidR="008D11A4" w:rsidRPr="000B485E" w:rsidTr="00A9719E">
        <w:trPr>
          <w:trHeight w:val="2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rsidR="008D11A4" w:rsidRPr="008D11A4" w:rsidRDefault="008D11A4" w:rsidP="004D0D58">
            <w:pPr>
              <w:ind w:left="0" w:firstLine="0"/>
              <w:rPr>
                <w:rFonts w:ascii="Garamond" w:hAnsi="Garamond"/>
                <w:b w:val="0"/>
                <w:color w:val="auto"/>
                <w:sz w:val="24"/>
                <w:szCs w:val="24"/>
              </w:rPr>
            </w:pPr>
            <w:r w:rsidRPr="000B485E">
              <w:rPr>
                <w:rFonts w:ascii="Garamond" w:hAnsi="Garamond"/>
                <w:b w:val="0"/>
                <w:color w:val="auto"/>
                <w:sz w:val="24"/>
                <w:szCs w:val="24"/>
              </w:rPr>
              <w:t xml:space="preserve">Fase 6: </w:t>
            </w:r>
          </w:p>
          <w:p w:rsidR="008D11A4" w:rsidRPr="000B485E" w:rsidRDefault="008D11A4" w:rsidP="004D0D58">
            <w:pPr>
              <w:ind w:left="0" w:firstLine="0"/>
              <w:rPr>
                <w:rFonts w:ascii="Garamond" w:hAnsi="Garamond"/>
                <w:b w:val="0"/>
                <w:color w:val="auto"/>
                <w:sz w:val="24"/>
                <w:szCs w:val="24"/>
              </w:rPr>
            </w:pPr>
            <w:r w:rsidRPr="000B485E">
              <w:rPr>
                <w:rFonts w:ascii="Garamond" w:hAnsi="Garamond"/>
                <w:b w:val="0"/>
                <w:color w:val="auto"/>
                <w:sz w:val="24"/>
                <w:szCs w:val="24"/>
              </w:rPr>
              <w:t>Memberikan pengakuan atau penghargaan</w:t>
            </w:r>
          </w:p>
        </w:tc>
        <w:tc>
          <w:tcPr>
            <w:tcW w:w="5953" w:type="dxa"/>
            <w:shd w:val="clear" w:color="auto" w:fill="auto"/>
          </w:tcPr>
          <w:p w:rsidR="008D11A4" w:rsidRPr="008D11A4" w:rsidRDefault="008D11A4" w:rsidP="004D0D58">
            <w:pPr>
              <w:ind w:left="0" w:firstLine="0"/>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p>
          <w:p w:rsidR="008D11A4" w:rsidRPr="008D11A4" w:rsidRDefault="008D11A4" w:rsidP="004D0D58">
            <w:pPr>
              <w:ind w:left="0" w:firstLine="0"/>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8D11A4">
              <w:rPr>
                <w:rFonts w:ascii="Garamond" w:hAnsi="Garamond"/>
                <w:color w:val="auto"/>
                <w:sz w:val="24"/>
                <w:szCs w:val="24"/>
              </w:rPr>
              <w:t>Mempersiapkan cara untuk mengakui usaha dan prestasi individu maupun kelompok</w:t>
            </w:r>
          </w:p>
        </w:tc>
      </w:tr>
    </w:tbl>
    <w:p w:rsidR="008D11A4" w:rsidRDefault="008D11A4" w:rsidP="004D0D58">
      <w:pPr>
        <w:spacing w:line="360" w:lineRule="auto"/>
        <w:jc w:val="center"/>
        <w:rPr>
          <w:rFonts w:ascii="Garamond" w:hAnsi="Garamond"/>
        </w:rPr>
      </w:pPr>
      <w:r w:rsidRPr="000B485E">
        <w:rPr>
          <w:rFonts w:ascii="Garamond" w:hAnsi="Garamond"/>
        </w:rPr>
        <w:t>Sumber: Suprijono (2012)</w:t>
      </w:r>
    </w:p>
    <w:p w:rsidR="00764538" w:rsidRDefault="00764538" w:rsidP="004D0D58">
      <w:pPr>
        <w:spacing w:line="360" w:lineRule="auto"/>
        <w:jc w:val="center"/>
        <w:rPr>
          <w:rFonts w:ascii="Garamond" w:hAnsi="Garamond"/>
        </w:rPr>
      </w:pPr>
    </w:p>
    <w:p w:rsidR="00764538" w:rsidRPr="000B485E" w:rsidRDefault="00764538" w:rsidP="004D0D58">
      <w:pPr>
        <w:spacing w:line="360" w:lineRule="auto"/>
        <w:jc w:val="center"/>
        <w:rPr>
          <w:rFonts w:ascii="Garamond" w:hAnsi="Garamond"/>
        </w:rPr>
      </w:pPr>
    </w:p>
    <w:p w:rsidR="008D11A4" w:rsidRPr="000B485E" w:rsidRDefault="008D11A4" w:rsidP="004D0D58">
      <w:pPr>
        <w:pStyle w:val="ListParagraph"/>
        <w:numPr>
          <w:ilvl w:val="0"/>
          <w:numId w:val="23"/>
        </w:numPr>
        <w:spacing w:line="360" w:lineRule="auto"/>
        <w:ind w:left="360"/>
        <w:jc w:val="both"/>
        <w:rPr>
          <w:rFonts w:ascii="Garamond" w:hAnsi="Garamond"/>
          <w:b/>
          <w:lang w:val="en-US"/>
        </w:rPr>
      </w:pPr>
      <w:r w:rsidRPr="000B485E">
        <w:rPr>
          <w:rFonts w:ascii="Garamond" w:hAnsi="Garamond"/>
          <w:b/>
          <w:lang w:val="en-US"/>
        </w:rPr>
        <w:t xml:space="preserve">Pendekatan </w:t>
      </w:r>
      <w:r w:rsidRPr="000B485E">
        <w:rPr>
          <w:rFonts w:ascii="Garamond" w:hAnsi="Garamond"/>
          <w:b/>
          <w:i/>
          <w:lang w:val="en-US"/>
        </w:rPr>
        <w:t>Scientific</w:t>
      </w:r>
    </w:p>
    <w:p w:rsidR="008D11A4" w:rsidRPr="000B485E" w:rsidRDefault="008D11A4" w:rsidP="004D0D58">
      <w:pPr>
        <w:spacing w:line="360" w:lineRule="auto"/>
        <w:ind w:firstLine="810"/>
        <w:jc w:val="both"/>
        <w:rPr>
          <w:rFonts w:ascii="Garamond" w:hAnsi="Garamond" w:cstheme="minorHAnsi"/>
          <w:bCs/>
          <w:color w:val="000000" w:themeColor="text1"/>
        </w:rPr>
      </w:pPr>
      <w:r w:rsidRPr="000B485E">
        <w:rPr>
          <w:rFonts w:ascii="Garamond" w:hAnsi="Garamond" w:cstheme="minorHAnsi"/>
          <w:color w:val="000000" w:themeColor="text1"/>
        </w:rPr>
        <w:t xml:space="preserve">Pendekatan ilmiah (Sumardyono, 2013) memberikan kesempatan kepada siswa untuk menemukan, menerapkan ide-ide mereka sendiri, menjadi sadar dan secara sadar menggunakan strategi mereka sendiri untuk belajar. Guru mengembangkan kesempatan belajar kepada siswa untuk meniti anak tangga yang membawa siswa kepemahaman yang lebih tinggi, yang semula dilakukan oleh bantuan guru dan akhirnya menjadikan mereka lebih mandiri. Adapun karasteristik dari pendekatan </w:t>
      </w:r>
      <w:r w:rsidRPr="000B485E">
        <w:rPr>
          <w:rFonts w:ascii="Garamond" w:hAnsi="Garamond" w:cstheme="minorHAnsi"/>
          <w:i/>
          <w:color w:val="000000" w:themeColor="text1"/>
        </w:rPr>
        <w:t>scientific</w:t>
      </w:r>
      <w:r w:rsidRPr="000B485E">
        <w:rPr>
          <w:rFonts w:ascii="Garamond" w:hAnsi="Garamond" w:cstheme="minorHAnsi"/>
          <w:color w:val="000000" w:themeColor="text1"/>
        </w:rPr>
        <w:t>adalah mengamati, menanya, menalar, mencoba dan mengkomunikasikan</w:t>
      </w:r>
    </w:p>
    <w:p w:rsidR="008D11A4" w:rsidRPr="000B485E" w:rsidRDefault="008D11A4" w:rsidP="004D0D58">
      <w:pPr>
        <w:spacing w:line="360" w:lineRule="auto"/>
        <w:jc w:val="both"/>
        <w:rPr>
          <w:rFonts w:ascii="Garamond" w:hAnsi="Garamond"/>
          <w:b/>
          <w:i/>
        </w:rPr>
      </w:pPr>
      <w:r w:rsidRPr="000B485E">
        <w:rPr>
          <w:rFonts w:ascii="Garamond" w:hAnsi="Garamond"/>
          <w:b/>
        </w:rPr>
        <w:t xml:space="preserve">7. Media </w:t>
      </w:r>
      <w:r w:rsidRPr="000B485E">
        <w:rPr>
          <w:rFonts w:ascii="Garamond" w:hAnsi="Garamond"/>
          <w:b/>
          <w:i/>
        </w:rPr>
        <w:t>E-Learning</w:t>
      </w:r>
    </w:p>
    <w:p w:rsidR="0039170A" w:rsidRDefault="008D11A4" w:rsidP="004D0D58">
      <w:pPr>
        <w:spacing w:line="360" w:lineRule="auto"/>
        <w:ind w:firstLine="810"/>
        <w:jc w:val="both"/>
        <w:rPr>
          <w:rFonts w:ascii="Garamond" w:hAnsi="Garamond"/>
        </w:rPr>
      </w:pPr>
      <w:r w:rsidRPr="000B485E">
        <w:rPr>
          <w:rFonts w:ascii="Garamond" w:hAnsi="Garamond"/>
          <w:color w:val="000000" w:themeColor="text1"/>
        </w:rPr>
        <w:t>Media merupakan bentuk jamak dari kata latin “</w:t>
      </w:r>
      <w:r w:rsidRPr="000B485E">
        <w:rPr>
          <w:rFonts w:ascii="Garamond" w:hAnsi="Garamond"/>
          <w:i/>
          <w:color w:val="000000" w:themeColor="text1"/>
        </w:rPr>
        <w:t>medium</w:t>
      </w:r>
      <w:r w:rsidRPr="000B485E">
        <w:rPr>
          <w:rFonts w:ascii="Garamond" w:hAnsi="Garamond"/>
          <w:color w:val="000000" w:themeColor="text1"/>
        </w:rPr>
        <w:t xml:space="preserve">” yang berarti perantara atau suatu saluran untuk </w:t>
      </w:r>
      <w:proofErr w:type="gramStart"/>
      <w:r w:rsidRPr="00A9719E">
        <w:rPr>
          <w:rFonts w:ascii="Garamond" w:hAnsi="Garamond" w:cstheme="minorHAnsi"/>
          <w:color w:val="000000" w:themeColor="text1"/>
        </w:rPr>
        <w:t>komunikasi</w:t>
      </w:r>
      <w:r w:rsidRPr="000B485E">
        <w:rPr>
          <w:rFonts w:ascii="Garamond" w:hAnsi="Garamond"/>
          <w:color w:val="000000" w:themeColor="text1"/>
        </w:rPr>
        <w:t>.</w:t>
      </w:r>
      <w:r w:rsidRPr="000B485E">
        <w:rPr>
          <w:rFonts w:ascii="Garamond" w:hAnsi="Garamond"/>
        </w:rPr>
        <w:t>Menurut</w:t>
      </w:r>
      <w:proofErr w:type="gramEnd"/>
      <w:r w:rsidRPr="000B485E">
        <w:rPr>
          <w:rFonts w:ascii="Garamond" w:hAnsi="Garamond"/>
        </w:rPr>
        <w:t xml:space="preserve"> Rahmasari (2012:27),  </w:t>
      </w:r>
      <w:r w:rsidRPr="000B485E">
        <w:rPr>
          <w:rFonts w:ascii="Garamond" w:hAnsi="Garamond"/>
          <w:i/>
        </w:rPr>
        <w:t>e-learning</w:t>
      </w:r>
      <w:r w:rsidRPr="000B485E">
        <w:rPr>
          <w:rFonts w:ascii="Garamond" w:hAnsi="Garamond"/>
        </w:rPr>
        <w:t>merupakan satu istilah yang dapat kita temukan dalam dunia komputer atau internet. Istilah ini terdiri dari dua bagian, yaitu ‘</w:t>
      </w:r>
      <w:r w:rsidRPr="000B485E">
        <w:rPr>
          <w:rFonts w:ascii="Garamond" w:hAnsi="Garamond"/>
          <w:i/>
        </w:rPr>
        <w:t>e</w:t>
      </w:r>
      <w:r w:rsidRPr="000B485E">
        <w:rPr>
          <w:rFonts w:ascii="Garamond" w:hAnsi="Garamond"/>
        </w:rPr>
        <w:t>’ yang merupakan singkatan dari ‘</w:t>
      </w:r>
      <w:r w:rsidRPr="000B485E">
        <w:rPr>
          <w:rFonts w:ascii="Garamond" w:hAnsi="Garamond"/>
          <w:i/>
        </w:rPr>
        <w:t>electronic</w:t>
      </w:r>
      <w:r w:rsidRPr="000B485E">
        <w:rPr>
          <w:rFonts w:ascii="Garamond" w:hAnsi="Garamond"/>
        </w:rPr>
        <w:t>’ dan ‘</w:t>
      </w:r>
      <w:r w:rsidRPr="000B485E">
        <w:rPr>
          <w:rFonts w:ascii="Garamond" w:hAnsi="Garamond"/>
          <w:i/>
        </w:rPr>
        <w:t>learning</w:t>
      </w:r>
      <w:r w:rsidRPr="000B485E">
        <w:rPr>
          <w:rFonts w:ascii="Garamond" w:hAnsi="Garamond"/>
        </w:rPr>
        <w:t xml:space="preserve">’ yang berarti ‘pembelajaran’. Jadi, </w:t>
      </w:r>
      <w:r w:rsidRPr="000B485E">
        <w:rPr>
          <w:rFonts w:ascii="Garamond" w:hAnsi="Garamond"/>
          <w:i/>
        </w:rPr>
        <w:t>e-learning</w:t>
      </w:r>
      <w:r w:rsidRPr="000B485E">
        <w:rPr>
          <w:rFonts w:ascii="Garamond" w:hAnsi="Garamond"/>
        </w:rPr>
        <w:t xml:space="preserve"> dapat diterjemahkan sebagai suatu sistem pembelajaran yang menggunakan perangkat elektronik sebagai medianya.</w:t>
      </w:r>
    </w:p>
    <w:p w:rsidR="00A9719E" w:rsidRDefault="00A9719E" w:rsidP="004D0D58">
      <w:pPr>
        <w:spacing w:line="360" w:lineRule="auto"/>
        <w:ind w:firstLine="810"/>
        <w:jc w:val="both"/>
        <w:rPr>
          <w:rFonts w:ascii="Garamond" w:hAnsi="Garamond"/>
          <w:b/>
          <w:bCs/>
        </w:rPr>
      </w:pPr>
    </w:p>
    <w:p w:rsidR="00A9719E" w:rsidRDefault="00A9719E" w:rsidP="004D0D58">
      <w:pPr>
        <w:spacing w:line="360" w:lineRule="auto"/>
        <w:rPr>
          <w:rFonts w:ascii="Garamond" w:hAnsi="Garamond"/>
          <w:b/>
          <w:bCs/>
        </w:rPr>
      </w:pPr>
      <w:r>
        <w:rPr>
          <w:rFonts w:ascii="Garamond" w:hAnsi="Garamond"/>
          <w:b/>
          <w:bCs/>
        </w:rPr>
        <w:t>METODE PENELITIAN</w:t>
      </w:r>
    </w:p>
    <w:p w:rsidR="00A9719E" w:rsidRPr="000B485E" w:rsidRDefault="00A9719E" w:rsidP="004D0D58">
      <w:pPr>
        <w:spacing w:line="360" w:lineRule="auto"/>
        <w:ind w:firstLine="810"/>
        <w:jc w:val="both"/>
        <w:rPr>
          <w:rFonts w:ascii="Garamond" w:hAnsi="Garamond"/>
        </w:rPr>
      </w:pPr>
      <w:r w:rsidRPr="000B485E">
        <w:rPr>
          <w:rFonts w:ascii="Garamond" w:hAnsi="Garamond"/>
        </w:rPr>
        <w:t>Jenis penelitian ini adalah penelitian Pengembangan (</w:t>
      </w:r>
      <w:r w:rsidRPr="000B485E">
        <w:rPr>
          <w:rFonts w:ascii="Garamond" w:hAnsi="Garamond"/>
          <w:i/>
        </w:rPr>
        <w:t>Development</w:t>
      </w:r>
      <w:r w:rsidRPr="000B485E">
        <w:rPr>
          <w:rFonts w:ascii="Garamond" w:hAnsi="Garamond"/>
        </w:rPr>
        <w:t xml:space="preserve">) yang mengembangkan dan mendesain perangkat pembelajaran berbasis </w:t>
      </w:r>
      <w:r w:rsidRPr="000B485E">
        <w:rPr>
          <w:rFonts w:ascii="Garamond" w:hAnsi="Garamond"/>
          <w:i/>
        </w:rPr>
        <w:t>e-learning</w:t>
      </w:r>
      <w:r w:rsidRPr="000B485E">
        <w:rPr>
          <w:rFonts w:ascii="Garamond" w:hAnsi="Garamond"/>
        </w:rPr>
        <w:t xml:space="preserve"> yang meliputi pengembangan perangkat pembelajaran yang terdiri atas Buku Siswa (BS), Rencana Pelaksanaan Pembelajaran (RPP), dan Lembar Kerja Peserta Didik (LKPD). Penelitian ini dilaksanakan di SMK I Somba Opu Kab.Gowa, dan subjek dalam penelitian ini adalah siswa kelas X Multimedia berjumlah 30 orang dan dilaksanakan pada semester genap tahun ajaran 2015/2016 melalui tiga tahap yakni tahap persiapan, tahap pelaksanaan dan tahap analisis data.</w:t>
      </w:r>
    </w:p>
    <w:p w:rsidR="00A9719E" w:rsidRPr="000B485E" w:rsidRDefault="00A9719E" w:rsidP="004D0D58">
      <w:pPr>
        <w:spacing w:line="360" w:lineRule="auto"/>
        <w:ind w:firstLine="810"/>
        <w:jc w:val="both"/>
        <w:rPr>
          <w:rFonts w:ascii="Garamond" w:hAnsi="Garamond"/>
        </w:rPr>
      </w:pPr>
      <w:r w:rsidRPr="000B485E">
        <w:rPr>
          <w:rFonts w:ascii="Garamond" w:hAnsi="Garamond"/>
        </w:rPr>
        <w:t xml:space="preserve">Adapun cara pengumpulan data yang dilakukan dalam penelitian ini adalah sebagai berikut. (a) Data mengenai aktivitas siswa dan kemampuan guru dalam kegiatan proses pembelajaran, diperoleh dari lembar observasi (pengamatan) aktivitas siswa. (b) Data akhir pembelajaran hasil belajar diperoleh melalui tes. (c) Data mengenai respons </w:t>
      </w:r>
      <w:r w:rsidRPr="000B485E">
        <w:rPr>
          <w:rFonts w:ascii="Garamond" w:hAnsi="Garamond"/>
        </w:rPr>
        <w:lastRenderedPageBreak/>
        <w:t xml:space="preserve">siswa terhadap pembelajaran berbasis model pembelajaran kooperatif dengan media </w:t>
      </w:r>
      <w:r w:rsidRPr="000B485E">
        <w:rPr>
          <w:rFonts w:ascii="Garamond" w:hAnsi="Garamond"/>
          <w:i/>
        </w:rPr>
        <w:t xml:space="preserve">e-learning </w:t>
      </w:r>
      <w:r w:rsidRPr="000B485E">
        <w:rPr>
          <w:rFonts w:ascii="Garamond" w:hAnsi="Garamond"/>
        </w:rPr>
        <w:t>melalui angket respons siswa.</w:t>
      </w:r>
    </w:p>
    <w:p w:rsidR="00A9719E" w:rsidRDefault="00A9719E" w:rsidP="004D0D58">
      <w:pPr>
        <w:spacing w:line="360" w:lineRule="auto"/>
        <w:ind w:firstLine="810"/>
        <w:jc w:val="both"/>
        <w:rPr>
          <w:rFonts w:ascii="Garamond" w:hAnsi="Garamond"/>
        </w:rPr>
      </w:pPr>
      <w:r w:rsidRPr="000B485E">
        <w:rPr>
          <w:rFonts w:ascii="Garamond" w:hAnsi="Garamond"/>
          <w:color w:val="000000" w:themeColor="text1"/>
        </w:rPr>
        <w:t xml:space="preserve">Adapun teknik analisi data yang digunakan sebagai berikut: (1) </w:t>
      </w:r>
      <w:r w:rsidRPr="000B485E">
        <w:rPr>
          <w:rFonts w:ascii="Garamond" w:hAnsi="Garamond"/>
        </w:rPr>
        <w:t xml:space="preserve">Data hasil penilaian kevalidan perangkat pembelajaran oleh dua validator/ ahli, yaitu orang yang dipandang ahli dalam bidang pendidikan matematika, (2) Data keparaktisan perangkat pembelajaran program linear berbasis </w:t>
      </w:r>
      <w:r w:rsidRPr="000B485E">
        <w:rPr>
          <w:rFonts w:ascii="Garamond" w:hAnsi="Garamond"/>
          <w:i/>
        </w:rPr>
        <w:t xml:space="preserve">e-learning </w:t>
      </w:r>
      <w:r w:rsidRPr="000B485E">
        <w:rPr>
          <w:rFonts w:ascii="Garamond" w:hAnsi="Garamond"/>
        </w:rPr>
        <w:t xml:space="preserve">setting kooperatif adalah data dari keterlaksanaan pembelajaran program linear secara umum dari dua observer yang dinalisis secara kualitatif. Hasil yang diperoleh pada tiap-tiap pertemuan akan ditentukan berdasarkan nilai rata-rata dari pertemuan pertama sampai pertemuan keempat, (4) Indikator </w:t>
      </w:r>
      <w:proofErr w:type="gramStart"/>
      <w:r w:rsidRPr="000B485E">
        <w:rPr>
          <w:rFonts w:ascii="Garamond" w:hAnsi="Garamond"/>
        </w:rPr>
        <w:t>keefektifannya  adalah</w:t>
      </w:r>
      <w:proofErr w:type="gramEnd"/>
      <w:r w:rsidRPr="000B485E">
        <w:rPr>
          <w:rFonts w:ascii="Garamond" w:hAnsi="Garamond"/>
        </w:rPr>
        <w:t xml:space="preserve"> (1) Ketercapaian hasil belajar(2) Aktivitas siswa (3) Respons Siswa</w:t>
      </w:r>
      <w:r>
        <w:rPr>
          <w:rFonts w:ascii="Garamond" w:hAnsi="Garamond"/>
        </w:rPr>
        <w:t>.</w:t>
      </w:r>
    </w:p>
    <w:p w:rsidR="00A9719E" w:rsidRDefault="00A9719E" w:rsidP="004D0D58">
      <w:pPr>
        <w:spacing w:line="360" w:lineRule="auto"/>
        <w:ind w:firstLine="810"/>
        <w:jc w:val="both"/>
        <w:rPr>
          <w:rFonts w:ascii="Garamond" w:hAnsi="Garamond"/>
          <w:b/>
          <w:bCs/>
        </w:rPr>
      </w:pPr>
    </w:p>
    <w:p w:rsidR="00FF7147" w:rsidRDefault="00FF7147" w:rsidP="004D0D58">
      <w:pPr>
        <w:spacing w:line="360" w:lineRule="auto"/>
        <w:jc w:val="both"/>
        <w:rPr>
          <w:rFonts w:ascii="Garamond" w:hAnsi="Garamond"/>
          <w:b/>
          <w:color w:val="000000" w:themeColor="text1"/>
        </w:rPr>
      </w:pPr>
      <w:r w:rsidRPr="000B485E">
        <w:rPr>
          <w:rFonts w:ascii="Garamond" w:hAnsi="Garamond"/>
          <w:b/>
          <w:color w:val="000000" w:themeColor="text1"/>
        </w:rPr>
        <w:t>HASIL PENELITIAN DAN PEMBAHASAN</w:t>
      </w:r>
      <w:r w:rsidRPr="00A9719E">
        <w:rPr>
          <w:rFonts w:ascii="Garamond" w:hAnsi="Garamond"/>
          <w:b/>
          <w:color w:val="000000" w:themeColor="text1"/>
        </w:rPr>
        <w:t xml:space="preserve"> </w:t>
      </w:r>
    </w:p>
    <w:p w:rsidR="00A9719E" w:rsidRPr="00FF7147" w:rsidRDefault="00236457" w:rsidP="004D0D58">
      <w:pPr>
        <w:pStyle w:val="ListParagraph"/>
        <w:numPr>
          <w:ilvl w:val="3"/>
          <w:numId w:val="24"/>
        </w:numPr>
        <w:tabs>
          <w:tab w:val="clear" w:pos="2517"/>
          <w:tab w:val="num" w:pos="360"/>
        </w:tabs>
        <w:spacing w:line="360" w:lineRule="auto"/>
        <w:ind w:left="360"/>
        <w:jc w:val="both"/>
        <w:rPr>
          <w:rFonts w:ascii="Garamond" w:hAnsi="Garamond"/>
          <w:b/>
          <w:color w:val="000000" w:themeColor="text1"/>
          <w:lang w:val="en-US"/>
        </w:rPr>
      </w:pPr>
      <w:r w:rsidRPr="00FF7147">
        <w:rPr>
          <w:rFonts w:ascii="Garamond" w:hAnsi="Garamond"/>
          <w:b/>
          <w:color w:val="000000" w:themeColor="text1"/>
        </w:rPr>
        <w:t>Hasil Analisis Data</w:t>
      </w:r>
    </w:p>
    <w:p w:rsidR="00A9719E" w:rsidRPr="000B485E" w:rsidRDefault="00A9719E" w:rsidP="004D0D58">
      <w:pPr>
        <w:pStyle w:val="ListParagraph"/>
        <w:numPr>
          <w:ilvl w:val="0"/>
          <w:numId w:val="26"/>
        </w:numPr>
        <w:spacing w:line="360" w:lineRule="auto"/>
        <w:jc w:val="both"/>
        <w:rPr>
          <w:rFonts w:ascii="Garamond" w:hAnsi="Garamond"/>
        </w:rPr>
      </w:pPr>
      <w:r w:rsidRPr="000B485E">
        <w:rPr>
          <w:rFonts w:ascii="Garamond" w:hAnsi="Garamond"/>
        </w:rPr>
        <w:t>Tahap I : Pendefinisian (</w:t>
      </w:r>
      <w:r w:rsidRPr="000B485E">
        <w:rPr>
          <w:rFonts w:ascii="Garamond" w:hAnsi="Garamond"/>
          <w:i/>
        </w:rPr>
        <w:t>Define</w:t>
      </w:r>
      <w:r w:rsidRPr="000B485E">
        <w:rPr>
          <w:rFonts w:ascii="Garamond" w:hAnsi="Garamond"/>
        </w:rPr>
        <w:t>)</w:t>
      </w:r>
    </w:p>
    <w:p w:rsidR="00A9719E" w:rsidRPr="000B485E" w:rsidRDefault="00A9719E" w:rsidP="004D0D58">
      <w:pPr>
        <w:pStyle w:val="ListParagraph"/>
        <w:numPr>
          <w:ilvl w:val="3"/>
          <w:numId w:val="28"/>
        </w:numPr>
        <w:spacing w:line="360" w:lineRule="auto"/>
        <w:ind w:left="720"/>
        <w:jc w:val="both"/>
        <w:rPr>
          <w:rFonts w:ascii="Garamond" w:hAnsi="Garamond"/>
        </w:rPr>
      </w:pPr>
      <w:r w:rsidRPr="000B485E">
        <w:rPr>
          <w:rFonts w:ascii="Garamond" w:hAnsi="Garamond"/>
          <w:lang w:val="en-US"/>
        </w:rPr>
        <w:t xml:space="preserve">Hasil </w:t>
      </w:r>
      <w:r w:rsidRPr="000B485E">
        <w:rPr>
          <w:rFonts w:ascii="Garamond" w:hAnsi="Garamond"/>
        </w:rPr>
        <w:t>Analisis pendahuluan</w:t>
      </w:r>
    </w:p>
    <w:p w:rsidR="00A9719E" w:rsidRPr="000B485E" w:rsidRDefault="00A9719E" w:rsidP="004D0D58">
      <w:pPr>
        <w:pStyle w:val="ListParagraph"/>
        <w:spacing w:line="360" w:lineRule="auto"/>
        <w:ind w:left="0" w:firstLine="720"/>
        <w:jc w:val="both"/>
        <w:rPr>
          <w:rFonts w:ascii="Garamond" w:hAnsi="Garamond"/>
        </w:rPr>
      </w:pPr>
      <w:r w:rsidRPr="000B485E">
        <w:rPr>
          <w:rFonts w:ascii="Garamond" w:hAnsi="Garamond"/>
        </w:rPr>
        <w:t xml:space="preserve">Pada awalnya, proses pembelajaran, seringkali guru mendominasi pembelajaran di kelas. Selain itu, masalah dasar yang dihadapi dalam pembelajaran matematika ini dikarenakan (1) Kebanyakan siswa menanyakan apa pentingnya belajar matematika, (2) Kebanyakan siswa maunya belajar sesuai dengan bidang kejuruan yang mereka pilih, (3) Tidak adanya buku siswa serta LKS yang membantu memahami pelajaran. Hal ini merupakan dampak dari penggunaan pembelajaran yang biasa dilakukan oleh guru. Berdasarkan keperluan tersebut maka penulis mengambil alternatif mengenai pembelajaran matematika yang memadukan kemampuan ICT dan matematika </w:t>
      </w:r>
      <w:r w:rsidRPr="000B485E">
        <w:rPr>
          <w:rFonts w:ascii="Garamond" w:hAnsi="Garamond"/>
          <w:lang w:val="en-US"/>
        </w:rPr>
        <w:t>dengan media</w:t>
      </w:r>
      <w:r w:rsidRPr="000B485E">
        <w:rPr>
          <w:rFonts w:ascii="Garamond" w:hAnsi="Garamond"/>
          <w:i/>
        </w:rPr>
        <w:t>e-learning</w:t>
      </w:r>
      <w:r w:rsidRPr="000B485E">
        <w:rPr>
          <w:rFonts w:ascii="Garamond" w:hAnsi="Garamond"/>
        </w:rPr>
        <w:t xml:space="preserve">. </w:t>
      </w:r>
    </w:p>
    <w:p w:rsidR="00A9719E" w:rsidRPr="000B485E" w:rsidRDefault="00A9719E" w:rsidP="004D0D58">
      <w:pPr>
        <w:pStyle w:val="ListParagraph"/>
        <w:spacing w:line="360" w:lineRule="auto"/>
        <w:ind w:left="0" w:firstLine="720"/>
        <w:jc w:val="both"/>
        <w:rPr>
          <w:rFonts w:ascii="Garamond" w:hAnsi="Garamond"/>
        </w:rPr>
      </w:pPr>
      <w:r w:rsidRPr="000B485E">
        <w:rPr>
          <w:rFonts w:ascii="Garamond" w:hAnsi="Garamond"/>
        </w:rPr>
        <w:t>Dalam penelitian ini, siswa yang digunakan adalah siswa kelas X Multimedia SMK Negeri 1 Somba Opu tahun ajaran 201</w:t>
      </w:r>
      <w:r w:rsidRPr="000B485E">
        <w:rPr>
          <w:rFonts w:ascii="Garamond" w:hAnsi="Garamond"/>
          <w:lang w:val="en-US"/>
        </w:rPr>
        <w:t>3</w:t>
      </w:r>
      <w:r w:rsidRPr="000B485E">
        <w:rPr>
          <w:rFonts w:ascii="Garamond" w:hAnsi="Garamond"/>
        </w:rPr>
        <w:t>-201</w:t>
      </w:r>
      <w:r w:rsidRPr="000B485E">
        <w:rPr>
          <w:rFonts w:ascii="Garamond" w:hAnsi="Garamond"/>
          <w:lang w:val="en-US"/>
        </w:rPr>
        <w:t>4</w:t>
      </w:r>
      <w:r w:rsidRPr="000B485E">
        <w:rPr>
          <w:rFonts w:ascii="Garamond" w:hAnsi="Garamond"/>
        </w:rPr>
        <w:t xml:space="preserve">. </w:t>
      </w:r>
    </w:p>
    <w:p w:rsidR="00A9719E" w:rsidRPr="000B485E" w:rsidRDefault="00A9719E" w:rsidP="004D0D58">
      <w:pPr>
        <w:pStyle w:val="ListParagraph"/>
        <w:numPr>
          <w:ilvl w:val="3"/>
          <w:numId w:val="28"/>
        </w:numPr>
        <w:spacing w:line="360" w:lineRule="auto"/>
        <w:ind w:left="720"/>
        <w:jc w:val="both"/>
        <w:rPr>
          <w:rFonts w:ascii="Garamond" w:hAnsi="Garamond"/>
        </w:rPr>
      </w:pPr>
      <w:r w:rsidRPr="000B485E">
        <w:rPr>
          <w:rFonts w:ascii="Garamond" w:hAnsi="Garamond"/>
          <w:lang w:val="en-US"/>
        </w:rPr>
        <w:t xml:space="preserve">Hasil </w:t>
      </w:r>
      <w:r w:rsidRPr="000B485E">
        <w:rPr>
          <w:rFonts w:ascii="Garamond" w:hAnsi="Garamond"/>
        </w:rPr>
        <w:t>Analisis materi</w:t>
      </w:r>
    </w:p>
    <w:p w:rsidR="00A9719E" w:rsidRDefault="00A9719E" w:rsidP="004D0D58">
      <w:pPr>
        <w:pStyle w:val="ListParagraph"/>
        <w:spacing w:line="360" w:lineRule="auto"/>
        <w:ind w:left="0" w:firstLine="720"/>
        <w:jc w:val="both"/>
        <w:rPr>
          <w:rFonts w:ascii="Garamond" w:hAnsi="Garamond"/>
        </w:rPr>
      </w:pPr>
      <w:r w:rsidRPr="000B485E">
        <w:rPr>
          <w:rFonts w:ascii="Garamond" w:hAnsi="Garamond"/>
        </w:rPr>
        <w:t>Pengembangan perangkat pembelajaran matematika dari segi analisis materi ini adalah materi program linear</w:t>
      </w:r>
      <w:r w:rsidRPr="000B485E">
        <w:rPr>
          <w:rFonts w:ascii="Garamond" w:hAnsi="Garamond"/>
          <w:lang w:val="en-US"/>
        </w:rPr>
        <w:t xml:space="preserve"> pada pokok bahasan sistem pertidaksamaan linear, model </w:t>
      </w:r>
      <w:r w:rsidRPr="000B485E">
        <w:rPr>
          <w:rFonts w:ascii="Garamond" w:hAnsi="Garamond"/>
          <w:lang w:val="en-US"/>
        </w:rPr>
        <w:lastRenderedPageBreak/>
        <w:t>matematika, nilai optimum, garis selidik</w:t>
      </w:r>
      <w:r w:rsidRPr="000B485E">
        <w:rPr>
          <w:rFonts w:ascii="Garamond" w:hAnsi="Garamond"/>
        </w:rPr>
        <w:t xml:space="preserve">. Pemilihan materi ini cocok digunakan untuk </w:t>
      </w:r>
      <w:r w:rsidRPr="000B485E">
        <w:rPr>
          <w:rFonts w:ascii="Garamond" w:hAnsi="Garamond"/>
          <w:i/>
        </w:rPr>
        <w:t>e-learning</w:t>
      </w:r>
      <w:r w:rsidRPr="000B485E">
        <w:rPr>
          <w:rFonts w:ascii="Garamond" w:hAnsi="Garamond"/>
        </w:rPr>
        <w:t xml:space="preserve"> karena proses penyelesaiannya bisa digunakan dengan bantuan komputer. </w:t>
      </w:r>
    </w:p>
    <w:p w:rsidR="00764538" w:rsidRPr="000B485E" w:rsidRDefault="00764538" w:rsidP="004D0D58">
      <w:pPr>
        <w:pStyle w:val="ListParagraph"/>
        <w:spacing w:line="360" w:lineRule="auto"/>
        <w:ind w:left="0" w:firstLine="720"/>
        <w:jc w:val="both"/>
        <w:rPr>
          <w:rFonts w:ascii="Garamond" w:hAnsi="Garamond"/>
          <w:lang w:val="en-US"/>
        </w:rPr>
      </w:pPr>
    </w:p>
    <w:p w:rsidR="00A9719E" w:rsidRPr="000B485E" w:rsidRDefault="00A9719E" w:rsidP="004D0D58">
      <w:pPr>
        <w:pStyle w:val="ListParagraph"/>
        <w:numPr>
          <w:ilvl w:val="3"/>
          <w:numId w:val="28"/>
        </w:numPr>
        <w:spacing w:line="360" w:lineRule="auto"/>
        <w:ind w:left="720"/>
        <w:jc w:val="both"/>
        <w:rPr>
          <w:rFonts w:ascii="Garamond" w:hAnsi="Garamond"/>
        </w:rPr>
      </w:pPr>
      <w:r w:rsidRPr="000B485E">
        <w:rPr>
          <w:rFonts w:ascii="Garamond" w:hAnsi="Garamond"/>
          <w:lang w:val="en-US"/>
        </w:rPr>
        <w:t xml:space="preserve">Hasil </w:t>
      </w:r>
      <w:r w:rsidRPr="000B485E">
        <w:rPr>
          <w:rFonts w:ascii="Garamond" w:hAnsi="Garamond"/>
        </w:rPr>
        <w:t>Analisis tugas</w:t>
      </w:r>
    </w:p>
    <w:p w:rsidR="00A9719E" w:rsidRPr="000B485E" w:rsidRDefault="00A9719E" w:rsidP="004D0D58">
      <w:pPr>
        <w:pStyle w:val="ListParagraph"/>
        <w:spacing w:line="360" w:lineRule="auto"/>
        <w:ind w:left="0" w:firstLine="720"/>
        <w:jc w:val="both"/>
        <w:rPr>
          <w:rFonts w:ascii="Garamond" w:hAnsi="Garamond"/>
        </w:rPr>
      </w:pPr>
      <w:r w:rsidRPr="000B485E">
        <w:rPr>
          <w:rFonts w:ascii="Garamond" w:hAnsi="Garamond"/>
        </w:rPr>
        <w:t xml:space="preserve">Karakteristik yang digunakan dalam analisis tugas ini sesuai dengan pokok </w:t>
      </w:r>
      <w:r w:rsidRPr="00A9719E">
        <w:rPr>
          <w:rFonts w:ascii="Garamond" w:hAnsi="Garamond"/>
          <w:lang w:val="en-US"/>
        </w:rPr>
        <w:t>bahasan</w:t>
      </w:r>
      <w:r w:rsidRPr="000B485E">
        <w:rPr>
          <w:rFonts w:ascii="Garamond" w:hAnsi="Garamond"/>
        </w:rPr>
        <w:t xml:space="preserve"> program linear yang dituangkan dalam bentuk pilihan ganda dan uraian baik dalam LKS maupun KUIS sesuai dengan instrumen yang telah dikategorikan valid, praktis dan efektif.</w:t>
      </w:r>
    </w:p>
    <w:p w:rsidR="00A9719E" w:rsidRPr="000B485E" w:rsidRDefault="00A9719E" w:rsidP="004D0D58">
      <w:pPr>
        <w:pStyle w:val="ListParagraph"/>
        <w:numPr>
          <w:ilvl w:val="3"/>
          <w:numId w:val="28"/>
        </w:numPr>
        <w:spacing w:line="360" w:lineRule="auto"/>
        <w:ind w:left="720"/>
        <w:jc w:val="both"/>
        <w:rPr>
          <w:rFonts w:ascii="Garamond" w:hAnsi="Garamond"/>
        </w:rPr>
      </w:pPr>
      <w:r w:rsidRPr="00A9719E">
        <w:rPr>
          <w:rFonts w:ascii="Garamond" w:hAnsi="Garamond"/>
          <w:lang w:val="en-US"/>
        </w:rPr>
        <w:t>Perumusan</w:t>
      </w:r>
      <w:r w:rsidRPr="000B485E">
        <w:rPr>
          <w:rFonts w:ascii="Garamond" w:hAnsi="Garamond"/>
        </w:rPr>
        <w:t xml:space="preserve"> tujuan pembelajaran</w:t>
      </w:r>
    </w:p>
    <w:p w:rsidR="00A9719E" w:rsidRPr="000B485E" w:rsidRDefault="00A9719E" w:rsidP="004D0D58">
      <w:pPr>
        <w:pStyle w:val="ListParagraph"/>
        <w:spacing w:line="360" w:lineRule="auto"/>
        <w:ind w:left="0" w:firstLine="720"/>
        <w:jc w:val="both"/>
        <w:rPr>
          <w:rFonts w:ascii="Garamond" w:hAnsi="Garamond"/>
          <w:lang w:val="en-US"/>
        </w:rPr>
      </w:pPr>
      <w:r w:rsidRPr="000B485E">
        <w:rPr>
          <w:rFonts w:ascii="Garamond" w:hAnsi="Garamond"/>
        </w:rPr>
        <w:t xml:space="preserve">Adapun tujuan pembelajaran ini adalah </w:t>
      </w:r>
      <w:r w:rsidRPr="000B485E">
        <w:rPr>
          <w:rFonts w:ascii="Garamond" w:hAnsi="Garamond"/>
          <w:lang w:val="en-US"/>
        </w:rPr>
        <w:t xml:space="preserve">menjawab dari hal yang ingin dicapai dalam pembelajaran program linear berbasis </w:t>
      </w:r>
      <w:r w:rsidRPr="000B485E">
        <w:rPr>
          <w:rFonts w:ascii="Garamond" w:hAnsi="Garamond"/>
          <w:i/>
          <w:lang w:val="en-US"/>
        </w:rPr>
        <w:t>e-learning</w:t>
      </w:r>
      <w:r w:rsidRPr="000B485E">
        <w:rPr>
          <w:rFonts w:ascii="Garamond" w:hAnsi="Garamond"/>
          <w:lang w:val="en-US"/>
        </w:rPr>
        <w:t>.</w:t>
      </w:r>
    </w:p>
    <w:p w:rsidR="00A9719E" w:rsidRPr="000B485E" w:rsidRDefault="00A9719E" w:rsidP="004D0D58">
      <w:pPr>
        <w:pStyle w:val="ListParagraph"/>
        <w:numPr>
          <w:ilvl w:val="0"/>
          <w:numId w:val="26"/>
        </w:numPr>
        <w:spacing w:line="360" w:lineRule="auto"/>
        <w:ind w:left="360"/>
        <w:jc w:val="both"/>
        <w:rPr>
          <w:rFonts w:ascii="Garamond" w:hAnsi="Garamond"/>
        </w:rPr>
      </w:pPr>
      <w:r w:rsidRPr="000B485E">
        <w:rPr>
          <w:rFonts w:ascii="Garamond" w:hAnsi="Garamond"/>
        </w:rPr>
        <w:t>Tahap II : Perancangan (</w:t>
      </w:r>
      <w:r w:rsidRPr="000B485E">
        <w:rPr>
          <w:rFonts w:ascii="Garamond" w:hAnsi="Garamond"/>
          <w:i/>
        </w:rPr>
        <w:t>Design</w:t>
      </w:r>
      <w:r w:rsidRPr="000B485E">
        <w:rPr>
          <w:rFonts w:ascii="Garamond" w:hAnsi="Garamond"/>
        </w:rPr>
        <w:t>)</w:t>
      </w:r>
    </w:p>
    <w:p w:rsidR="00A9719E" w:rsidRPr="000B485E" w:rsidRDefault="00A9719E" w:rsidP="004D0D58">
      <w:pPr>
        <w:pStyle w:val="ListParagraph"/>
        <w:spacing w:line="360" w:lineRule="auto"/>
        <w:ind w:left="0" w:firstLine="720"/>
        <w:jc w:val="both"/>
        <w:rPr>
          <w:rFonts w:ascii="Garamond" w:hAnsi="Garamond"/>
          <w:lang w:val="en-US"/>
        </w:rPr>
      </w:pPr>
      <w:r w:rsidRPr="000B485E">
        <w:rPr>
          <w:rFonts w:ascii="Garamond" w:hAnsi="Garamond"/>
          <w:lang w:val="en-US"/>
        </w:rPr>
        <w:t xml:space="preserve">Hasil </w:t>
      </w:r>
      <w:r w:rsidRPr="00A9719E">
        <w:rPr>
          <w:rFonts w:ascii="Garamond" w:hAnsi="Garamond"/>
        </w:rPr>
        <w:t>rancangan</w:t>
      </w:r>
      <w:r w:rsidRPr="000B485E">
        <w:rPr>
          <w:rFonts w:ascii="Garamond" w:hAnsi="Garamond"/>
          <w:lang w:val="en-US"/>
        </w:rPr>
        <w:t xml:space="preserve"> ini meliputi tahap perancangan </w:t>
      </w:r>
      <w:proofErr w:type="gramStart"/>
      <w:r w:rsidRPr="000B485E">
        <w:rPr>
          <w:rFonts w:ascii="Garamond" w:hAnsi="Garamond"/>
          <w:lang w:val="en-US"/>
        </w:rPr>
        <w:t>seperti.(</w:t>
      </w:r>
      <w:proofErr w:type="gramEnd"/>
      <w:r w:rsidRPr="000B485E">
        <w:rPr>
          <w:rFonts w:ascii="Garamond" w:hAnsi="Garamond"/>
          <w:lang w:val="en-US"/>
        </w:rPr>
        <w:t xml:space="preserve">1) </w:t>
      </w:r>
      <w:r w:rsidRPr="000B485E">
        <w:rPr>
          <w:rFonts w:ascii="Garamond" w:hAnsi="Garamond"/>
        </w:rPr>
        <w:t>Penyusunan tes</w:t>
      </w:r>
      <w:r w:rsidRPr="000B485E">
        <w:rPr>
          <w:rFonts w:ascii="Garamond" w:hAnsi="Garamond"/>
          <w:lang w:val="en-US"/>
        </w:rPr>
        <w:t xml:space="preserve">, (2) </w:t>
      </w:r>
      <w:r w:rsidRPr="000B485E">
        <w:rPr>
          <w:rFonts w:ascii="Garamond" w:hAnsi="Garamond"/>
        </w:rPr>
        <w:t>Pemilihan Media Pembelajaran</w:t>
      </w:r>
      <w:r w:rsidRPr="000B485E">
        <w:rPr>
          <w:rFonts w:ascii="Garamond" w:hAnsi="Garamond"/>
          <w:lang w:val="en-US"/>
        </w:rPr>
        <w:t xml:space="preserve">, dan (3) </w:t>
      </w:r>
      <w:r w:rsidRPr="000B485E">
        <w:rPr>
          <w:rFonts w:ascii="Garamond" w:hAnsi="Garamond"/>
        </w:rPr>
        <w:t>Pemilihan format</w:t>
      </w:r>
      <w:r w:rsidRPr="000B485E">
        <w:rPr>
          <w:rFonts w:ascii="Garamond" w:hAnsi="Garamond"/>
          <w:lang w:val="en-US"/>
        </w:rPr>
        <w:t>.</w:t>
      </w:r>
    </w:p>
    <w:p w:rsidR="00A9719E" w:rsidRPr="000B485E" w:rsidRDefault="00A9719E" w:rsidP="004D0D58">
      <w:pPr>
        <w:pStyle w:val="ListParagraph"/>
        <w:numPr>
          <w:ilvl w:val="0"/>
          <w:numId w:val="26"/>
        </w:numPr>
        <w:spacing w:line="360" w:lineRule="auto"/>
        <w:ind w:left="360"/>
        <w:jc w:val="both"/>
        <w:rPr>
          <w:rFonts w:ascii="Garamond" w:hAnsi="Garamond"/>
        </w:rPr>
      </w:pPr>
      <w:r w:rsidRPr="000B485E">
        <w:rPr>
          <w:rFonts w:ascii="Garamond" w:hAnsi="Garamond"/>
        </w:rPr>
        <w:t>Tahap III : Pengembangan (</w:t>
      </w:r>
      <w:r w:rsidRPr="000B485E">
        <w:rPr>
          <w:rFonts w:ascii="Garamond" w:hAnsi="Garamond"/>
          <w:i/>
        </w:rPr>
        <w:t>Develop</w:t>
      </w:r>
      <w:r w:rsidRPr="000B485E">
        <w:rPr>
          <w:rFonts w:ascii="Garamond" w:hAnsi="Garamond"/>
        </w:rPr>
        <w:t>)</w:t>
      </w:r>
    </w:p>
    <w:p w:rsidR="00A9719E" w:rsidRPr="000B485E" w:rsidRDefault="00A9719E" w:rsidP="004D0D58">
      <w:pPr>
        <w:pStyle w:val="ListParagraph"/>
        <w:numPr>
          <w:ilvl w:val="0"/>
          <w:numId w:val="27"/>
        </w:numPr>
        <w:spacing w:line="360" w:lineRule="auto"/>
        <w:ind w:left="720"/>
        <w:jc w:val="both"/>
        <w:rPr>
          <w:rFonts w:ascii="Garamond" w:hAnsi="Garamond"/>
        </w:rPr>
      </w:pPr>
      <w:r w:rsidRPr="000B485E">
        <w:rPr>
          <w:rFonts w:ascii="Garamond" w:hAnsi="Garamond"/>
        </w:rPr>
        <w:t>Pengembangan draft awal</w:t>
      </w:r>
    </w:p>
    <w:p w:rsidR="00A9719E" w:rsidRPr="000B485E" w:rsidRDefault="00A9719E" w:rsidP="004D0D58">
      <w:pPr>
        <w:pStyle w:val="ListParagraph"/>
        <w:spacing w:line="360" w:lineRule="auto"/>
        <w:ind w:left="360" w:firstLine="720"/>
        <w:jc w:val="both"/>
        <w:rPr>
          <w:rFonts w:ascii="Garamond" w:hAnsi="Garamond"/>
        </w:rPr>
      </w:pPr>
      <w:r w:rsidRPr="000B485E">
        <w:rPr>
          <w:rFonts w:ascii="Garamond" w:hAnsi="Garamond"/>
        </w:rPr>
        <w:t>Draft awal perangkat pembelajaran ini meliputi Silabus, RPP, Buku Siswa, LK</w:t>
      </w:r>
      <w:r w:rsidRPr="000B485E">
        <w:rPr>
          <w:rFonts w:ascii="Garamond" w:hAnsi="Garamond"/>
          <w:lang w:val="en-US"/>
        </w:rPr>
        <w:t>PD</w:t>
      </w:r>
      <w:r w:rsidRPr="000B485E">
        <w:rPr>
          <w:rFonts w:ascii="Garamond" w:hAnsi="Garamond"/>
        </w:rPr>
        <w:t xml:space="preserve"> dan Tes Hasil Belajar. Silabus ini merupakan pengarah dari pelaksanaan pembelajaran yang nantinya akan dilaksanakan. </w:t>
      </w:r>
    </w:p>
    <w:p w:rsidR="00A9719E" w:rsidRPr="000B485E" w:rsidRDefault="00A9719E" w:rsidP="004D0D58">
      <w:pPr>
        <w:pStyle w:val="ListParagraph"/>
        <w:numPr>
          <w:ilvl w:val="4"/>
          <w:numId w:val="28"/>
        </w:numPr>
        <w:spacing w:line="360" w:lineRule="auto"/>
        <w:ind w:left="720"/>
        <w:jc w:val="both"/>
        <w:rPr>
          <w:rFonts w:ascii="Garamond" w:hAnsi="Garamond"/>
        </w:rPr>
      </w:pPr>
      <w:r w:rsidRPr="000B485E">
        <w:rPr>
          <w:rFonts w:ascii="Garamond" w:hAnsi="Garamond"/>
        </w:rPr>
        <w:t>Validasi perangkat oleh p</w:t>
      </w:r>
      <w:r>
        <w:rPr>
          <w:rFonts w:ascii="Garamond" w:hAnsi="Garamond"/>
        </w:rPr>
        <w:t>ara Pakar diikuti dengan revisi</w:t>
      </w:r>
    </w:p>
    <w:p w:rsidR="00A9719E" w:rsidRPr="000B485E" w:rsidRDefault="00A9719E" w:rsidP="004D0D58">
      <w:pPr>
        <w:spacing w:line="360" w:lineRule="auto"/>
        <w:ind w:left="360" w:firstLine="720"/>
        <w:jc w:val="both"/>
        <w:rPr>
          <w:rFonts w:ascii="Garamond" w:hAnsi="Garamond"/>
        </w:rPr>
      </w:pPr>
      <w:r w:rsidRPr="000B485E">
        <w:rPr>
          <w:rFonts w:ascii="Garamond" w:hAnsi="Garamond"/>
        </w:rPr>
        <w:t>Pembahasan hasil penilaian oleh para ahli. Revisi bahan pengajaran (</w:t>
      </w:r>
      <w:r w:rsidRPr="000B485E">
        <w:rPr>
          <w:rFonts w:ascii="Garamond" w:hAnsi="Garamond"/>
          <w:i/>
        </w:rPr>
        <w:t>Instructional revitions</w:t>
      </w:r>
      <w:r w:rsidRPr="000B485E">
        <w:rPr>
          <w:rFonts w:ascii="Garamond" w:hAnsi="Garamond"/>
        </w:rPr>
        <w:t xml:space="preserve">) dilakukan melaluiRevisi oleh para </w:t>
      </w:r>
      <w:proofErr w:type="gramStart"/>
      <w:r w:rsidRPr="000B485E">
        <w:rPr>
          <w:rFonts w:ascii="Garamond" w:hAnsi="Garamond"/>
        </w:rPr>
        <w:t>ahli.Revisi</w:t>
      </w:r>
      <w:proofErr w:type="gramEnd"/>
      <w:r w:rsidRPr="000B485E">
        <w:rPr>
          <w:rFonts w:ascii="Garamond" w:hAnsi="Garamond"/>
        </w:rPr>
        <w:t xml:space="preserve"> para ahli terlebih dahulu dilakukan validasi.</w:t>
      </w:r>
    </w:p>
    <w:p w:rsidR="00A9719E" w:rsidRPr="000B485E" w:rsidRDefault="00A9719E" w:rsidP="004D0D58">
      <w:pPr>
        <w:pStyle w:val="ListParagraph"/>
        <w:numPr>
          <w:ilvl w:val="0"/>
          <w:numId w:val="27"/>
        </w:numPr>
        <w:spacing w:line="360" w:lineRule="auto"/>
        <w:ind w:left="720"/>
        <w:jc w:val="both"/>
        <w:rPr>
          <w:rFonts w:ascii="Garamond" w:hAnsi="Garamond"/>
        </w:rPr>
      </w:pPr>
      <w:r w:rsidRPr="000B485E">
        <w:rPr>
          <w:rFonts w:ascii="Garamond" w:hAnsi="Garamond"/>
        </w:rPr>
        <w:t>Uji Coba Terbatas</w:t>
      </w:r>
    </w:p>
    <w:p w:rsidR="00A9719E" w:rsidRPr="000B485E" w:rsidRDefault="00A9719E" w:rsidP="004D0D58">
      <w:pPr>
        <w:spacing w:line="360" w:lineRule="auto"/>
        <w:ind w:left="360" w:firstLine="720"/>
        <w:jc w:val="both"/>
        <w:rPr>
          <w:rFonts w:ascii="Garamond" w:hAnsi="Garamond"/>
        </w:rPr>
      </w:pPr>
      <w:r w:rsidRPr="000B485E">
        <w:rPr>
          <w:rFonts w:ascii="Garamond" w:hAnsi="Garamond"/>
        </w:rPr>
        <w:t xml:space="preserve">Uji coba dilakukan sebanyak lima kali pertemuan mulai tanggal 24 Februari 2014 sampai 2 April 2014. Rancangan awal perangkat pembelajaran dalam hal ini Draft 1 divalidasi oleh ahli dalam bidang pendidikan matematika dengan komputer. </w:t>
      </w:r>
    </w:p>
    <w:p w:rsidR="00A9719E" w:rsidRPr="000B485E" w:rsidRDefault="00A9719E" w:rsidP="004D0D58">
      <w:pPr>
        <w:pStyle w:val="ListParagraph"/>
        <w:numPr>
          <w:ilvl w:val="0"/>
          <w:numId w:val="29"/>
        </w:numPr>
        <w:spacing w:line="360" w:lineRule="auto"/>
        <w:ind w:left="720"/>
        <w:rPr>
          <w:rFonts w:ascii="Garamond" w:hAnsi="Garamond"/>
        </w:rPr>
      </w:pPr>
      <w:r w:rsidRPr="000B485E">
        <w:rPr>
          <w:rFonts w:ascii="Garamond" w:hAnsi="Garamond"/>
          <w:lang w:val="en-US"/>
        </w:rPr>
        <w:t xml:space="preserve">Uji </w:t>
      </w:r>
      <w:r w:rsidRPr="000B485E">
        <w:rPr>
          <w:rFonts w:ascii="Garamond" w:hAnsi="Garamond"/>
        </w:rPr>
        <w:t>Analisis data Kevalidan perangkat pembelajaran</w:t>
      </w:r>
    </w:p>
    <w:p w:rsidR="00A9719E" w:rsidRPr="000B485E" w:rsidRDefault="00A9719E" w:rsidP="004D0D58">
      <w:pPr>
        <w:spacing w:line="360" w:lineRule="auto"/>
        <w:ind w:left="360" w:firstLine="720"/>
        <w:jc w:val="both"/>
        <w:rPr>
          <w:rFonts w:ascii="Garamond" w:hAnsi="Garamond"/>
        </w:rPr>
      </w:pPr>
      <w:r w:rsidRPr="000B485E">
        <w:rPr>
          <w:rFonts w:ascii="Garamond" w:hAnsi="Garamond"/>
        </w:rPr>
        <w:t>Adapun kriteria yang digunakan sebagai berikut.</w:t>
      </w:r>
    </w:p>
    <w:p w:rsidR="00A9719E" w:rsidRPr="000B485E" w:rsidRDefault="00A9719E" w:rsidP="004D0D58">
      <w:pPr>
        <w:pStyle w:val="ListParagraph"/>
        <w:spacing w:line="360" w:lineRule="auto"/>
        <w:ind w:firstLine="720"/>
        <w:jc w:val="center"/>
        <w:rPr>
          <w:rFonts w:ascii="Garamond" w:hAnsi="Garamond"/>
        </w:rPr>
      </w:pPr>
      <w:r w:rsidRPr="000B485E">
        <w:rPr>
          <w:rFonts w:ascii="Garamond" w:hAnsi="Garamond"/>
        </w:rPr>
        <w:t xml:space="preserve">Tabel </w:t>
      </w:r>
      <w:r w:rsidRPr="000B485E">
        <w:rPr>
          <w:rFonts w:ascii="Garamond" w:hAnsi="Garamond"/>
          <w:lang w:val="en-US"/>
        </w:rPr>
        <w:t>2.</w:t>
      </w:r>
      <w:r w:rsidRPr="000B485E">
        <w:rPr>
          <w:rFonts w:ascii="Garamond" w:hAnsi="Garamond"/>
        </w:rPr>
        <w:t xml:space="preserve">  Rangkuman Hasil Validasi Perangkat Pembelajaran</w:t>
      </w:r>
    </w:p>
    <w:tbl>
      <w:tblPr>
        <w:tblStyle w:val="LightShading"/>
        <w:tblW w:w="7973" w:type="dxa"/>
        <w:jc w:val="center"/>
        <w:tblLook w:val="04A0" w:firstRow="1" w:lastRow="0" w:firstColumn="1" w:lastColumn="0" w:noHBand="0" w:noVBand="1"/>
      </w:tblPr>
      <w:tblGrid>
        <w:gridCol w:w="4094"/>
        <w:gridCol w:w="1890"/>
        <w:gridCol w:w="1989"/>
      </w:tblGrid>
      <w:tr w:rsidR="00A9719E" w:rsidRPr="000B485E" w:rsidTr="00A9719E">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4094" w:type="dxa"/>
            <w:shd w:val="clear" w:color="auto" w:fill="auto"/>
          </w:tcPr>
          <w:p w:rsidR="00A9719E" w:rsidRPr="000B485E" w:rsidRDefault="00A9719E" w:rsidP="004D0D58">
            <w:pPr>
              <w:pStyle w:val="ListParagraph"/>
              <w:ind w:left="174"/>
              <w:jc w:val="center"/>
              <w:rPr>
                <w:rFonts w:ascii="Garamond" w:hAnsi="Garamond"/>
                <w:b w:val="0"/>
                <w:szCs w:val="24"/>
              </w:rPr>
            </w:pPr>
            <w:r w:rsidRPr="000B485E">
              <w:rPr>
                <w:rFonts w:ascii="Garamond" w:hAnsi="Garamond"/>
                <w:b w:val="0"/>
                <w:szCs w:val="24"/>
              </w:rPr>
              <w:t>Sumber</w:t>
            </w:r>
          </w:p>
        </w:tc>
        <w:tc>
          <w:tcPr>
            <w:tcW w:w="1890" w:type="dxa"/>
            <w:shd w:val="clear" w:color="auto" w:fill="auto"/>
          </w:tcPr>
          <w:p w:rsidR="00A9719E" w:rsidRPr="000B485E" w:rsidRDefault="00A9719E" w:rsidP="004D0D5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b w:val="0"/>
                <w:szCs w:val="24"/>
              </w:rPr>
            </w:pPr>
            <w:r w:rsidRPr="000B485E">
              <w:rPr>
                <w:rFonts w:ascii="Garamond" w:hAnsi="Garamond"/>
                <w:b w:val="0"/>
                <w:szCs w:val="24"/>
              </w:rPr>
              <w:t>Skor Rata-rata</w:t>
            </w:r>
          </w:p>
        </w:tc>
        <w:tc>
          <w:tcPr>
            <w:tcW w:w="1989" w:type="dxa"/>
            <w:shd w:val="clear" w:color="auto" w:fill="auto"/>
          </w:tcPr>
          <w:p w:rsidR="00A9719E" w:rsidRPr="000B485E" w:rsidRDefault="00A9719E" w:rsidP="004D0D5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b w:val="0"/>
                <w:szCs w:val="24"/>
              </w:rPr>
            </w:pPr>
            <w:r w:rsidRPr="000B485E">
              <w:rPr>
                <w:rFonts w:ascii="Garamond" w:hAnsi="Garamond"/>
                <w:b w:val="0"/>
                <w:szCs w:val="24"/>
              </w:rPr>
              <w:t>Kriteria</w:t>
            </w:r>
          </w:p>
        </w:tc>
      </w:tr>
      <w:tr w:rsidR="00A9719E" w:rsidRPr="000B485E" w:rsidTr="00A9719E">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4094" w:type="dxa"/>
            <w:shd w:val="clear" w:color="auto" w:fill="auto"/>
          </w:tcPr>
          <w:p w:rsidR="00A9719E" w:rsidRPr="000B485E" w:rsidRDefault="00A9719E" w:rsidP="004D0D58">
            <w:pPr>
              <w:pStyle w:val="ListParagraph"/>
              <w:ind w:left="354"/>
              <w:rPr>
                <w:rFonts w:ascii="Garamond" w:hAnsi="Garamond"/>
                <w:szCs w:val="24"/>
              </w:rPr>
            </w:pPr>
            <w:r w:rsidRPr="000B485E">
              <w:rPr>
                <w:rFonts w:ascii="Garamond" w:hAnsi="Garamond"/>
                <w:szCs w:val="24"/>
              </w:rPr>
              <w:t>Silabus</w:t>
            </w:r>
          </w:p>
        </w:tc>
        <w:tc>
          <w:tcPr>
            <w:tcW w:w="1890" w:type="dxa"/>
            <w:shd w:val="clear" w:color="auto" w:fill="auto"/>
          </w:tcPr>
          <w:p w:rsidR="00A9719E" w:rsidRPr="000B485E" w:rsidRDefault="00A9719E" w:rsidP="004D0D5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szCs w:val="24"/>
              </w:rPr>
            </w:pPr>
            <w:r w:rsidRPr="000B485E">
              <w:rPr>
                <w:rFonts w:ascii="Garamond" w:hAnsi="Garamond"/>
                <w:szCs w:val="24"/>
              </w:rPr>
              <w:t>4.2</w:t>
            </w:r>
          </w:p>
        </w:tc>
        <w:tc>
          <w:tcPr>
            <w:tcW w:w="1989" w:type="dxa"/>
            <w:shd w:val="clear" w:color="auto" w:fill="auto"/>
          </w:tcPr>
          <w:p w:rsidR="00A9719E" w:rsidRPr="000B485E" w:rsidRDefault="00A9719E" w:rsidP="004D0D58">
            <w:pPr>
              <w:jc w:val="center"/>
              <w:cnfStyle w:val="000000100000" w:firstRow="0" w:lastRow="0" w:firstColumn="0" w:lastColumn="0" w:oddVBand="0" w:evenVBand="0" w:oddHBand="1" w:evenHBand="0" w:firstRowFirstColumn="0" w:firstRowLastColumn="0" w:lastRowFirstColumn="0" w:lastRowLastColumn="0"/>
              <w:rPr>
                <w:rFonts w:ascii="Garamond" w:hAnsi="Garamond"/>
                <w:szCs w:val="24"/>
              </w:rPr>
            </w:pPr>
            <w:r w:rsidRPr="000B485E">
              <w:rPr>
                <w:rFonts w:ascii="Garamond" w:hAnsi="Garamond"/>
                <w:szCs w:val="24"/>
              </w:rPr>
              <w:t>Valid</w:t>
            </w:r>
          </w:p>
        </w:tc>
      </w:tr>
      <w:tr w:rsidR="00A9719E" w:rsidRPr="000B485E" w:rsidTr="00A9719E">
        <w:trPr>
          <w:trHeight w:val="113"/>
          <w:jc w:val="center"/>
        </w:trPr>
        <w:tc>
          <w:tcPr>
            <w:cnfStyle w:val="001000000000" w:firstRow="0" w:lastRow="0" w:firstColumn="1" w:lastColumn="0" w:oddVBand="0" w:evenVBand="0" w:oddHBand="0" w:evenHBand="0" w:firstRowFirstColumn="0" w:firstRowLastColumn="0" w:lastRowFirstColumn="0" w:lastRowLastColumn="0"/>
            <w:tcW w:w="4094" w:type="dxa"/>
            <w:shd w:val="clear" w:color="auto" w:fill="auto"/>
          </w:tcPr>
          <w:p w:rsidR="00A9719E" w:rsidRPr="000B485E" w:rsidRDefault="00A9719E" w:rsidP="004D0D58">
            <w:pPr>
              <w:pStyle w:val="ListParagraph"/>
              <w:ind w:left="354"/>
              <w:rPr>
                <w:rFonts w:ascii="Garamond" w:hAnsi="Garamond"/>
                <w:szCs w:val="24"/>
              </w:rPr>
            </w:pPr>
            <w:r w:rsidRPr="000B485E">
              <w:rPr>
                <w:rFonts w:ascii="Garamond" w:hAnsi="Garamond"/>
                <w:szCs w:val="24"/>
              </w:rPr>
              <w:lastRenderedPageBreak/>
              <w:t>RPP</w:t>
            </w:r>
          </w:p>
        </w:tc>
        <w:tc>
          <w:tcPr>
            <w:tcW w:w="1890" w:type="dxa"/>
            <w:shd w:val="clear" w:color="auto" w:fill="auto"/>
          </w:tcPr>
          <w:p w:rsidR="00A9719E" w:rsidRPr="000B485E" w:rsidRDefault="00A9719E" w:rsidP="004D0D5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szCs w:val="24"/>
              </w:rPr>
            </w:pPr>
            <w:r w:rsidRPr="000B485E">
              <w:rPr>
                <w:rFonts w:ascii="Garamond" w:hAnsi="Garamond"/>
                <w:szCs w:val="24"/>
              </w:rPr>
              <w:t>4.2</w:t>
            </w:r>
          </w:p>
        </w:tc>
        <w:tc>
          <w:tcPr>
            <w:tcW w:w="1989" w:type="dxa"/>
            <w:shd w:val="clear" w:color="auto" w:fill="auto"/>
          </w:tcPr>
          <w:p w:rsidR="00A9719E" w:rsidRPr="000B485E" w:rsidRDefault="00A9719E" w:rsidP="004D0D58">
            <w:pPr>
              <w:jc w:val="center"/>
              <w:cnfStyle w:val="000000000000" w:firstRow="0" w:lastRow="0" w:firstColumn="0" w:lastColumn="0" w:oddVBand="0" w:evenVBand="0" w:oddHBand="0" w:evenHBand="0" w:firstRowFirstColumn="0" w:firstRowLastColumn="0" w:lastRowFirstColumn="0" w:lastRowLastColumn="0"/>
              <w:rPr>
                <w:rFonts w:ascii="Garamond" w:hAnsi="Garamond"/>
                <w:szCs w:val="24"/>
              </w:rPr>
            </w:pPr>
            <w:r w:rsidRPr="000B485E">
              <w:rPr>
                <w:rFonts w:ascii="Garamond" w:hAnsi="Garamond"/>
                <w:szCs w:val="24"/>
              </w:rPr>
              <w:t>Valid</w:t>
            </w:r>
          </w:p>
        </w:tc>
      </w:tr>
      <w:tr w:rsidR="00A9719E" w:rsidRPr="000B485E" w:rsidTr="00A9719E">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4094" w:type="dxa"/>
            <w:shd w:val="clear" w:color="auto" w:fill="auto"/>
          </w:tcPr>
          <w:p w:rsidR="00A9719E" w:rsidRPr="000B485E" w:rsidRDefault="00A9719E" w:rsidP="004D0D58">
            <w:pPr>
              <w:pStyle w:val="ListParagraph"/>
              <w:ind w:left="354"/>
              <w:rPr>
                <w:rFonts w:ascii="Garamond" w:hAnsi="Garamond"/>
                <w:szCs w:val="24"/>
                <w:lang w:val="en-US"/>
              </w:rPr>
            </w:pPr>
            <w:r w:rsidRPr="000B485E">
              <w:rPr>
                <w:rFonts w:ascii="Garamond" w:hAnsi="Garamond"/>
                <w:szCs w:val="24"/>
              </w:rPr>
              <w:t>Buku siswa</w:t>
            </w:r>
          </w:p>
        </w:tc>
        <w:tc>
          <w:tcPr>
            <w:tcW w:w="1890" w:type="dxa"/>
            <w:shd w:val="clear" w:color="auto" w:fill="auto"/>
          </w:tcPr>
          <w:p w:rsidR="00A9719E" w:rsidRPr="000B485E" w:rsidRDefault="00A9719E" w:rsidP="004D0D5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szCs w:val="24"/>
              </w:rPr>
            </w:pPr>
            <w:r w:rsidRPr="000B485E">
              <w:rPr>
                <w:rFonts w:ascii="Garamond" w:hAnsi="Garamond"/>
                <w:szCs w:val="24"/>
              </w:rPr>
              <w:t>4.2</w:t>
            </w:r>
          </w:p>
        </w:tc>
        <w:tc>
          <w:tcPr>
            <w:tcW w:w="1989" w:type="dxa"/>
            <w:shd w:val="clear" w:color="auto" w:fill="auto"/>
          </w:tcPr>
          <w:p w:rsidR="00A9719E" w:rsidRPr="000B485E" w:rsidRDefault="00A9719E" w:rsidP="004D0D58">
            <w:pPr>
              <w:jc w:val="center"/>
              <w:cnfStyle w:val="000000100000" w:firstRow="0" w:lastRow="0" w:firstColumn="0" w:lastColumn="0" w:oddVBand="0" w:evenVBand="0" w:oddHBand="1" w:evenHBand="0" w:firstRowFirstColumn="0" w:firstRowLastColumn="0" w:lastRowFirstColumn="0" w:lastRowLastColumn="0"/>
              <w:rPr>
                <w:rFonts w:ascii="Garamond" w:hAnsi="Garamond"/>
                <w:szCs w:val="24"/>
              </w:rPr>
            </w:pPr>
            <w:r w:rsidRPr="000B485E">
              <w:rPr>
                <w:rFonts w:ascii="Garamond" w:hAnsi="Garamond"/>
                <w:szCs w:val="24"/>
              </w:rPr>
              <w:t>Valid</w:t>
            </w:r>
          </w:p>
        </w:tc>
      </w:tr>
      <w:tr w:rsidR="00A9719E" w:rsidRPr="000B485E" w:rsidTr="00A9719E">
        <w:trPr>
          <w:trHeight w:val="113"/>
          <w:jc w:val="center"/>
        </w:trPr>
        <w:tc>
          <w:tcPr>
            <w:cnfStyle w:val="001000000000" w:firstRow="0" w:lastRow="0" w:firstColumn="1" w:lastColumn="0" w:oddVBand="0" w:evenVBand="0" w:oddHBand="0" w:evenHBand="0" w:firstRowFirstColumn="0" w:firstRowLastColumn="0" w:lastRowFirstColumn="0" w:lastRowLastColumn="0"/>
            <w:tcW w:w="4094" w:type="dxa"/>
            <w:shd w:val="clear" w:color="auto" w:fill="auto"/>
          </w:tcPr>
          <w:p w:rsidR="00A9719E" w:rsidRPr="000B485E" w:rsidRDefault="00A9719E" w:rsidP="004D0D58">
            <w:pPr>
              <w:pStyle w:val="ListParagraph"/>
              <w:ind w:left="354"/>
              <w:rPr>
                <w:rFonts w:ascii="Garamond" w:hAnsi="Garamond"/>
                <w:szCs w:val="24"/>
                <w:lang w:val="en-US"/>
              </w:rPr>
            </w:pPr>
            <w:r w:rsidRPr="000B485E">
              <w:rPr>
                <w:rFonts w:ascii="Garamond" w:hAnsi="Garamond"/>
                <w:szCs w:val="24"/>
              </w:rPr>
              <w:t>LK</w:t>
            </w:r>
            <w:r w:rsidRPr="000B485E">
              <w:rPr>
                <w:rFonts w:ascii="Garamond" w:hAnsi="Garamond"/>
                <w:szCs w:val="24"/>
                <w:lang w:val="en-US"/>
              </w:rPr>
              <w:t>PD</w:t>
            </w:r>
          </w:p>
        </w:tc>
        <w:tc>
          <w:tcPr>
            <w:tcW w:w="1890" w:type="dxa"/>
            <w:shd w:val="clear" w:color="auto" w:fill="auto"/>
          </w:tcPr>
          <w:p w:rsidR="00A9719E" w:rsidRPr="000B485E" w:rsidRDefault="00A9719E" w:rsidP="004D0D5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szCs w:val="24"/>
              </w:rPr>
            </w:pPr>
            <w:r w:rsidRPr="000B485E">
              <w:rPr>
                <w:rFonts w:ascii="Garamond" w:hAnsi="Garamond"/>
                <w:szCs w:val="24"/>
              </w:rPr>
              <w:t>4.2</w:t>
            </w:r>
          </w:p>
        </w:tc>
        <w:tc>
          <w:tcPr>
            <w:tcW w:w="1989" w:type="dxa"/>
            <w:shd w:val="clear" w:color="auto" w:fill="auto"/>
          </w:tcPr>
          <w:p w:rsidR="00A9719E" w:rsidRPr="000B485E" w:rsidRDefault="00A9719E" w:rsidP="004D0D58">
            <w:pPr>
              <w:jc w:val="center"/>
              <w:cnfStyle w:val="000000000000" w:firstRow="0" w:lastRow="0" w:firstColumn="0" w:lastColumn="0" w:oddVBand="0" w:evenVBand="0" w:oddHBand="0" w:evenHBand="0" w:firstRowFirstColumn="0" w:firstRowLastColumn="0" w:lastRowFirstColumn="0" w:lastRowLastColumn="0"/>
              <w:rPr>
                <w:rFonts w:ascii="Garamond" w:hAnsi="Garamond"/>
                <w:szCs w:val="24"/>
              </w:rPr>
            </w:pPr>
            <w:r w:rsidRPr="000B485E">
              <w:rPr>
                <w:rFonts w:ascii="Garamond" w:hAnsi="Garamond"/>
                <w:szCs w:val="24"/>
              </w:rPr>
              <w:t>Valid</w:t>
            </w:r>
          </w:p>
        </w:tc>
      </w:tr>
      <w:tr w:rsidR="00A9719E" w:rsidRPr="000B485E" w:rsidTr="00A9719E">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4094" w:type="dxa"/>
            <w:shd w:val="clear" w:color="auto" w:fill="auto"/>
          </w:tcPr>
          <w:p w:rsidR="00A9719E" w:rsidRPr="000B485E" w:rsidRDefault="00A9719E" w:rsidP="004D0D58">
            <w:pPr>
              <w:pStyle w:val="ListParagraph"/>
              <w:ind w:left="354"/>
              <w:rPr>
                <w:rFonts w:ascii="Garamond" w:hAnsi="Garamond"/>
                <w:szCs w:val="24"/>
              </w:rPr>
            </w:pPr>
            <w:r w:rsidRPr="000B485E">
              <w:rPr>
                <w:rFonts w:ascii="Garamond" w:hAnsi="Garamond"/>
                <w:szCs w:val="24"/>
              </w:rPr>
              <w:t>Tes Hasil Belajar</w:t>
            </w:r>
          </w:p>
        </w:tc>
        <w:tc>
          <w:tcPr>
            <w:tcW w:w="1890" w:type="dxa"/>
            <w:shd w:val="clear" w:color="auto" w:fill="auto"/>
          </w:tcPr>
          <w:p w:rsidR="00A9719E" w:rsidRPr="000B485E" w:rsidRDefault="00A9719E" w:rsidP="004D0D5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szCs w:val="24"/>
                <w:lang w:val="en-US"/>
              </w:rPr>
            </w:pPr>
            <w:r w:rsidRPr="000B485E">
              <w:rPr>
                <w:rFonts w:ascii="Garamond" w:hAnsi="Garamond"/>
                <w:szCs w:val="24"/>
              </w:rPr>
              <w:t>4.</w:t>
            </w:r>
            <w:r w:rsidRPr="000B485E">
              <w:rPr>
                <w:rFonts w:ascii="Garamond" w:hAnsi="Garamond"/>
                <w:szCs w:val="24"/>
                <w:lang w:val="en-US"/>
              </w:rPr>
              <w:t>1</w:t>
            </w:r>
          </w:p>
        </w:tc>
        <w:tc>
          <w:tcPr>
            <w:tcW w:w="1989" w:type="dxa"/>
            <w:shd w:val="clear" w:color="auto" w:fill="auto"/>
          </w:tcPr>
          <w:p w:rsidR="00A9719E" w:rsidRPr="000B485E" w:rsidRDefault="00A9719E" w:rsidP="004D0D58">
            <w:pPr>
              <w:jc w:val="center"/>
              <w:cnfStyle w:val="000000100000" w:firstRow="0" w:lastRow="0" w:firstColumn="0" w:lastColumn="0" w:oddVBand="0" w:evenVBand="0" w:oddHBand="1" w:evenHBand="0" w:firstRowFirstColumn="0" w:firstRowLastColumn="0" w:lastRowFirstColumn="0" w:lastRowLastColumn="0"/>
              <w:rPr>
                <w:rFonts w:ascii="Garamond" w:hAnsi="Garamond"/>
                <w:szCs w:val="24"/>
              </w:rPr>
            </w:pPr>
            <w:r w:rsidRPr="000B485E">
              <w:rPr>
                <w:rFonts w:ascii="Garamond" w:hAnsi="Garamond"/>
                <w:szCs w:val="24"/>
              </w:rPr>
              <w:t>Valid</w:t>
            </w:r>
          </w:p>
        </w:tc>
      </w:tr>
      <w:tr w:rsidR="00A9719E" w:rsidRPr="000B485E" w:rsidTr="00A9719E">
        <w:trPr>
          <w:trHeight w:val="113"/>
          <w:jc w:val="center"/>
        </w:trPr>
        <w:tc>
          <w:tcPr>
            <w:cnfStyle w:val="001000000000" w:firstRow="0" w:lastRow="0" w:firstColumn="1" w:lastColumn="0" w:oddVBand="0" w:evenVBand="0" w:oddHBand="0" w:evenHBand="0" w:firstRowFirstColumn="0" w:firstRowLastColumn="0" w:lastRowFirstColumn="0" w:lastRowLastColumn="0"/>
            <w:tcW w:w="4094" w:type="dxa"/>
            <w:shd w:val="clear" w:color="auto" w:fill="auto"/>
          </w:tcPr>
          <w:p w:rsidR="00A9719E" w:rsidRPr="000B485E" w:rsidRDefault="00A9719E" w:rsidP="004D0D58">
            <w:pPr>
              <w:pStyle w:val="ListParagraph"/>
              <w:ind w:left="354"/>
              <w:rPr>
                <w:rFonts w:ascii="Garamond" w:hAnsi="Garamond"/>
                <w:szCs w:val="24"/>
                <w:lang w:val="en-US"/>
              </w:rPr>
            </w:pPr>
            <w:r w:rsidRPr="000B485E">
              <w:rPr>
                <w:rFonts w:ascii="Garamond" w:hAnsi="Garamond"/>
                <w:szCs w:val="24"/>
              </w:rPr>
              <w:t xml:space="preserve">Media </w:t>
            </w:r>
            <w:r w:rsidRPr="000B485E">
              <w:rPr>
                <w:rFonts w:ascii="Garamond" w:hAnsi="Garamond"/>
                <w:i/>
                <w:szCs w:val="24"/>
              </w:rPr>
              <w:t>e-learning</w:t>
            </w:r>
            <w:r w:rsidRPr="000B485E">
              <w:rPr>
                <w:rFonts w:ascii="Garamond" w:hAnsi="Garamond"/>
                <w:szCs w:val="24"/>
                <w:lang w:val="en-US"/>
              </w:rPr>
              <w:t xml:space="preserve"> berbasis model kooperatif pendekatan </w:t>
            </w:r>
            <w:r w:rsidRPr="000B485E">
              <w:rPr>
                <w:rFonts w:ascii="Garamond" w:hAnsi="Garamond"/>
                <w:i/>
                <w:szCs w:val="24"/>
                <w:lang w:val="en-US"/>
              </w:rPr>
              <w:t>scientific</w:t>
            </w:r>
          </w:p>
        </w:tc>
        <w:tc>
          <w:tcPr>
            <w:tcW w:w="1890" w:type="dxa"/>
            <w:shd w:val="clear" w:color="auto" w:fill="auto"/>
          </w:tcPr>
          <w:p w:rsidR="00A9719E" w:rsidRPr="000B485E" w:rsidRDefault="00A9719E" w:rsidP="004D0D5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szCs w:val="24"/>
                <w:lang w:val="en-US"/>
              </w:rPr>
            </w:pPr>
            <w:r w:rsidRPr="000B485E">
              <w:rPr>
                <w:rFonts w:ascii="Garamond" w:hAnsi="Garamond"/>
                <w:szCs w:val="24"/>
              </w:rPr>
              <w:t>4.</w:t>
            </w:r>
            <w:r w:rsidRPr="000B485E">
              <w:rPr>
                <w:rFonts w:ascii="Garamond" w:hAnsi="Garamond"/>
                <w:szCs w:val="24"/>
                <w:lang w:val="en-US"/>
              </w:rPr>
              <w:t>2</w:t>
            </w:r>
          </w:p>
        </w:tc>
        <w:tc>
          <w:tcPr>
            <w:tcW w:w="1989" w:type="dxa"/>
            <w:shd w:val="clear" w:color="auto" w:fill="auto"/>
          </w:tcPr>
          <w:p w:rsidR="00A9719E" w:rsidRPr="000B485E" w:rsidRDefault="00A9719E" w:rsidP="004D0D5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szCs w:val="24"/>
              </w:rPr>
            </w:pPr>
            <w:r w:rsidRPr="000B485E">
              <w:rPr>
                <w:rFonts w:ascii="Garamond" w:hAnsi="Garamond"/>
                <w:szCs w:val="24"/>
              </w:rPr>
              <w:t>Valid</w:t>
            </w:r>
          </w:p>
        </w:tc>
      </w:tr>
    </w:tbl>
    <w:p w:rsidR="00A9719E" w:rsidRPr="000B485E" w:rsidRDefault="00A9719E" w:rsidP="004D0D58">
      <w:pPr>
        <w:spacing w:line="360" w:lineRule="auto"/>
        <w:ind w:left="360" w:firstLine="720"/>
        <w:jc w:val="both"/>
        <w:rPr>
          <w:rFonts w:ascii="Garamond" w:hAnsi="Garamond"/>
        </w:rPr>
      </w:pPr>
      <w:r w:rsidRPr="000B485E">
        <w:rPr>
          <w:rFonts w:ascii="Garamond" w:hAnsi="Garamond"/>
        </w:rPr>
        <w:t xml:space="preserve">Berdasarkan tabel dia atas perangkat pembelajaran tersebut telah layak untuk diujicobakan. Namun, berdasarkan saran dari para ahli masih ada yang perlu diperbaiki/ditambah. Setelah dilakukan beberapa revisi berdasarkan masukan dari validator dihasilkan perangkat pembelajaran draft 2, kemudian di ujicobakan. </w:t>
      </w:r>
    </w:p>
    <w:p w:rsidR="00A9719E" w:rsidRPr="000B485E" w:rsidRDefault="00A9719E" w:rsidP="004D0D58">
      <w:pPr>
        <w:pStyle w:val="ListParagraph"/>
        <w:numPr>
          <w:ilvl w:val="0"/>
          <w:numId w:val="29"/>
        </w:numPr>
        <w:spacing w:line="360" w:lineRule="auto"/>
        <w:ind w:left="720"/>
        <w:rPr>
          <w:rFonts w:ascii="Garamond" w:hAnsi="Garamond"/>
        </w:rPr>
      </w:pPr>
      <w:r w:rsidRPr="000B485E">
        <w:rPr>
          <w:rFonts w:ascii="Garamond" w:hAnsi="Garamond"/>
          <w:lang w:val="en-US"/>
        </w:rPr>
        <w:t xml:space="preserve">Uji </w:t>
      </w:r>
      <w:r w:rsidRPr="000B485E">
        <w:rPr>
          <w:rFonts w:ascii="Garamond" w:hAnsi="Garamond"/>
        </w:rPr>
        <w:t>Analisis data Kepraktisan perangkat pembelajaran</w:t>
      </w:r>
    </w:p>
    <w:p w:rsidR="00A9719E" w:rsidRPr="000B485E" w:rsidRDefault="00A9719E" w:rsidP="004D0D58">
      <w:pPr>
        <w:spacing w:line="360" w:lineRule="auto"/>
        <w:ind w:left="360" w:firstLine="720"/>
        <w:jc w:val="both"/>
        <w:rPr>
          <w:rFonts w:ascii="Garamond" w:hAnsi="Garamond"/>
        </w:rPr>
      </w:pPr>
      <w:r w:rsidRPr="000B485E">
        <w:rPr>
          <w:rFonts w:ascii="Garamond" w:hAnsi="Garamond"/>
        </w:rPr>
        <w:t xml:space="preserve">Analisis data kepraktisan perangkat pembelajaran disini adalah analisis data keterlaksanaan perangkat pembelajaran program linear. </w:t>
      </w:r>
    </w:p>
    <w:p w:rsidR="00A9719E" w:rsidRPr="000B485E" w:rsidRDefault="00A9719E" w:rsidP="004D0D58">
      <w:pPr>
        <w:pStyle w:val="ListParagraph"/>
        <w:numPr>
          <w:ilvl w:val="0"/>
          <w:numId w:val="29"/>
        </w:numPr>
        <w:spacing w:line="360" w:lineRule="auto"/>
        <w:ind w:left="720"/>
        <w:rPr>
          <w:rFonts w:ascii="Garamond" w:hAnsi="Garamond"/>
        </w:rPr>
      </w:pPr>
      <w:r w:rsidRPr="000B485E">
        <w:rPr>
          <w:rFonts w:ascii="Garamond" w:hAnsi="Garamond"/>
          <w:lang w:val="en-US"/>
        </w:rPr>
        <w:t xml:space="preserve">Uji </w:t>
      </w:r>
      <w:r w:rsidRPr="000B485E">
        <w:rPr>
          <w:rFonts w:ascii="Garamond" w:hAnsi="Garamond"/>
        </w:rPr>
        <w:t>Analisis data Keefektifan perangkat pembelajaran</w:t>
      </w:r>
    </w:p>
    <w:p w:rsidR="00A9719E" w:rsidRPr="000B485E" w:rsidRDefault="00A9719E" w:rsidP="004D0D58">
      <w:pPr>
        <w:pStyle w:val="ListParagraph"/>
        <w:spacing w:line="360" w:lineRule="auto"/>
        <w:ind w:left="360" w:firstLine="720"/>
        <w:jc w:val="both"/>
        <w:rPr>
          <w:rFonts w:ascii="Garamond" w:hAnsi="Garamond"/>
        </w:rPr>
      </w:pPr>
      <w:r w:rsidRPr="000B485E">
        <w:rPr>
          <w:rFonts w:ascii="Garamond" w:hAnsi="Garamond"/>
        </w:rPr>
        <w:t xml:space="preserve">Analisis data Keefektifan perangkat pembelajaran telah dikemukakan pada Bab III dimana dikatakan bahwa perangkat pembelajaran efektif apabila memenuhi tiga indikator yakni </w:t>
      </w:r>
    </w:p>
    <w:p w:rsidR="00A9719E" w:rsidRPr="000B485E" w:rsidRDefault="00A9719E" w:rsidP="004D0D58">
      <w:pPr>
        <w:pStyle w:val="ListParagraph"/>
        <w:numPr>
          <w:ilvl w:val="0"/>
          <w:numId w:val="30"/>
        </w:numPr>
        <w:spacing w:line="360" w:lineRule="auto"/>
        <w:ind w:left="720"/>
        <w:jc w:val="both"/>
        <w:rPr>
          <w:rFonts w:ascii="Garamond" w:hAnsi="Garamond"/>
        </w:rPr>
      </w:pPr>
      <w:r w:rsidRPr="000B485E">
        <w:rPr>
          <w:rFonts w:ascii="Garamond" w:hAnsi="Garamond"/>
        </w:rPr>
        <w:t>Ketercapaian hasil belajar</w:t>
      </w:r>
    </w:p>
    <w:p w:rsidR="00A9719E" w:rsidRPr="000B485E" w:rsidRDefault="00A9719E" w:rsidP="004D0D58">
      <w:pPr>
        <w:pStyle w:val="ListParagraph"/>
        <w:spacing w:line="360" w:lineRule="auto"/>
        <w:ind w:firstLine="720"/>
        <w:jc w:val="both"/>
        <w:rPr>
          <w:rFonts w:ascii="Garamond" w:hAnsi="Garamond"/>
          <w:lang w:val="en-US"/>
        </w:rPr>
      </w:pPr>
      <w:r w:rsidRPr="000B485E">
        <w:rPr>
          <w:rFonts w:ascii="Garamond" w:hAnsi="Garamond"/>
        </w:rPr>
        <w:t>Ketercapaian hasil belajar itu ditunjang oleh tes hasil belajar yang baik dalam hal ini tuntas</w:t>
      </w:r>
      <w:r w:rsidRPr="000B485E">
        <w:rPr>
          <w:rFonts w:ascii="Garamond" w:hAnsi="Garamond"/>
          <w:lang w:val="en-US"/>
        </w:rPr>
        <w:t>. P</w:t>
      </w:r>
      <w:r w:rsidRPr="000B485E">
        <w:rPr>
          <w:rFonts w:ascii="Garamond" w:hAnsi="Garamond"/>
        </w:rPr>
        <w:t xml:space="preserve">ersentase ketuntasan secara klasikal adalah </w:t>
      </w:r>
      <w:r w:rsidRPr="000B485E">
        <w:rPr>
          <w:rFonts w:ascii="Garamond" w:hAnsi="Garamond"/>
          <w:lang w:val="en-US"/>
        </w:rPr>
        <w:t>93,33</w:t>
      </w:r>
      <w:r w:rsidRPr="000B485E">
        <w:rPr>
          <w:rFonts w:ascii="Garamond" w:hAnsi="Garamond"/>
        </w:rPr>
        <w:t xml:space="preserve">% sehingga hal ini menunjukkan bahwa ketuntasan klasikal telah tercapai. </w:t>
      </w:r>
    </w:p>
    <w:p w:rsidR="00A9719E" w:rsidRPr="000B485E" w:rsidRDefault="00A9719E" w:rsidP="004D0D58">
      <w:pPr>
        <w:pStyle w:val="ListParagraph"/>
        <w:numPr>
          <w:ilvl w:val="0"/>
          <w:numId w:val="30"/>
        </w:numPr>
        <w:spacing w:line="360" w:lineRule="auto"/>
        <w:ind w:left="720"/>
        <w:jc w:val="both"/>
        <w:rPr>
          <w:rFonts w:ascii="Garamond" w:hAnsi="Garamond"/>
        </w:rPr>
      </w:pPr>
      <w:r w:rsidRPr="000B485E">
        <w:rPr>
          <w:rFonts w:ascii="Garamond" w:hAnsi="Garamond"/>
        </w:rPr>
        <w:t>Aktivitas Siswa</w:t>
      </w:r>
    </w:p>
    <w:p w:rsidR="00A9719E" w:rsidRDefault="00A9719E" w:rsidP="004D0D58">
      <w:pPr>
        <w:pStyle w:val="ListParagraph"/>
        <w:spacing w:line="360" w:lineRule="auto"/>
        <w:ind w:left="1800" w:firstLine="540"/>
        <w:jc w:val="both"/>
        <w:rPr>
          <w:rFonts w:ascii="Garamond" w:hAnsi="Garamond"/>
          <w:lang w:val="en-US"/>
        </w:rPr>
      </w:pPr>
      <w:proofErr w:type="gramStart"/>
      <w:r w:rsidRPr="000B485E">
        <w:rPr>
          <w:rFonts w:ascii="Garamond" w:hAnsi="Garamond"/>
          <w:lang w:val="en-US"/>
        </w:rPr>
        <w:t>Tabel  3</w:t>
      </w:r>
      <w:proofErr w:type="gramEnd"/>
      <w:r w:rsidRPr="000B485E">
        <w:rPr>
          <w:rFonts w:ascii="Garamond" w:hAnsi="Garamond"/>
          <w:lang w:val="en-US"/>
        </w:rPr>
        <w:t>. Aktivitas Siswa selama Proses Pembelajaran</w:t>
      </w:r>
    </w:p>
    <w:p w:rsidR="004D0D58" w:rsidRDefault="004D0D58" w:rsidP="004D0D58">
      <w:pPr>
        <w:pStyle w:val="ListParagraph"/>
        <w:spacing w:line="360" w:lineRule="auto"/>
        <w:ind w:left="0" w:firstLine="540"/>
        <w:rPr>
          <w:rFonts w:ascii="Garamond" w:hAnsi="Garamond"/>
          <w:lang w:val="en-US"/>
        </w:rPr>
      </w:pPr>
      <w:r w:rsidRPr="004D0D58">
        <w:rPr>
          <w:rFonts w:ascii="Garamond" w:hAnsi="Garamond"/>
          <w:noProof/>
          <w:lang w:val="en-US"/>
        </w:rPr>
        <w:lastRenderedPageBreak/>
        <w:drawing>
          <wp:inline distT="0" distB="0" distL="0" distR="0">
            <wp:extent cx="4648485" cy="3096562"/>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5205" t="34875" r="52985" b="35142"/>
                    <a:stretch/>
                  </pic:blipFill>
                  <pic:spPr bwMode="auto">
                    <a:xfrm>
                      <a:off x="0" y="0"/>
                      <a:ext cx="4648495" cy="3096568"/>
                    </a:xfrm>
                    <a:prstGeom prst="rect">
                      <a:avLst/>
                    </a:prstGeom>
                    <a:ln>
                      <a:noFill/>
                    </a:ln>
                    <a:extLst>
                      <a:ext uri="{53640926-AAD7-44D8-BBD7-CCE9431645EC}">
                        <a14:shadowObscured xmlns:a14="http://schemas.microsoft.com/office/drawing/2010/main"/>
                      </a:ext>
                    </a:extLst>
                  </pic:spPr>
                </pic:pic>
              </a:graphicData>
            </a:graphic>
          </wp:inline>
        </w:drawing>
      </w:r>
    </w:p>
    <w:p w:rsidR="004D0D58" w:rsidRPr="000B485E" w:rsidRDefault="004D0D58" w:rsidP="004D0D58">
      <w:pPr>
        <w:pStyle w:val="ListParagraph"/>
        <w:spacing w:line="360" w:lineRule="auto"/>
        <w:ind w:left="0" w:firstLine="540"/>
        <w:rPr>
          <w:rFonts w:ascii="Garamond" w:hAnsi="Garamond"/>
          <w:lang w:val="en-US"/>
        </w:rPr>
      </w:pPr>
      <w:r w:rsidRPr="004D0D58">
        <w:rPr>
          <w:rFonts w:ascii="Garamond" w:hAnsi="Garamond"/>
          <w:noProof/>
          <w:lang w:val="en-US"/>
        </w:rPr>
        <w:drawing>
          <wp:inline distT="0" distB="0" distL="0" distR="0">
            <wp:extent cx="4691129" cy="1897039"/>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5205" t="64717" r="52985" b="17082"/>
                    <a:stretch/>
                  </pic:blipFill>
                  <pic:spPr bwMode="auto">
                    <a:xfrm>
                      <a:off x="0" y="0"/>
                      <a:ext cx="4691139" cy="1897043"/>
                    </a:xfrm>
                    <a:prstGeom prst="rect">
                      <a:avLst/>
                    </a:prstGeom>
                    <a:ln>
                      <a:noFill/>
                    </a:ln>
                    <a:extLst>
                      <a:ext uri="{53640926-AAD7-44D8-BBD7-CCE9431645EC}">
                        <a14:shadowObscured xmlns:a14="http://schemas.microsoft.com/office/drawing/2010/main"/>
                      </a:ext>
                    </a:extLst>
                  </pic:spPr>
                </pic:pic>
              </a:graphicData>
            </a:graphic>
          </wp:inline>
        </w:drawing>
      </w:r>
    </w:p>
    <w:p w:rsidR="00A9719E" w:rsidRPr="000B485E" w:rsidRDefault="00A9719E" w:rsidP="004D0D58">
      <w:pPr>
        <w:spacing w:line="360" w:lineRule="auto"/>
        <w:ind w:left="720" w:firstLine="720"/>
        <w:jc w:val="both"/>
        <w:rPr>
          <w:rFonts w:ascii="Garamond" w:hAnsi="Garamond"/>
        </w:rPr>
      </w:pPr>
      <w:r w:rsidRPr="000B485E">
        <w:rPr>
          <w:rFonts w:ascii="Garamond" w:hAnsi="Garamond"/>
        </w:rPr>
        <w:t xml:space="preserve">Berdasarkan pengamatan aktivitas siswa sebagaimana telah diuraikan di atas, diketahui semua kategori aktivitas siswa yang diamati memenuhi Interval Toleransi PWI (%) yang ditentukan dan aktivitas siswa berada pada kategori aktif. </w:t>
      </w:r>
    </w:p>
    <w:p w:rsidR="00A9719E" w:rsidRPr="000B485E" w:rsidRDefault="00A9719E" w:rsidP="004D0D58">
      <w:pPr>
        <w:pStyle w:val="ListParagraph"/>
        <w:numPr>
          <w:ilvl w:val="0"/>
          <w:numId w:val="30"/>
        </w:numPr>
        <w:spacing w:line="360" w:lineRule="auto"/>
        <w:ind w:left="1080"/>
        <w:jc w:val="both"/>
        <w:rPr>
          <w:rFonts w:ascii="Garamond" w:hAnsi="Garamond"/>
        </w:rPr>
      </w:pPr>
      <w:r w:rsidRPr="000B485E">
        <w:rPr>
          <w:rFonts w:ascii="Garamond" w:hAnsi="Garamond"/>
        </w:rPr>
        <w:t>Respon</w:t>
      </w:r>
      <w:r w:rsidRPr="000B485E">
        <w:rPr>
          <w:rFonts w:ascii="Garamond" w:hAnsi="Garamond"/>
          <w:lang w:val="en-US"/>
        </w:rPr>
        <w:t>s</w:t>
      </w:r>
      <w:r w:rsidRPr="000B485E">
        <w:rPr>
          <w:rFonts w:ascii="Garamond" w:hAnsi="Garamond"/>
        </w:rPr>
        <w:t xml:space="preserve"> Siswa</w:t>
      </w:r>
    </w:p>
    <w:p w:rsidR="00A9719E" w:rsidRPr="000B485E" w:rsidRDefault="00A9719E" w:rsidP="004D0D58">
      <w:pPr>
        <w:spacing w:line="360" w:lineRule="auto"/>
        <w:ind w:left="720" w:firstLine="720"/>
        <w:jc w:val="both"/>
        <w:rPr>
          <w:rFonts w:ascii="Garamond" w:hAnsi="Garamond"/>
        </w:rPr>
      </w:pPr>
      <w:r w:rsidRPr="000B485E">
        <w:rPr>
          <w:rFonts w:ascii="Garamond" w:hAnsi="Garamond"/>
        </w:rPr>
        <w:t xml:space="preserve">Ada tiga aspek yang menjadi fokus respons siswa terhadap kegiatan pembelajaran berbasis model kooperatif pendekatan </w:t>
      </w:r>
      <w:r w:rsidRPr="000B485E">
        <w:rPr>
          <w:rFonts w:ascii="Garamond" w:hAnsi="Garamond"/>
          <w:i/>
        </w:rPr>
        <w:t xml:space="preserve">scientific </w:t>
      </w:r>
      <w:r w:rsidRPr="000B485E">
        <w:rPr>
          <w:rFonts w:ascii="Garamond" w:hAnsi="Garamond"/>
        </w:rPr>
        <w:t xml:space="preserve">dengan media </w:t>
      </w:r>
      <w:r w:rsidRPr="000B485E">
        <w:rPr>
          <w:rFonts w:ascii="Garamond" w:hAnsi="Garamond"/>
          <w:i/>
        </w:rPr>
        <w:t xml:space="preserve">e-learning </w:t>
      </w:r>
      <w:r w:rsidRPr="000B485E">
        <w:rPr>
          <w:rFonts w:ascii="Garamond" w:hAnsi="Garamond"/>
        </w:rPr>
        <w:t>berdasarkan angket respon yang berikan kepada siswa, di peroleh bahwa respons siswa terhadap perangkat pembelajaran semua berada pada kategori positif.</w:t>
      </w:r>
    </w:p>
    <w:p w:rsidR="00A9719E" w:rsidRPr="000B485E" w:rsidRDefault="00A9719E" w:rsidP="004D0D58">
      <w:pPr>
        <w:pStyle w:val="ListParagraph"/>
        <w:numPr>
          <w:ilvl w:val="1"/>
          <w:numId w:val="28"/>
        </w:numPr>
        <w:tabs>
          <w:tab w:val="clear" w:pos="2520"/>
        </w:tabs>
        <w:spacing w:line="360" w:lineRule="auto"/>
        <w:ind w:left="1080"/>
        <w:jc w:val="both"/>
        <w:rPr>
          <w:rFonts w:ascii="Garamond" w:hAnsi="Garamond"/>
        </w:rPr>
      </w:pPr>
      <w:r w:rsidRPr="000B485E">
        <w:rPr>
          <w:rFonts w:ascii="Garamond" w:hAnsi="Garamond"/>
        </w:rPr>
        <w:t>Tahap IV : Penyebaran (</w:t>
      </w:r>
      <w:r w:rsidRPr="000B485E">
        <w:rPr>
          <w:rFonts w:ascii="Garamond" w:hAnsi="Garamond"/>
          <w:i/>
        </w:rPr>
        <w:t>Disseminates</w:t>
      </w:r>
      <w:r w:rsidRPr="000B485E">
        <w:rPr>
          <w:rFonts w:ascii="Garamond" w:hAnsi="Garamond"/>
        </w:rPr>
        <w:t>)</w:t>
      </w:r>
    </w:p>
    <w:p w:rsidR="00A9719E" w:rsidRDefault="00A9719E" w:rsidP="004D0D58">
      <w:pPr>
        <w:spacing w:line="360" w:lineRule="auto"/>
        <w:ind w:left="720" w:firstLine="720"/>
        <w:jc w:val="both"/>
        <w:rPr>
          <w:rFonts w:ascii="Garamond" w:hAnsi="Garamond"/>
        </w:rPr>
      </w:pPr>
      <w:r w:rsidRPr="000B485E">
        <w:rPr>
          <w:rFonts w:ascii="Garamond" w:hAnsi="Garamond"/>
        </w:rPr>
        <w:lastRenderedPageBreak/>
        <w:t>Diseminasi/Penyebaran perangkat pembelajaran hanya bersifat sosialisasi secara terbatas kepada Guru SMK Negeri 1 Somba Opu dengan tujuan untuk mendapatkan masukan, koreksi, saran untuk menyempurnakan produk akhir pengembangan agar siap diadopsi oleh para pengguna produk.</w:t>
      </w:r>
    </w:p>
    <w:p w:rsidR="0063066B" w:rsidRPr="00236457" w:rsidRDefault="00236457" w:rsidP="00236457">
      <w:pPr>
        <w:pStyle w:val="ListParagraph"/>
        <w:numPr>
          <w:ilvl w:val="3"/>
          <w:numId w:val="24"/>
        </w:numPr>
        <w:tabs>
          <w:tab w:val="clear" w:pos="2517"/>
          <w:tab w:val="num" w:pos="360"/>
        </w:tabs>
        <w:spacing w:line="360" w:lineRule="auto"/>
        <w:ind w:left="360"/>
        <w:jc w:val="both"/>
        <w:rPr>
          <w:rFonts w:ascii="Garamond" w:hAnsi="Garamond"/>
          <w:b/>
          <w:color w:val="000000" w:themeColor="text1"/>
        </w:rPr>
      </w:pPr>
      <w:r w:rsidRPr="00236457">
        <w:rPr>
          <w:rFonts w:ascii="Garamond" w:hAnsi="Garamond"/>
          <w:b/>
          <w:color w:val="000000" w:themeColor="text1"/>
        </w:rPr>
        <w:t>Pembahasan</w:t>
      </w:r>
    </w:p>
    <w:p w:rsidR="00236457" w:rsidRPr="000B485E" w:rsidRDefault="00236457" w:rsidP="00236457">
      <w:pPr>
        <w:pStyle w:val="ListParagraph"/>
        <w:spacing w:line="360" w:lineRule="auto"/>
        <w:ind w:left="0" w:firstLine="720"/>
        <w:jc w:val="both"/>
        <w:rPr>
          <w:rFonts w:ascii="Garamond" w:hAnsi="Garamond"/>
        </w:rPr>
      </w:pPr>
      <w:r>
        <w:rPr>
          <w:rFonts w:ascii="Garamond" w:hAnsi="Garamond"/>
        </w:rPr>
        <w:t xml:space="preserve"> </w:t>
      </w:r>
      <w:r w:rsidRPr="000B485E">
        <w:rPr>
          <w:rFonts w:ascii="Garamond" w:hAnsi="Garamond"/>
        </w:rPr>
        <w:t>Penelitian ini menggunakan jenis penelitian pengembangan. Menurut Sugiyono (2012) penelitian pengembangan adalah metode penelitian yang digunakan untuk menghasilkan produk tertentu, kemudian menguji keefektifan produk tersebut. Berdasarkan uraian di atas maka dapat disimpulkan bahwasanya pengembangan perangkat pembelajaran merupakan suatu bentuk prosedur yang dimana dilakukan secara terarah dan sistematis untuk menghasilkan suatu perangkat pembelajaran berdasarkan teori pengembangan yang telah ada.</w:t>
      </w:r>
    </w:p>
    <w:p w:rsidR="00236457" w:rsidRPr="000B485E" w:rsidRDefault="00236457" w:rsidP="00236457">
      <w:pPr>
        <w:pStyle w:val="ListParagraph"/>
        <w:spacing w:line="360" w:lineRule="auto"/>
        <w:ind w:left="0" w:firstLine="720"/>
        <w:jc w:val="both"/>
        <w:rPr>
          <w:rFonts w:ascii="Garamond" w:hAnsi="Garamond"/>
        </w:rPr>
      </w:pPr>
      <w:r w:rsidRPr="000B485E">
        <w:rPr>
          <w:rFonts w:ascii="Garamond" w:hAnsi="Garamond"/>
        </w:rPr>
        <w:t>Model pembelajaran kooperatif yang digunakan yaitu tipe STAD. Slavin (Rusman, 2013: 213-214) menyatakan bahwa pada STAD siswa dibagi menjadi kelompok berangotakan 4-5 0rang. Guru menyajikan pelajaran, dan kemudian siswa bekerja dalam tim mereka memastikan bahwa mereka beragam jenis kelamin dan sukunya. Lebih jauh lagi Slavin memaparkan bahwa gagasan utama di belakang STAD adalah memacu siswa agar saling mendorong dan membantu satu sama lain untuk menguasai keterampilan yang diajarkan oleh guru.</w:t>
      </w:r>
    </w:p>
    <w:p w:rsidR="00236457" w:rsidRPr="000B485E" w:rsidRDefault="00236457" w:rsidP="00236457">
      <w:pPr>
        <w:pStyle w:val="ListParagraph"/>
        <w:spacing w:line="360" w:lineRule="auto"/>
        <w:ind w:left="0" w:firstLine="720"/>
        <w:jc w:val="both"/>
        <w:rPr>
          <w:rFonts w:ascii="Garamond" w:hAnsi="Garamond"/>
        </w:rPr>
      </w:pPr>
      <w:r w:rsidRPr="00236457">
        <w:rPr>
          <w:rFonts w:ascii="Garamond" w:hAnsi="Garamond"/>
        </w:rPr>
        <w:t>Pendekatan</w:t>
      </w:r>
      <w:r w:rsidRPr="000B485E">
        <w:rPr>
          <w:rFonts w:ascii="Garamond" w:hAnsi="Garamond"/>
          <w:color w:val="000000" w:themeColor="text1"/>
        </w:rPr>
        <w:t xml:space="preserve"> ilmiah (Sumardyono, 2013) memberikan kesempatan kepada siswa untuk menemukan, menerapkan ide-ide mereka sendiri, menjadi sadar dan secara sadar menggunakan strategi mereka sendiri untuk belajar. Guru mengembangkan kesempatan belajar kepada siswa untuk meniti anak tangga yang membawa siswa kepemahaman yang lebih tinggi, yang semula dilakukan oleh bantuan guru dan akhirnya menjadikan mereka lebih mandiri. Adapun karasteristik dari pendekatan </w:t>
      </w:r>
      <w:r w:rsidRPr="000B485E">
        <w:rPr>
          <w:rFonts w:ascii="Garamond" w:hAnsi="Garamond"/>
          <w:i/>
          <w:color w:val="000000" w:themeColor="text1"/>
        </w:rPr>
        <w:t xml:space="preserve">scientific </w:t>
      </w:r>
      <w:r w:rsidRPr="000B485E">
        <w:rPr>
          <w:rFonts w:ascii="Garamond" w:hAnsi="Garamond"/>
          <w:color w:val="000000" w:themeColor="text1"/>
        </w:rPr>
        <w:t>terdiri dari 5 M, yaitu mengamati, menanya, menalar, mencoba dan mengkomunikasikan.</w:t>
      </w:r>
    </w:p>
    <w:p w:rsidR="00236457" w:rsidRPr="000B485E" w:rsidRDefault="00236457" w:rsidP="00236457">
      <w:pPr>
        <w:pStyle w:val="ListParagraph"/>
        <w:spacing w:line="360" w:lineRule="auto"/>
        <w:ind w:left="0" w:firstLine="720"/>
        <w:jc w:val="both"/>
        <w:rPr>
          <w:rFonts w:ascii="Garamond" w:hAnsi="Garamond"/>
        </w:rPr>
      </w:pPr>
      <w:r w:rsidRPr="000B485E">
        <w:rPr>
          <w:rFonts w:ascii="Garamond" w:hAnsi="Garamond"/>
        </w:rPr>
        <w:t xml:space="preserve">Menurut Siahaan (Wena, 2012: 212-213) setidaknya ada tiga fungsi dari pembelajaran menggunakan media </w:t>
      </w:r>
      <w:r w:rsidRPr="000B485E">
        <w:rPr>
          <w:rFonts w:ascii="Garamond" w:hAnsi="Garamond"/>
          <w:i/>
        </w:rPr>
        <w:t>e-learning</w:t>
      </w:r>
      <w:r w:rsidRPr="000B485E">
        <w:rPr>
          <w:rFonts w:ascii="Garamond" w:hAnsi="Garamond"/>
        </w:rPr>
        <w:t xml:space="preserve"> yaitu sebagai berikut.</w:t>
      </w:r>
    </w:p>
    <w:p w:rsidR="00236457" w:rsidRPr="000B485E" w:rsidRDefault="00236457" w:rsidP="00236457">
      <w:pPr>
        <w:pStyle w:val="ListParagraph"/>
        <w:numPr>
          <w:ilvl w:val="0"/>
          <w:numId w:val="33"/>
        </w:numPr>
        <w:spacing w:line="360" w:lineRule="auto"/>
        <w:jc w:val="both"/>
        <w:rPr>
          <w:rFonts w:ascii="Garamond" w:hAnsi="Garamond"/>
        </w:rPr>
      </w:pPr>
      <w:r w:rsidRPr="000B485E">
        <w:rPr>
          <w:rFonts w:ascii="Garamond" w:hAnsi="Garamond"/>
        </w:rPr>
        <w:t>Sebagai suplemen pembelajaran yang sifatnya pilihan/opsional.</w:t>
      </w:r>
    </w:p>
    <w:p w:rsidR="00236457" w:rsidRPr="000B485E" w:rsidRDefault="00236457" w:rsidP="00236457">
      <w:pPr>
        <w:pStyle w:val="ListParagraph"/>
        <w:numPr>
          <w:ilvl w:val="0"/>
          <w:numId w:val="33"/>
        </w:numPr>
        <w:spacing w:line="360" w:lineRule="auto"/>
        <w:jc w:val="both"/>
        <w:rPr>
          <w:rFonts w:ascii="Garamond" w:hAnsi="Garamond"/>
        </w:rPr>
      </w:pPr>
      <w:r w:rsidRPr="000B485E">
        <w:rPr>
          <w:rFonts w:ascii="Garamond" w:hAnsi="Garamond"/>
          <w:i/>
        </w:rPr>
        <w:t>E-learning</w:t>
      </w:r>
      <w:r w:rsidRPr="000B485E">
        <w:rPr>
          <w:rFonts w:ascii="Garamond" w:hAnsi="Garamond"/>
        </w:rPr>
        <w:t xml:space="preserve"> berfungsi sebagai komplemen atau pelengkap</w:t>
      </w:r>
    </w:p>
    <w:p w:rsidR="00236457" w:rsidRPr="000B485E" w:rsidRDefault="00236457" w:rsidP="00236457">
      <w:pPr>
        <w:pStyle w:val="ListParagraph"/>
        <w:numPr>
          <w:ilvl w:val="0"/>
          <w:numId w:val="33"/>
        </w:numPr>
        <w:spacing w:line="360" w:lineRule="auto"/>
        <w:jc w:val="both"/>
        <w:rPr>
          <w:rFonts w:ascii="Garamond" w:hAnsi="Garamond"/>
        </w:rPr>
      </w:pPr>
      <w:r w:rsidRPr="000B485E">
        <w:rPr>
          <w:rFonts w:ascii="Garamond" w:hAnsi="Garamond"/>
        </w:rPr>
        <w:t>Sebagi pengganti atau subtitusi pembelajaran.</w:t>
      </w:r>
    </w:p>
    <w:p w:rsidR="00236457" w:rsidRPr="000B485E" w:rsidRDefault="00236457" w:rsidP="00236457">
      <w:pPr>
        <w:pStyle w:val="ListParagraph"/>
        <w:spacing w:line="360" w:lineRule="auto"/>
        <w:ind w:left="0" w:firstLine="720"/>
        <w:jc w:val="both"/>
        <w:rPr>
          <w:rFonts w:ascii="Garamond" w:hAnsi="Garamond"/>
          <w:lang w:val="en-US"/>
        </w:rPr>
      </w:pPr>
      <w:r w:rsidRPr="000B485E">
        <w:rPr>
          <w:rFonts w:ascii="Garamond" w:hAnsi="Garamond"/>
        </w:rPr>
        <w:lastRenderedPageBreak/>
        <w:t xml:space="preserve">Model pengembangan perangkat yang digunakan dalm penelitian ini yaitu model </w:t>
      </w:r>
      <w:r w:rsidRPr="000B485E">
        <w:rPr>
          <w:rFonts w:ascii="Garamond" w:hAnsi="Garamond"/>
          <w:i/>
        </w:rPr>
        <w:t xml:space="preserve">Four-D </w:t>
      </w:r>
      <w:r w:rsidRPr="000B485E">
        <w:rPr>
          <w:rFonts w:ascii="Garamond" w:hAnsi="Garamond"/>
        </w:rPr>
        <w:t>yang disarankan oleh Sivasailam, Thiagarajan, Dorothy S, Semmel dan Melvyn I, Semmel. Adapun Tahap-tahap pengembangan 4-D yaitu sebagai berikut.</w:t>
      </w:r>
    </w:p>
    <w:p w:rsidR="00236457" w:rsidRPr="000B485E" w:rsidRDefault="00236457" w:rsidP="00236457">
      <w:pPr>
        <w:pStyle w:val="ListParagraph"/>
        <w:numPr>
          <w:ilvl w:val="0"/>
          <w:numId w:val="31"/>
        </w:numPr>
        <w:spacing w:line="360" w:lineRule="auto"/>
        <w:jc w:val="both"/>
        <w:rPr>
          <w:rFonts w:ascii="Garamond" w:hAnsi="Garamond"/>
        </w:rPr>
      </w:pPr>
      <w:r w:rsidRPr="000B485E">
        <w:rPr>
          <w:rFonts w:ascii="Garamond" w:hAnsi="Garamond"/>
        </w:rPr>
        <w:t>Tahap I Pendefinisian (</w:t>
      </w:r>
      <w:r w:rsidRPr="000B485E">
        <w:rPr>
          <w:rFonts w:ascii="Garamond" w:hAnsi="Garamond"/>
          <w:i/>
        </w:rPr>
        <w:t>Define</w:t>
      </w:r>
      <w:proofErr w:type="gramStart"/>
      <w:r w:rsidRPr="000B485E">
        <w:rPr>
          <w:rFonts w:ascii="Garamond" w:hAnsi="Garamond"/>
        </w:rPr>
        <w:t>),.</w:t>
      </w:r>
      <w:proofErr w:type="gramEnd"/>
    </w:p>
    <w:p w:rsidR="00236457" w:rsidRPr="000B485E" w:rsidRDefault="00236457" w:rsidP="00236457">
      <w:pPr>
        <w:pStyle w:val="ListParagraph"/>
        <w:numPr>
          <w:ilvl w:val="0"/>
          <w:numId w:val="31"/>
        </w:numPr>
        <w:spacing w:line="360" w:lineRule="auto"/>
        <w:jc w:val="both"/>
        <w:rPr>
          <w:rFonts w:ascii="Garamond" w:hAnsi="Garamond"/>
        </w:rPr>
      </w:pPr>
      <w:r w:rsidRPr="000B485E">
        <w:rPr>
          <w:rFonts w:ascii="Garamond" w:hAnsi="Garamond"/>
        </w:rPr>
        <w:t>Tahap II Perancangan (</w:t>
      </w:r>
      <w:r w:rsidRPr="000B485E">
        <w:rPr>
          <w:rFonts w:ascii="Garamond" w:hAnsi="Garamond"/>
          <w:i/>
        </w:rPr>
        <w:t>Design</w:t>
      </w:r>
      <w:r w:rsidRPr="000B485E">
        <w:rPr>
          <w:rFonts w:ascii="Garamond" w:hAnsi="Garamond"/>
        </w:rPr>
        <w:t xml:space="preserve">), </w:t>
      </w:r>
    </w:p>
    <w:p w:rsidR="00236457" w:rsidRPr="000B485E" w:rsidRDefault="00236457" w:rsidP="00236457">
      <w:pPr>
        <w:pStyle w:val="ListParagraph"/>
        <w:numPr>
          <w:ilvl w:val="0"/>
          <w:numId w:val="31"/>
        </w:numPr>
        <w:spacing w:line="360" w:lineRule="auto"/>
        <w:jc w:val="both"/>
        <w:rPr>
          <w:rFonts w:ascii="Garamond" w:hAnsi="Garamond"/>
        </w:rPr>
      </w:pPr>
      <w:r w:rsidRPr="000B485E">
        <w:rPr>
          <w:rFonts w:ascii="Garamond" w:hAnsi="Garamond"/>
        </w:rPr>
        <w:t>Tahap III Pengembangan (</w:t>
      </w:r>
      <w:r w:rsidRPr="000B485E">
        <w:rPr>
          <w:rFonts w:ascii="Garamond" w:hAnsi="Garamond"/>
          <w:i/>
        </w:rPr>
        <w:t>Develop</w:t>
      </w:r>
      <w:r w:rsidRPr="000B485E">
        <w:rPr>
          <w:rFonts w:ascii="Garamond" w:hAnsi="Garamond"/>
        </w:rPr>
        <w:t>),</w:t>
      </w:r>
    </w:p>
    <w:p w:rsidR="00236457" w:rsidRPr="000B485E" w:rsidRDefault="00236457" w:rsidP="00236457">
      <w:pPr>
        <w:pStyle w:val="ListParagraph"/>
        <w:numPr>
          <w:ilvl w:val="0"/>
          <w:numId w:val="31"/>
        </w:numPr>
        <w:spacing w:line="360" w:lineRule="auto"/>
        <w:jc w:val="both"/>
        <w:rPr>
          <w:rFonts w:ascii="Garamond" w:hAnsi="Garamond"/>
        </w:rPr>
      </w:pPr>
      <w:r w:rsidRPr="000B485E">
        <w:rPr>
          <w:rFonts w:ascii="Garamond" w:hAnsi="Garamond"/>
        </w:rPr>
        <w:t>Tahap IV Penyebaran (</w:t>
      </w:r>
      <w:r w:rsidRPr="000B485E">
        <w:rPr>
          <w:rFonts w:ascii="Garamond" w:hAnsi="Garamond"/>
          <w:i/>
        </w:rPr>
        <w:t>Desseminates</w:t>
      </w:r>
      <w:r w:rsidRPr="000B485E">
        <w:rPr>
          <w:rFonts w:ascii="Garamond" w:hAnsi="Garamond"/>
        </w:rPr>
        <w:t xml:space="preserve">),  </w:t>
      </w:r>
    </w:p>
    <w:p w:rsidR="00236457" w:rsidRPr="000B485E" w:rsidRDefault="00236457" w:rsidP="00236457">
      <w:pPr>
        <w:spacing w:line="360" w:lineRule="auto"/>
        <w:ind w:left="720"/>
        <w:jc w:val="both"/>
        <w:rPr>
          <w:rFonts w:ascii="Garamond" w:hAnsi="Garamond"/>
        </w:rPr>
      </w:pPr>
      <w:r w:rsidRPr="000B485E">
        <w:rPr>
          <w:rFonts w:ascii="Garamond" w:hAnsi="Garamond"/>
        </w:rPr>
        <w:t>Adapun inti dari penelitian ini adalah sebagai berikut.</w:t>
      </w:r>
    </w:p>
    <w:p w:rsidR="00236457" w:rsidRPr="000B485E" w:rsidRDefault="00236457" w:rsidP="00236457">
      <w:pPr>
        <w:pStyle w:val="ListParagraph"/>
        <w:numPr>
          <w:ilvl w:val="0"/>
          <w:numId w:val="32"/>
        </w:numPr>
        <w:spacing w:line="360" w:lineRule="auto"/>
        <w:ind w:left="360"/>
        <w:jc w:val="both"/>
        <w:rPr>
          <w:rFonts w:ascii="Garamond" w:hAnsi="Garamond"/>
        </w:rPr>
      </w:pPr>
      <w:r w:rsidRPr="000B485E">
        <w:rPr>
          <w:rFonts w:ascii="Garamond" w:hAnsi="Garamond"/>
        </w:rPr>
        <w:t>Kevalidan</w:t>
      </w:r>
    </w:p>
    <w:p w:rsidR="00236457" w:rsidRPr="000B485E" w:rsidRDefault="00236457" w:rsidP="00236457">
      <w:pPr>
        <w:pStyle w:val="ListParagraph"/>
        <w:spacing w:line="360" w:lineRule="auto"/>
        <w:ind w:left="0" w:firstLine="720"/>
        <w:jc w:val="both"/>
        <w:rPr>
          <w:rFonts w:ascii="Garamond" w:hAnsi="Garamond"/>
          <w:lang w:val="en-US"/>
        </w:rPr>
      </w:pPr>
      <w:r w:rsidRPr="000B485E">
        <w:rPr>
          <w:rFonts w:ascii="Garamond" w:hAnsi="Garamond"/>
        </w:rPr>
        <w:t xml:space="preserve">Perangkat pembelajaran yang telah disusun termasuk </w:t>
      </w:r>
      <w:proofErr w:type="gramStart"/>
      <w:r w:rsidRPr="000B485E">
        <w:rPr>
          <w:rFonts w:ascii="Garamond" w:hAnsi="Garamond"/>
        </w:rPr>
        <w:t>dalam  kevalidan</w:t>
      </w:r>
      <w:proofErr w:type="gramEnd"/>
      <w:r w:rsidRPr="000B485E">
        <w:rPr>
          <w:rFonts w:ascii="Garamond" w:hAnsi="Garamond"/>
        </w:rPr>
        <w:t xml:space="preserve">. Hal ini dipertegas oleh data yang diperoleh dari hasil validitas tiga orang validator yang ahli dibidang pendidikan matematika dan komputer spesialis Multimedia ini, menunjukkan bahwa rata-rata penilaian atau hasil validasi dari para ahli pada perangkat pembelajaran yang digunakan meliputi RPP, Buku siswa, LKPD, Tes Hasil Belajar, dan media </w:t>
      </w:r>
      <w:r w:rsidRPr="000B485E">
        <w:rPr>
          <w:rFonts w:ascii="Garamond" w:hAnsi="Garamond"/>
          <w:i/>
        </w:rPr>
        <w:t>e-learning</w:t>
      </w:r>
      <w:r w:rsidRPr="000B485E">
        <w:rPr>
          <w:rFonts w:ascii="Garamond" w:hAnsi="Garamond"/>
        </w:rPr>
        <w:t xml:space="preserve">dalam pembelajaran berbasis model kooperatif pendekatan </w:t>
      </w:r>
      <w:r w:rsidRPr="000B485E">
        <w:rPr>
          <w:rFonts w:ascii="Garamond" w:hAnsi="Garamond"/>
          <w:i/>
        </w:rPr>
        <w:t xml:space="preserve">scientific </w:t>
      </w:r>
      <w:r w:rsidRPr="000B485E">
        <w:rPr>
          <w:rFonts w:ascii="Garamond" w:hAnsi="Garamond"/>
        </w:rPr>
        <w:t xml:space="preserve">berada pada kategori “Valid” 3,5 ≤ </w:t>
      </w:r>
      <m:oMath>
        <m:acc>
          <m:accPr>
            <m:chr m:val="̅"/>
            <m:ctrlPr>
              <w:rPr>
                <w:rFonts w:ascii="Cambria Math" w:hAnsi="Garamond"/>
                <w:i/>
              </w:rPr>
            </m:ctrlPr>
          </m:accPr>
          <m:e>
            <m:r>
              <w:rPr>
                <w:rFonts w:ascii="Cambria Math" w:hAnsi="Cambria Math"/>
              </w:rPr>
              <m:t>V</m:t>
            </m:r>
          </m:e>
        </m:acc>
      </m:oMath>
      <w:r w:rsidRPr="000B485E">
        <w:rPr>
          <w:rFonts w:ascii="Garamond" w:hAnsi="Garamond"/>
        </w:rPr>
        <w:t xml:space="preserve">&lt; 4,5. Sehingga dapat dikatakan bahwa perangkat pembelajaran berbasis model kooperatif pendekatan </w:t>
      </w:r>
      <w:r w:rsidRPr="000B485E">
        <w:rPr>
          <w:rFonts w:ascii="Garamond" w:hAnsi="Garamond"/>
          <w:i/>
        </w:rPr>
        <w:t>scientific</w:t>
      </w:r>
      <w:r w:rsidRPr="000B485E">
        <w:rPr>
          <w:rFonts w:ascii="Garamond" w:hAnsi="Garamond"/>
        </w:rPr>
        <w:t xml:space="preserve"> dengan media </w:t>
      </w:r>
      <w:r w:rsidRPr="000B485E">
        <w:rPr>
          <w:rFonts w:ascii="Garamond" w:hAnsi="Garamond"/>
          <w:i/>
        </w:rPr>
        <w:t>e-learning</w:t>
      </w:r>
      <w:r w:rsidRPr="000B485E">
        <w:rPr>
          <w:rFonts w:ascii="Garamond" w:hAnsi="Garamond"/>
        </w:rPr>
        <w:t xml:space="preserve"> tersebut telah layak untuk diujicobakan. </w:t>
      </w:r>
    </w:p>
    <w:p w:rsidR="00236457" w:rsidRPr="000B485E" w:rsidRDefault="00236457" w:rsidP="00236457">
      <w:pPr>
        <w:pStyle w:val="ListParagraph"/>
        <w:numPr>
          <w:ilvl w:val="0"/>
          <w:numId w:val="32"/>
        </w:numPr>
        <w:spacing w:line="360" w:lineRule="auto"/>
        <w:ind w:left="360"/>
        <w:jc w:val="both"/>
        <w:rPr>
          <w:rFonts w:ascii="Garamond" w:hAnsi="Garamond"/>
        </w:rPr>
      </w:pPr>
      <w:r w:rsidRPr="000B485E">
        <w:rPr>
          <w:rFonts w:ascii="Garamond" w:hAnsi="Garamond"/>
        </w:rPr>
        <w:t>Kepraktisan</w:t>
      </w:r>
    </w:p>
    <w:p w:rsidR="00233CC7" w:rsidRPr="00236457" w:rsidRDefault="00236457" w:rsidP="00236457">
      <w:pPr>
        <w:pStyle w:val="ListParagraph"/>
        <w:spacing w:line="360" w:lineRule="auto"/>
        <w:ind w:left="0" w:firstLine="720"/>
        <w:jc w:val="both"/>
        <w:rPr>
          <w:rFonts w:ascii="Garamond" w:hAnsi="Garamond"/>
          <w:lang w:val="en-US"/>
        </w:rPr>
      </w:pPr>
      <w:r w:rsidRPr="000B485E">
        <w:rPr>
          <w:rFonts w:ascii="Garamond" w:hAnsi="Garamond"/>
        </w:rPr>
        <w:t xml:space="preserve">Berdasarkan hasil uji coba terbatas yang mengungkapkan nilai kepraktisan diperoleh dari hasil observasi dari para </w:t>
      </w:r>
      <w:r w:rsidRPr="000B485E">
        <w:rPr>
          <w:rFonts w:ascii="Garamond" w:hAnsi="Garamond"/>
          <w:i/>
        </w:rPr>
        <w:t>observer</w:t>
      </w:r>
      <w:r w:rsidRPr="000B485E">
        <w:rPr>
          <w:rFonts w:ascii="Garamond" w:hAnsi="Garamond"/>
        </w:rPr>
        <w:t xml:space="preserve"> yang sebelumnya telah ditunjuk untuk menilai sejauhmana pengelolaan </w:t>
      </w:r>
      <w:proofErr w:type="gramStart"/>
      <w:r w:rsidRPr="000B485E">
        <w:rPr>
          <w:rFonts w:ascii="Garamond" w:hAnsi="Garamond"/>
        </w:rPr>
        <w:t>pembelajaran  berbasis</w:t>
      </w:r>
      <w:proofErr w:type="gramEnd"/>
      <w:r w:rsidRPr="000B485E">
        <w:rPr>
          <w:rFonts w:ascii="Garamond" w:hAnsi="Garamond"/>
        </w:rPr>
        <w:t xml:space="preserve"> model pembelajaran kooperatif dengan media </w:t>
      </w:r>
      <w:r w:rsidRPr="000B485E">
        <w:rPr>
          <w:rFonts w:ascii="Garamond" w:hAnsi="Garamond"/>
          <w:i/>
        </w:rPr>
        <w:t xml:space="preserve">e-learning </w:t>
      </w:r>
      <w:r w:rsidRPr="000B485E">
        <w:rPr>
          <w:rFonts w:ascii="Garamond" w:hAnsi="Garamond"/>
        </w:rPr>
        <w:t xml:space="preserve"> ini telah dilaksanakan di sekolah.</w:t>
      </w:r>
    </w:p>
    <w:p w:rsidR="00233CC7" w:rsidRDefault="00233CC7" w:rsidP="004D0D58">
      <w:pPr>
        <w:spacing w:line="360" w:lineRule="auto"/>
        <w:jc w:val="both"/>
        <w:rPr>
          <w:rFonts w:ascii="Garamond" w:hAnsi="Garamond"/>
          <w:b/>
          <w:bCs/>
        </w:rPr>
      </w:pPr>
    </w:p>
    <w:p w:rsidR="0063066B" w:rsidRPr="0063066B" w:rsidRDefault="0063066B" w:rsidP="004D0D58">
      <w:pPr>
        <w:spacing w:line="360" w:lineRule="auto"/>
        <w:jc w:val="both"/>
        <w:rPr>
          <w:rFonts w:ascii="Garamond" w:hAnsi="Garamond"/>
          <w:b/>
          <w:bCs/>
        </w:rPr>
      </w:pPr>
      <w:r w:rsidRPr="0063066B">
        <w:rPr>
          <w:rFonts w:ascii="Garamond" w:hAnsi="Garamond"/>
          <w:b/>
          <w:bCs/>
        </w:rPr>
        <w:t xml:space="preserve">PENUTUP </w:t>
      </w:r>
    </w:p>
    <w:p w:rsidR="0063066B" w:rsidRPr="00F67567" w:rsidRDefault="0063066B" w:rsidP="00F67567">
      <w:pPr>
        <w:pStyle w:val="ListParagraph"/>
        <w:numPr>
          <w:ilvl w:val="7"/>
          <w:numId w:val="24"/>
        </w:numPr>
        <w:tabs>
          <w:tab w:val="clear" w:pos="5397"/>
          <w:tab w:val="num" w:pos="360"/>
        </w:tabs>
        <w:spacing w:line="360" w:lineRule="auto"/>
        <w:ind w:left="360"/>
        <w:jc w:val="both"/>
        <w:rPr>
          <w:rFonts w:ascii="Garamond" w:hAnsi="Garamond"/>
          <w:b/>
          <w:bCs/>
        </w:rPr>
      </w:pPr>
      <w:r w:rsidRPr="00F67567">
        <w:rPr>
          <w:rFonts w:ascii="Garamond" w:hAnsi="Garamond"/>
          <w:b/>
          <w:bCs/>
        </w:rPr>
        <w:t xml:space="preserve">Kesimpulan </w:t>
      </w:r>
    </w:p>
    <w:p w:rsidR="00F67567" w:rsidRPr="000B485E" w:rsidRDefault="00F67567" w:rsidP="00F67567">
      <w:pPr>
        <w:spacing w:line="360" w:lineRule="auto"/>
        <w:ind w:firstLine="720"/>
        <w:jc w:val="both"/>
        <w:rPr>
          <w:rFonts w:ascii="Garamond" w:hAnsi="Garamond"/>
        </w:rPr>
      </w:pPr>
      <w:r>
        <w:rPr>
          <w:rFonts w:ascii="Garamond" w:hAnsi="Garamond"/>
        </w:rPr>
        <w:t xml:space="preserve"> </w:t>
      </w:r>
      <w:r w:rsidRPr="000B485E">
        <w:rPr>
          <w:rFonts w:ascii="Garamond" w:hAnsi="Garamond"/>
        </w:rPr>
        <w:t xml:space="preserve">Proses pengembangan perangkat pembelajaran program linear berbasis model pembelajaran kooperatif pendekatan </w:t>
      </w:r>
      <w:r w:rsidRPr="000B485E">
        <w:rPr>
          <w:rFonts w:ascii="Garamond" w:hAnsi="Garamond"/>
          <w:i/>
        </w:rPr>
        <w:t>scientific</w:t>
      </w:r>
      <w:r w:rsidRPr="000B485E">
        <w:rPr>
          <w:rFonts w:ascii="Garamond" w:hAnsi="Garamond"/>
        </w:rPr>
        <w:t xml:space="preserve"> dengan media </w:t>
      </w:r>
      <w:r w:rsidRPr="000B485E">
        <w:rPr>
          <w:rFonts w:ascii="Garamond" w:hAnsi="Garamond"/>
          <w:i/>
        </w:rPr>
        <w:t xml:space="preserve">e-learning </w:t>
      </w:r>
      <w:r w:rsidRPr="000B485E">
        <w:rPr>
          <w:rFonts w:ascii="Garamond" w:hAnsi="Garamond"/>
        </w:rPr>
        <w:t xml:space="preserve">yang valid, praktis dan efektif dilaksanakan dengan empat tahap yaitu: (1) Tahap Pendefinisian, menghasilkan masalah-masalah awal sehingga dilakukan pengembangan perangkat, (2) Tahap </w:t>
      </w:r>
      <w:r w:rsidRPr="000B485E">
        <w:rPr>
          <w:rFonts w:ascii="Garamond" w:hAnsi="Garamond"/>
        </w:rPr>
        <w:lastRenderedPageBreak/>
        <w:t>Perancangan, menghasilkan rancangan perangkat pembelajaran, (3) Tahap Pengembangan, menghasilkan perangkat pembelajaran yang telah direvisi berdasarkan masukan dari para ahli, dan data yang diperoleh dari hasil uji coba, dan (4) Tahap Penyebaran,  dilakukan sosialisasi kepada guru-guru yang ada di sekolah penelitian.</w:t>
      </w:r>
    </w:p>
    <w:p w:rsidR="0063066B" w:rsidRPr="0063066B" w:rsidRDefault="00F67567" w:rsidP="00F67567">
      <w:pPr>
        <w:spacing w:line="360" w:lineRule="auto"/>
        <w:ind w:firstLine="720"/>
        <w:jc w:val="both"/>
        <w:rPr>
          <w:rFonts w:ascii="Garamond" w:hAnsi="Garamond"/>
        </w:rPr>
      </w:pPr>
      <w:r w:rsidRPr="000B485E">
        <w:rPr>
          <w:rFonts w:ascii="Garamond" w:hAnsi="Garamond"/>
        </w:rPr>
        <w:t xml:space="preserve">Hasil pengembangan perangkat pembelajaran program linear berbasis model pembelajaran kooperatif pendekatan </w:t>
      </w:r>
      <w:r w:rsidRPr="000B485E">
        <w:rPr>
          <w:rFonts w:ascii="Garamond" w:hAnsi="Garamond"/>
          <w:i/>
        </w:rPr>
        <w:t>scientific</w:t>
      </w:r>
      <w:r w:rsidRPr="000B485E">
        <w:rPr>
          <w:rFonts w:ascii="Garamond" w:hAnsi="Garamond"/>
        </w:rPr>
        <w:t xml:space="preserve"> dengan media </w:t>
      </w:r>
      <w:r w:rsidRPr="000B485E">
        <w:rPr>
          <w:rFonts w:ascii="Garamond" w:hAnsi="Garamond"/>
          <w:i/>
        </w:rPr>
        <w:t>e-learning</w:t>
      </w:r>
      <w:r w:rsidRPr="000B485E">
        <w:rPr>
          <w:rFonts w:ascii="Garamond" w:hAnsi="Garamond"/>
        </w:rPr>
        <w:t>yang valid, praktis dan efektif yaitu perangkat pembelajaran secara keseluruhan berada pada rata-rata kevalidan (</w:t>
      </w:r>
      <m:oMath>
        <m:acc>
          <m:accPr>
            <m:chr m:val="̅"/>
            <m:ctrlPr>
              <w:rPr>
                <w:rFonts w:ascii="Cambria Math" w:hAnsi="Garamond"/>
                <w:i/>
              </w:rPr>
            </m:ctrlPr>
          </m:accPr>
          <m:e>
            <m:r>
              <w:rPr>
                <w:rFonts w:ascii="Cambria Math" w:hAnsi="Garamond"/>
              </w:rPr>
              <m:t xml:space="preserve"> </m:t>
            </m:r>
            <m:r>
              <w:rPr>
                <w:rFonts w:ascii="Cambria Math" w:hAnsi="Cambria Math"/>
              </w:rPr>
              <m:t>V</m:t>
            </m:r>
            <m:r>
              <w:rPr>
                <w:rFonts w:ascii="Cambria Math" w:hAnsi="Garamond"/>
              </w:rPr>
              <m:t>)</m:t>
            </m:r>
          </m:e>
        </m:acc>
        <m:r>
          <w:rPr>
            <w:rFonts w:ascii="Cambria Math" w:hAnsi="Garamond"/>
          </w:rPr>
          <m:t xml:space="preserve"> 4,1 </m:t>
        </m:r>
      </m:oMath>
      <w:r w:rsidRPr="000B485E">
        <w:rPr>
          <w:rFonts w:ascii="Garamond" w:hAnsi="Garamond"/>
        </w:rPr>
        <w:t xml:space="preserve">valid dan layak digunakan. Kategorikepraktisan terlaksana dengan baik. Keefektifan diperoleh ketercapaian hasil belajar mencapai standar KKM </w:t>
      </w:r>
      <w:proofErr w:type="gramStart"/>
      <w:r w:rsidRPr="000B485E">
        <w:rPr>
          <w:rFonts w:ascii="Garamond" w:hAnsi="Garamond"/>
        </w:rPr>
        <w:t>70;  rata</w:t>
      </w:r>
      <w:proofErr w:type="gramEnd"/>
      <w:r w:rsidRPr="000B485E">
        <w:rPr>
          <w:rFonts w:ascii="Garamond" w:hAnsi="Garamond"/>
        </w:rPr>
        <w:t>-rata aktivitas siswa berada dikategori aktif; dan respon siswa berada pada aspek  positif.</w:t>
      </w:r>
    </w:p>
    <w:p w:rsidR="0063066B" w:rsidRPr="0063066B" w:rsidRDefault="0063066B" w:rsidP="00F67567">
      <w:pPr>
        <w:pStyle w:val="ListParagraph"/>
        <w:numPr>
          <w:ilvl w:val="7"/>
          <w:numId w:val="24"/>
        </w:numPr>
        <w:tabs>
          <w:tab w:val="clear" w:pos="5397"/>
          <w:tab w:val="num" w:pos="360"/>
        </w:tabs>
        <w:spacing w:line="360" w:lineRule="auto"/>
        <w:ind w:left="360"/>
        <w:jc w:val="both"/>
        <w:rPr>
          <w:rFonts w:ascii="Garamond" w:hAnsi="Garamond"/>
          <w:b/>
          <w:bCs/>
        </w:rPr>
      </w:pPr>
      <w:r w:rsidRPr="0063066B">
        <w:rPr>
          <w:rFonts w:ascii="Garamond" w:hAnsi="Garamond"/>
          <w:b/>
          <w:bCs/>
        </w:rPr>
        <w:t xml:space="preserve">Saran </w:t>
      </w:r>
    </w:p>
    <w:p w:rsidR="00F67567" w:rsidRPr="000B485E" w:rsidRDefault="00F67567" w:rsidP="00F67567">
      <w:pPr>
        <w:spacing w:line="360" w:lineRule="auto"/>
        <w:ind w:firstLine="720"/>
        <w:rPr>
          <w:rFonts w:ascii="Garamond" w:hAnsi="Garamond"/>
        </w:rPr>
      </w:pPr>
      <w:r>
        <w:rPr>
          <w:rFonts w:ascii="Garamond" w:hAnsi="Garamond"/>
        </w:rPr>
        <w:t xml:space="preserve"> </w:t>
      </w:r>
      <w:r w:rsidRPr="000B485E">
        <w:rPr>
          <w:rFonts w:ascii="Garamond" w:hAnsi="Garamond"/>
        </w:rPr>
        <w:t>Berdasarkan hasil yang diperoleh dari penelitian ini, maka dapat dikemukakan beberapa saran sebagai berikut:</w:t>
      </w:r>
    </w:p>
    <w:p w:rsidR="00F67567" w:rsidRPr="000B485E" w:rsidRDefault="00F67567" w:rsidP="00F67567">
      <w:pPr>
        <w:pStyle w:val="ListParagraph"/>
        <w:numPr>
          <w:ilvl w:val="1"/>
          <w:numId w:val="34"/>
        </w:numPr>
        <w:tabs>
          <w:tab w:val="clear" w:pos="1440"/>
        </w:tabs>
        <w:spacing w:line="360" w:lineRule="auto"/>
        <w:ind w:left="360"/>
        <w:jc w:val="both"/>
        <w:rPr>
          <w:rFonts w:ascii="Garamond" w:hAnsi="Garamond"/>
        </w:rPr>
      </w:pPr>
      <w:r w:rsidRPr="000B485E">
        <w:rPr>
          <w:rFonts w:ascii="Garamond" w:hAnsi="Garamond"/>
        </w:rPr>
        <w:t>Perangkat pembelajaran yang telah dihasilkan sebaiknya diujicobakan di sekolah-sekolah lain.</w:t>
      </w:r>
    </w:p>
    <w:p w:rsidR="00F67567" w:rsidRPr="000B485E" w:rsidRDefault="00F67567" w:rsidP="00F67567">
      <w:pPr>
        <w:pStyle w:val="ListParagraph"/>
        <w:numPr>
          <w:ilvl w:val="1"/>
          <w:numId w:val="34"/>
        </w:numPr>
        <w:tabs>
          <w:tab w:val="clear" w:pos="1440"/>
        </w:tabs>
        <w:spacing w:line="360" w:lineRule="auto"/>
        <w:ind w:left="360"/>
        <w:jc w:val="both"/>
        <w:rPr>
          <w:rFonts w:ascii="Garamond" w:hAnsi="Garamond"/>
        </w:rPr>
      </w:pPr>
      <w:r w:rsidRPr="000B485E">
        <w:rPr>
          <w:rFonts w:ascii="Garamond" w:hAnsi="Garamond"/>
        </w:rPr>
        <w:t xml:space="preserve">Pada alat bantu media yakni </w:t>
      </w:r>
      <w:r w:rsidRPr="000B485E">
        <w:rPr>
          <w:rFonts w:ascii="Garamond" w:hAnsi="Garamond"/>
          <w:i/>
        </w:rPr>
        <w:t xml:space="preserve">Geogebra, </w:t>
      </w:r>
      <w:r w:rsidRPr="000B485E">
        <w:rPr>
          <w:rFonts w:ascii="Garamond" w:hAnsi="Garamond"/>
        </w:rPr>
        <w:t xml:space="preserve">perlu dicari setting </w:t>
      </w:r>
      <w:proofErr w:type="gramStart"/>
      <w:r w:rsidRPr="000B485E">
        <w:rPr>
          <w:rFonts w:ascii="Garamond" w:hAnsi="Garamond"/>
        </w:rPr>
        <w:t>skala  yang</w:t>
      </w:r>
      <w:proofErr w:type="gramEnd"/>
      <w:r w:rsidRPr="000B485E">
        <w:rPr>
          <w:rFonts w:ascii="Garamond" w:hAnsi="Garamond"/>
        </w:rPr>
        <w:t xml:space="preserve"> lebih dari angka puluhan atau bahkan ratusan sebab jika soal yang diperoleh di atas dari angka yang terdapat di media tersebut maka medianya tidak dapat digunakan lagi.</w:t>
      </w:r>
    </w:p>
    <w:p w:rsidR="00F67567" w:rsidRPr="000B485E" w:rsidRDefault="00F67567" w:rsidP="00F67567">
      <w:pPr>
        <w:pStyle w:val="ListParagraph"/>
        <w:numPr>
          <w:ilvl w:val="1"/>
          <w:numId w:val="34"/>
        </w:numPr>
        <w:tabs>
          <w:tab w:val="clear" w:pos="1440"/>
        </w:tabs>
        <w:spacing w:line="360" w:lineRule="auto"/>
        <w:ind w:left="360"/>
        <w:jc w:val="both"/>
        <w:rPr>
          <w:rFonts w:ascii="Garamond" w:hAnsi="Garamond"/>
        </w:rPr>
      </w:pPr>
      <w:r w:rsidRPr="000B485E">
        <w:rPr>
          <w:rFonts w:ascii="Garamond" w:hAnsi="Garamond"/>
        </w:rPr>
        <w:t>Program ini sangat bagus diterapkan buat guru-guru dan sangat mengharapkan agar guru-guru di SMK Negeri 1 Somba Opu bisa mengaplikasikan program ini dikelas</w:t>
      </w:r>
    </w:p>
    <w:p w:rsidR="0063066B" w:rsidRDefault="00F67567" w:rsidP="00F67567">
      <w:pPr>
        <w:pStyle w:val="ListParagraph"/>
        <w:numPr>
          <w:ilvl w:val="1"/>
          <w:numId w:val="34"/>
        </w:numPr>
        <w:tabs>
          <w:tab w:val="clear" w:pos="1440"/>
        </w:tabs>
        <w:spacing w:line="360" w:lineRule="auto"/>
        <w:ind w:left="360"/>
        <w:jc w:val="both"/>
        <w:rPr>
          <w:rFonts w:ascii="Garamond" w:hAnsi="Garamond"/>
          <w:b/>
          <w:bCs/>
        </w:rPr>
      </w:pPr>
      <w:r w:rsidRPr="000B485E">
        <w:rPr>
          <w:rFonts w:ascii="Garamond" w:hAnsi="Garamond"/>
        </w:rPr>
        <w:t xml:space="preserve">Bagi calon peneliti yang ingin melanjutkan penelitian ini, disarankan agar mempelajari dengan seksama fasilitas-fasilitas yang ada pada </w:t>
      </w:r>
      <w:r w:rsidRPr="000B485E">
        <w:rPr>
          <w:rFonts w:ascii="Garamond" w:hAnsi="Garamond"/>
          <w:i/>
        </w:rPr>
        <w:t>e-learning</w:t>
      </w:r>
      <w:r w:rsidRPr="000B485E">
        <w:rPr>
          <w:rFonts w:ascii="Garamond" w:hAnsi="Garamond"/>
        </w:rPr>
        <w:t xml:space="preserve"> dan fasilitas komputer benar-benar sesuai yang kita harapkan.</w:t>
      </w:r>
    </w:p>
    <w:p w:rsidR="0063066B" w:rsidRPr="0063066B" w:rsidRDefault="0063066B" w:rsidP="004D0D58">
      <w:pPr>
        <w:pStyle w:val="Title"/>
        <w:ind w:firstLine="720"/>
        <w:jc w:val="both"/>
        <w:rPr>
          <w:rFonts w:ascii="Garamond" w:hAnsi="Garamond"/>
          <w:b w:val="0"/>
          <w:bCs w:val="0"/>
          <w:szCs w:val="24"/>
        </w:rPr>
      </w:pPr>
    </w:p>
    <w:p w:rsidR="0063066B" w:rsidRPr="0063066B" w:rsidRDefault="0063066B" w:rsidP="004D0D58">
      <w:pPr>
        <w:spacing w:line="360" w:lineRule="auto"/>
        <w:jc w:val="both"/>
        <w:rPr>
          <w:rFonts w:ascii="Garamond" w:hAnsi="Garamond"/>
          <w:b/>
          <w:bCs/>
        </w:rPr>
      </w:pPr>
      <w:r w:rsidRPr="0063066B">
        <w:rPr>
          <w:rFonts w:ascii="Garamond" w:hAnsi="Garamond"/>
          <w:b/>
          <w:bCs/>
        </w:rPr>
        <w:t>DA</w:t>
      </w:r>
      <w:r w:rsidRPr="0063066B">
        <w:rPr>
          <w:rFonts w:ascii="Garamond" w:hAnsi="Garamond"/>
          <w:b/>
          <w:bCs/>
          <w:lang w:val="id-ID"/>
        </w:rPr>
        <w:t>F</w:t>
      </w:r>
      <w:r w:rsidRPr="0063066B">
        <w:rPr>
          <w:rFonts w:ascii="Garamond" w:hAnsi="Garamond"/>
          <w:b/>
          <w:bCs/>
        </w:rPr>
        <w:t>TAR PUSTAKA</w:t>
      </w:r>
    </w:p>
    <w:p w:rsidR="000239B9" w:rsidRPr="000B485E" w:rsidRDefault="000239B9" w:rsidP="000239B9">
      <w:pPr>
        <w:ind w:left="720" w:hanging="720"/>
        <w:jc w:val="both"/>
        <w:rPr>
          <w:rFonts w:ascii="Garamond" w:hAnsi="Garamond"/>
        </w:rPr>
      </w:pPr>
      <w:r w:rsidRPr="000B485E">
        <w:rPr>
          <w:rFonts w:ascii="Garamond" w:hAnsi="Garamond"/>
        </w:rPr>
        <w:t>Nurdin. 2007. Model Pembelajaran Matematika yang Menumbuhkan Metakognitif untuk Menguasai Bahan Ajar</w:t>
      </w:r>
      <w:r w:rsidRPr="000B485E">
        <w:rPr>
          <w:rFonts w:ascii="Garamond" w:hAnsi="Garamond"/>
          <w:i/>
        </w:rPr>
        <w:t>. Disertasi</w:t>
      </w:r>
      <w:r w:rsidRPr="000B485E">
        <w:rPr>
          <w:rFonts w:ascii="Garamond" w:hAnsi="Garamond"/>
        </w:rPr>
        <w:t>.Tidak diterbitkan. Surabaya: Program Pasca Sarjana Universitas Negeri Surabaya.</w:t>
      </w:r>
    </w:p>
    <w:p w:rsidR="000239B9" w:rsidRPr="000B485E" w:rsidRDefault="000239B9" w:rsidP="000239B9">
      <w:pPr>
        <w:ind w:left="720" w:hanging="720"/>
        <w:jc w:val="both"/>
        <w:rPr>
          <w:rFonts w:ascii="Garamond" w:hAnsi="Garamond"/>
        </w:rPr>
      </w:pPr>
    </w:p>
    <w:p w:rsidR="000239B9" w:rsidRPr="000B485E" w:rsidRDefault="000239B9" w:rsidP="000239B9">
      <w:pPr>
        <w:ind w:left="720" w:hanging="720"/>
        <w:jc w:val="both"/>
        <w:rPr>
          <w:rFonts w:ascii="Garamond" w:hAnsi="Garamond"/>
        </w:rPr>
      </w:pPr>
      <w:r w:rsidRPr="000B485E">
        <w:rPr>
          <w:rFonts w:ascii="Garamond" w:hAnsi="Garamond"/>
        </w:rPr>
        <w:t xml:space="preserve">Rusman. 2013. </w:t>
      </w:r>
      <w:r w:rsidRPr="000B485E">
        <w:rPr>
          <w:rFonts w:ascii="Garamond" w:hAnsi="Garamond"/>
          <w:i/>
        </w:rPr>
        <w:t>Model-Model Pembelajaran.</w:t>
      </w:r>
      <w:r w:rsidRPr="000B485E">
        <w:rPr>
          <w:rFonts w:ascii="Garamond" w:hAnsi="Garamond"/>
        </w:rPr>
        <w:t xml:space="preserve"> Bandung: Raja Grafindo Persada.</w:t>
      </w:r>
    </w:p>
    <w:p w:rsidR="000239B9" w:rsidRPr="000B485E" w:rsidRDefault="000239B9" w:rsidP="000239B9">
      <w:pPr>
        <w:tabs>
          <w:tab w:val="left" w:pos="720"/>
        </w:tabs>
        <w:ind w:left="720" w:hanging="720"/>
        <w:jc w:val="both"/>
        <w:rPr>
          <w:rFonts w:ascii="Garamond" w:hAnsi="Garamond"/>
          <w:color w:val="000000" w:themeColor="text1"/>
        </w:rPr>
      </w:pPr>
    </w:p>
    <w:p w:rsidR="000239B9" w:rsidRDefault="000239B9" w:rsidP="000239B9">
      <w:pPr>
        <w:ind w:left="720" w:hanging="720"/>
        <w:jc w:val="both"/>
        <w:rPr>
          <w:rFonts w:ascii="Garamond" w:hAnsi="Garamond"/>
        </w:rPr>
      </w:pPr>
      <w:r w:rsidRPr="000B485E">
        <w:rPr>
          <w:rFonts w:ascii="Garamond" w:hAnsi="Garamond"/>
        </w:rPr>
        <w:t xml:space="preserve">Sagala, S. 2009. </w:t>
      </w:r>
      <w:r w:rsidRPr="000B485E">
        <w:rPr>
          <w:rFonts w:ascii="Garamond" w:hAnsi="Garamond"/>
          <w:i/>
        </w:rPr>
        <w:t>KemampuanProfesional Guru danTenagaKependidikan</w:t>
      </w:r>
      <w:r w:rsidRPr="000B485E">
        <w:rPr>
          <w:rFonts w:ascii="Garamond" w:hAnsi="Garamond"/>
        </w:rPr>
        <w:t>. Bandung: Alfabeta.</w:t>
      </w:r>
    </w:p>
    <w:p w:rsidR="000239B9" w:rsidRPr="000B485E" w:rsidRDefault="000239B9" w:rsidP="000239B9">
      <w:pPr>
        <w:ind w:left="720" w:hanging="720"/>
        <w:jc w:val="both"/>
        <w:rPr>
          <w:rFonts w:ascii="Garamond" w:hAnsi="Garamond"/>
          <w:i/>
        </w:rPr>
      </w:pPr>
    </w:p>
    <w:p w:rsidR="000239B9" w:rsidRPr="000B485E" w:rsidRDefault="000239B9" w:rsidP="000239B9">
      <w:pPr>
        <w:ind w:left="720" w:hanging="720"/>
        <w:jc w:val="both"/>
        <w:rPr>
          <w:rFonts w:ascii="Garamond" w:hAnsi="Garamond"/>
        </w:rPr>
      </w:pPr>
      <w:r w:rsidRPr="000B485E">
        <w:rPr>
          <w:rFonts w:ascii="Garamond" w:hAnsi="Garamond"/>
        </w:rPr>
        <w:t xml:space="preserve">Santrock, J. W. 2007. </w:t>
      </w:r>
      <w:r w:rsidRPr="000B485E">
        <w:rPr>
          <w:rFonts w:ascii="Garamond" w:hAnsi="Garamond"/>
          <w:i/>
        </w:rPr>
        <w:t>PsikologiPendidikan (EdisiKedua)</w:t>
      </w:r>
      <w:r w:rsidRPr="000B485E">
        <w:rPr>
          <w:rFonts w:ascii="Garamond" w:hAnsi="Garamond"/>
        </w:rPr>
        <w:t>. Jakarta: Kencana.</w:t>
      </w:r>
    </w:p>
    <w:p w:rsidR="000239B9" w:rsidRPr="000B485E" w:rsidRDefault="000239B9" w:rsidP="000239B9">
      <w:pPr>
        <w:ind w:left="720" w:hanging="720"/>
        <w:jc w:val="both"/>
        <w:rPr>
          <w:rFonts w:ascii="Garamond" w:hAnsi="Garamond"/>
        </w:rPr>
      </w:pPr>
    </w:p>
    <w:p w:rsidR="000239B9" w:rsidRDefault="000239B9" w:rsidP="000239B9">
      <w:pPr>
        <w:ind w:left="720" w:hanging="720"/>
        <w:jc w:val="both"/>
        <w:rPr>
          <w:rFonts w:ascii="Garamond" w:hAnsi="Garamond"/>
        </w:rPr>
      </w:pPr>
      <w:r w:rsidRPr="000B485E">
        <w:rPr>
          <w:rFonts w:ascii="Garamond" w:hAnsi="Garamond"/>
        </w:rPr>
        <w:t>Slavin, R. E. 2005.</w:t>
      </w:r>
      <w:r w:rsidRPr="000B485E">
        <w:rPr>
          <w:rFonts w:ascii="Garamond" w:hAnsi="Garamond"/>
          <w:i/>
        </w:rPr>
        <w:t>Cooperative learning: Teori, RisetdanPraktik.</w:t>
      </w:r>
      <w:r w:rsidRPr="000B485E">
        <w:rPr>
          <w:rFonts w:ascii="Garamond" w:hAnsi="Garamond"/>
        </w:rPr>
        <w:t xml:space="preserve"> Bandung: Nusa Media.</w:t>
      </w:r>
    </w:p>
    <w:p w:rsidR="000239B9" w:rsidRPr="000B485E" w:rsidRDefault="000239B9" w:rsidP="000239B9">
      <w:pPr>
        <w:ind w:left="720" w:hanging="720"/>
        <w:jc w:val="both"/>
        <w:rPr>
          <w:rFonts w:ascii="Garamond" w:hAnsi="Garamond"/>
        </w:rPr>
      </w:pPr>
    </w:p>
    <w:p w:rsidR="000239B9" w:rsidRPr="000B485E" w:rsidRDefault="000239B9" w:rsidP="000239B9">
      <w:pPr>
        <w:ind w:left="709" w:hanging="709"/>
        <w:jc w:val="both"/>
        <w:rPr>
          <w:rFonts w:ascii="Garamond" w:hAnsi="Garamond"/>
          <w:color w:val="000000"/>
        </w:rPr>
      </w:pPr>
      <w:r w:rsidRPr="000B485E">
        <w:rPr>
          <w:rFonts w:ascii="Garamond" w:hAnsi="Garamond"/>
          <w:color w:val="000000"/>
        </w:rPr>
        <w:t xml:space="preserve">Sugiyono. 2012. </w:t>
      </w:r>
      <w:r w:rsidRPr="000B485E">
        <w:rPr>
          <w:rFonts w:ascii="Garamond" w:hAnsi="Garamond"/>
          <w:i/>
          <w:color w:val="000000"/>
        </w:rPr>
        <w:t>Metode Penelitian Pendidikan (Pendekatan Kuantitatif, Kualitatif dan R &amp; D</w:t>
      </w:r>
      <w:r w:rsidRPr="000B485E">
        <w:rPr>
          <w:rFonts w:ascii="Garamond" w:hAnsi="Garamond"/>
          <w:color w:val="000000"/>
        </w:rPr>
        <w:t>. Bandung: Alfabeta.</w:t>
      </w:r>
    </w:p>
    <w:p w:rsidR="000239B9" w:rsidRPr="000B485E" w:rsidRDefault="000239B9" w:rsidP="000239B9">
      <w:pPr>
        <w:jc w:val="both"/>
        <w:rPr>
          <w:rFonts w:ascii="Garamond" w:hAnsi="Garamond"/>
          <w:i/>
        </w:rPr>
      </w:pPr>
    </w:p>
    <w:p w:rsidR="000239B9" w:rsidRPr="000B485E" w:rsidRDefault="000239B9" w:rsidP="000239B9">
      <w:pPr>
        <w:ind w:left="720" w:hanging="720"/>
        <w:jc w:val="both"/>
        <w:rPr>
          <w:rFonts w:ascii="Garamond" w:hAnsi="Garamond"/>
        </w:rPr>
      </w:pPr>
      <w:r w:rsidRPr="000B485E">
        <w:rPr>
          <w:rFonts w:ascii="Garamond" w:hAnsi="Garamond"/>
        </w:rPr>
        <w:t xml:space="preserve">Sumardyono. 2013. </w:t>
      </w:r>
      <w:r w:rsidRPr="000B485E">
        <w:rPr>
          <w:rFonts w:ascii="Garamond" w:hAnsi="Garamond"/>
          <w:i/>
        </w:rPr>
        <w:t>Pendekatan Ilmiah dalam Pembelajaran Matematika SMK</w:t>
      </w:r>
      <w:r w:rsidRPr="000B485E">
        <w:rPr>
          <w:rFonts w:ascii="Garamond" w:hAnsi="Garamond"/>
        </w:rPr>
        <w:t>. Makalah pada Diklat LPMP. Makassar.</w:t>
      </w:r>
    </w:p>
    <w:p w:rsidR="000239B9" w:rsidRPr="000B485E" w:rsidRDefault="000239B9" w:rsidP="000239B9">
      <w:pPr>
        <w:jc w:val="both"/>
        <w:rPr>
          <w:rFonts w:ascii="Garamond" w:hAnsi="Garamond"/>
        </w:rPr>
      </w:pPr>
    </w:p>
    <w:p w:rsidR="000239B9" w:rsidRPr="000B485E" w:rsidRDefault="000239B9" w:rsidP="000239B9">
      <w:pPr>
        <w:ind w:left="720" w:hanging="720"/>
        <w:jc w:val="both"/>
        <w:rPr>
          <w:rFonts w:ascii="Garamond" w:hAnsi="Garamond"/>
        </w:rPr>
      </w:pPr>
      <w:r w:rsidRPr="000B485E">
        <w:rPr>
          <w:rFonts w:ascii="Garamond" w:hAnsi="Garamond"/>
        </w:rPr>
        <w:t>Suprijono, A. 2012.</w:t>
      </w:r>
      <w:r w:rsidRPr="000B485E">
        <w:rPr>
          <w:rFonts w:ascii="Garamond" w:hAnsi="Garamond"/>
          <w:i/>
        </w:rPr>
        <w:t>Cooperative Learning: Teori&amp;Aplikasi PAIKEM.</w:t>
      </w:r>
      <w:r w:rsidRPr="000B485E">
        <w:rPr>
          <w:rFonts w:ascii="Garamond" w:hAnsi="Garamond"/>
        </w:rPr>
        <w:t xml:space="preserve"> Yogyakarta: Pustaka</w:t>
      </w:r>
      <w:r w:rsidR="006846DC">
        <w:rPr>
          <w:rFonts w:ascii="Garamond" w:hAnsi="Garamond"/>
        </w:rPr>
        <w:t xml:space="preserve"> </w:t>
      </w:r>
      <w:r w:rsidRPr="000B485E">
        <w:rPr>
          <w:rFonts w:ascii="Garamond" w:hAnsi="Garamond"/>
        </w:rPr>
        <w:t>Pelajar.</w:t>
      </w:r>
    </w:p>
    <w:p w:rsidR="000239B9" w:rsidRPr="000B485E" w:rsidRDefault="000239B9" w:rsidP="000239B9">
      <w:pPr>
        <w:ind w:left="720" w:hanging="720"/>
        <w:jc w:val="both"/>
        <w:rPr>
          <w:rFonts w:ascii="Garamond" w:hAnsi="Garamond"/>
        </w:rPr>
      </w:pPr>
    </w:p>
    <w:p w:rsidR="008F1B8E" w:rsidRPr="000239B9" w:rsidRDefault="000239B9" w:rsidP="000239B9">
      <w:pPr>
        <w:ind w:left="720" w:hanging="720"/>
        <w:jc w:val="both"/>
        <w:rPr>
          <w:rFonts w:ascii="Garamond" w:hAnsi="Garamond"/>
        </w:rPr>
      </w:pPr>
      <w:r w:rsidRPr="000B485E">
        <w:rPr>
          <w:rFonts w:ascii="Garamond" w:hAnsi="Garamond"/>
        </w:rPr>
        <w:t>Sutawijaya. 2011. Pembelajaran Matematika. Jakarta: Universitas Terbuka</w:t>
      </w:r>
      <w:r w:rsidR="006846DC">
        <w:rPr>
          <w:rFonts w:ascii="Garamond" w:hAnsi="Garamond"/>
        </w:rPr>
        <w:t>.</w:t>
      </w:r>
    </w:p>
    <w:sectPr w:rsidR="008F1B8E" w:rsidRPr="000239B9" w:rsidSect="001771A2">
      <w:headerReference w:type="even" r:id="rId9"/>
      <w:footerReference w:type="even" r:id="rId10"/>
      <w:footerReference w:type="default" r:id="rId11"/>
      <w:pgSz w:w="11907" w:h="16840" w:code="9"/>
      <w:pgMar w:top="2041" w:right="1758" w:bottom="2041" w:left="1758" w:header="1474" w:footer="1474" w:gutter="0"/>
      <w:pgNumType w:start="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889" w:rsidRDefault="00633889">
      <w:r>
        <w:separator/>
      </w:r>
    </w:p>
  </w:endnote>
  <w:endnote w:type="continuationSeparator" w:id="0">
    <w:p w:rsidR="00633889" w:rsidRDefault="0063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ransliterasi">
    <w:altName w:val="Segoe Pri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9A0" w:rsidRPr="006906D9" w:rsidRDefault="001C2B4B" w:rsidP="007B0574">
    <w:pPr>
      <w:pStyle w:val="Footer"/>
      <w:framePr w:wrap="auto" w:vAnchor="text" w:hAnchor="page" w:x="2101" w:y="65"/>
      <w:rPr>
        <w:rStyle w:val="PageNumber"/>
        <w:rFonts w:ascii="Book Antiqua" w:hAnsi="Book Antiqua"/>
        <w:sz w:val="22"/>
        <w:szCs w:val="22"/>
      </w:rPr>
    </w:pPr>
    <w:r w:rsidRPr="006906D9">
      <w:rPr>
        <w:rStyle w:val="PageNumber"/>
        <w:rFonts w:ascii="Book Antiqua" w:hAnsi="Book Antiqua"/>
        <w:sz w:val="22"/>
        <w:szCs w:val="22"/>
      </w:rPr>
      <w:fldChar w:fldCharType="begin"/>
    </w:r>
    <w:r w:rsidR="00B649A0" w:rsidRPr="006906D9">
      <w:rPr>
        <w:rStyle w:val="PageNumber"/>
        <w:rFonts w:ascii="Book Antiqua" w:hAnsi="Book Antiqua"/>
        <w:sz w:val="22"/>
        <w:szCs w:val="22"/>
      </w:rPr>
      <w:instrText xml:space="preserve">PAGE  </w:instrText>
    </w:r>
    <w:r w:rsidRPr="006906D9">
      <w:rPr>
        <w:rStyle w:val="PageNumber"/>
        <w:rFonts w:ascii="Book Antiqua" w:hAnsi="Book Antiqua"/>
        <w:sz w:val="22"/>
        <w:szCs w:val="22"/>
      </w:rPr>
      <w:fldChar w:fldCharType="separate"/>
    </w:r>
    <w:r w:rsidR="00E34F4C">
      <w:rPr>
        <w:rStyle w:val="PageNumber"/>
        <w:rFonts w:ascii="Book Antiqua" w:hAnsi="Book Antiqua"/>
        <w:noProof/>
        <w:sz w:val="22"/>
        <w:szCs w:val="22"/>
      </w:rPr>
      <w:t>108</w:t>
    </w:r>
    <w:r w:rsidRPr="006906D9">
      <w:rPr>
        <w:rStyle w:val="PageNumber"/>
        <w:rFonts w:ascii="Book Antiqua" w:hAnsi="Book Antiqua"/>
        <w:sz w:val="22"/>
        <w:szCs w:val="22"/>
      </w:rPr>
      <w:fldChar w:fldCharType="end"/>
    </w:r>
  </w:p>
  <w:p w:rsidR="00B649A0" w:rsidRPr="006906D9" w:rsidRDefault="00B649A0" w:rsidP="008F1B8E">
    <w:pPr>
      <w:pStyle w:val="Footer"/>
      <w:spacing w:line="300" w:lineRule="exact"/>
      <w:ind w:right="357" w:firstLine="357"/>
      <w:jc w:val="center"/>
      <w:rPr>
        <w:rFonts w:ascii="Book Antiqua" w:hAnsi="Book Antiqua"/>
        <w:sz w:val="16"/>
        <w:szCs w:val="16"/>
      </w:rPr>
    </w:pPr>
    <w:r>
      <w:rPr>
        <w:rFonts w:ascii="Book Antiqua" w:hAnsi="Book Antiqua"/>
        <w:sz w:val="16"/>
        <w:szCs w:val="16"/>
      </w:rPr>
      <w:t xml:space="preserve">JURNAL MATEMATIKA DAN PEMBELAJARAN (MAPAN), VOL. </w:t>
    </w:r>
    <w:r w:rsidR="00494651">
      <w:rPr>
        <w:rFonts w:ascii="Book Antiqua" w:hAnsi="Book Antiqua"/>
        <w:sz w:val="16"/>
        <w:szCs w:val="16"/>
      </w:rPr>
      <w:t>5</w:t>
    </w:r>
    <w:r>
      <w:rPr>
        <w:rFonts w:ascii="Book Antiqua" w:hAnsi="Book Antiqua"/>
        <w:sz w:val="16"/>
        <w:szCs w:val="16"/>
      </w:rPr>
      <w:t xml:space="preserve"> NO. 1 </w:t>
    </w:r>
    <w:r w:rsidR="00494651">
      <w:rPr>
        <w:rFonts w:ascii="Book Antiqua" w:hAnsi="Book Antiqua"/>
        <w:sz w:val="16"/>
        <w:szCs w:val="16"/>
      </w:rPr>
      <w:t>JUN</w:t>
    </w:r>
    <w:r w:rsidR="00F75582">
      <w:rPr>
        <w:rFonts w:ascii="Book Antiqua" w:hAnsi="Book Antiqua"/>
        <w:sz w:val="16"/>
        <w:szCs w:val="16"/>
      </w:rPr>
      <w:t>I 201</w:t>
    </w:r>
    <w:r w:rsidR="00494651">
      <w:rPr>
        <w:rFonts w:ascii="Book Antiqua" w:hAnsi="Book Antiqua"/>
        <w:sz w:val="16"/>
        <w:szCs w:val="16"/>
      </w:rPr>
      <w:t>6</w:t>
    </w:r>
    <w:r w:rsidR="004A0913">
      <w:rPr>
        <w:rFonts w:ascii="Book Antiqua" w:hAnsi="Book Antiqua"/>
        <w:sz w:val="16"/>
        <w:szCs w:val="16"/>
      </w:rPr>
      <w:t>: 1</w:t>
    </w:r>
    <w:r w:rsidR="00631B45">
      <w:rPr>
        <w:rFonts w:ascii="Book Antiqua" w:hAnsi="Book Antiqua"/>
        <w:sz w:val="16"/>
        <w:szCs w:val="16"/>
      </w:rPr>
      <w:t>02-113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9A0" w:rsidRPr="006906D9" w:rsidRDefault="001C2B4B" w:rsidP="00316BF5">
    <w:pPr>
      <w:pStyle w:val="Footer"/>
      <w:framePr w:wrap="auto" w:vAnchor="text" w:hAnchor="margin" w:xAlign="outside" w:y="1"/>
      <w:rPr>
        <w:rStyle w:val="PageNumber"/>
        <w:rFonts w:ascii="Book Antiqua" w:hAnsi="Book Antiqua"/>
        <w:sz w:val="22"/>
        <w:szCs w:val="22"/>
      </w:rPr>
    </w:pPr>
    <w:r w:rsidRPr="006906D9">
      <w:rPr>
        <w:rStyle w:val="PageNumber"/>
        <w:rFonts w:ascii="Book Antiqua" w:hAnsi="Book Antiqua"/>
        <w:sz w:val="22"/>
        <w:szCs w:val="22"/>
      </w:rPr>
      <w:fldChar w:fldCharType="begin"/>
    </w:r>
    <w:r w:rsidR="00B649A0" w:rsidRPr="006906D9">
      <w:rPr>
        <w:rStyle w:val="PageNumber"/>
        <w:rFonts w:ascii="Book Antiqua" w:hAnsi="Book Antiqua"/>
        <w:sz w:val="22"/>
        <w:szCs w:val="22"/>
      </w:rPr>
      <w:instrText xml:space="preserve">PAGE  </w:instrText>
    </w:r>
    <w:r w:rsidRPr="006906D9">
      <w:rPr>
        <w:rStyle w:val="PageNumber"/>
        <w:rFonts w:ascii="Book Antiqua" w:hAnsi="Book Antiqua"/>
        <w:sz w:val="22"/>
        <w:szCs w:val="22"/>
      </w:rPr>
      <w:fldChar w:fldCharType="separate"/>
    </w:r>
    <w:r w:rsidR="00E34F4C">
      <w:rPr>
        <w:rStyle w:val="PageNumber"/>
        <w:rFonts w:ascii="Book Antiqua" w:hAnsi="Book Antiqua"/>
        <w:noProof/>
        <w:sz w:val="22"/>
        <w:szCs w:val="22"/>
      </w:rPr>
      <w:t>97</w:t>
    </w:r>
    <w:r w:rsidRPr="006906D9">
      <w:rPr>
        <w:rStyle w:val="PageNumber"/>
        <w:rFonts w:ascii="Book Antiqua" w:hAnsi="Book Antiqua"/>
        <w:sz w:val="22"/>
        <w:szCs w:val="22"/>
      </w:rPr>
      <w:fldChar w:fldCharType="end"/>
    </w:r>
  </w:p>
  <w:p w:rsidR="00B649A0" w:rsidRPr="00494651" w:rsidRDefault="00631B45" w:rsidP="00631B45">
    <w:pPr>
      <w:pStyle w:val="Footer"/>
      <w:spacing w:line="300" w:lineRule="exact"/>
      <w:ind w:right="357" w:firstLine="357"/>
      <w:jc w:val="center"/>
      <w:rPr>
        <w:rFonts w:ascii="Book Antiqua" w:hAnsi="Book Antiqua"/>
        <w:sz w:val="16"/>
        <w:szCs w:val="16"/>
      </w:rPr>
    </w:pPr>
    <w:r w:rsidRPr="00631B45">
      <w:rPr>
        <w:rFonts w:ascii="Book Antiqua" w:hAnsi="Book Antiqua"/>
        <w:sz w:val="16"/>
        <w:szCs w:val="16"/>
      </w:rPr>
      <w:t>PENGEMBANGAN PERANGKAT PEMBELAJARAN PROGRAM LINEAR BERBASIS MODEL PEMBELAJARAN KOOPERATIF PENDEKATAN SCIENTIFIC DENGAN MEDIA E-</w:t>
    </w:r>
    <w:proofErr w:type="gramStart"/>
    <w:r w:rsidRPr="00631B45">
      <w:rPr>
        <w:rFonts w:ascii="Book Antiqua" w:hAnsi="Book Antiqua"/>
        <w:sz w:val="16"/>
        <w:szCs w:val="16"/>
      </w:rPr>
      <w:t xml:space="preserve">LEARNING </w:t>
    </w:r>
    <w:r>
      <w:rPr>
        <w:rFonts w:ascii="Book Antiqua" w:hAnsi="Book Antiqua"/>
        <w:sz w:val="16"/>
        <w:szCs w:val="16"/>
      </w:rPr>
      <w:t xml:space="preserve"> </w:t>
    </w:r>
    <w:r w:rsidRPr="00631B45">
      <w:rPr>
        <w:rFonts w:ascii="Book Antiqua" w:hAnsi="Book Antiqua"/>
        <w:sz w:val="16"/>
        <w:szCs w:val="16"/>
      </w:rPr>
      <w:t>PADA</w:t>
    </w:r>
    <w:proofErr w:type="gramEnd"/>
    <w:r w:rsidRPr="00631B45">
      <w:rPr>
        <w:rFonts w:ascii="Book Antiqua" w:hAnsi="Book Antiqua"/>
        <w:sz w:val="16"/>
        <w:szCs w:val="16"/>
      </w:rPr>
      <w:t xml:space="preserve"> SISWA KELAS X  MULTIMEDIA SMK NEGERI 1 </w:t>
    </w:r>
    <w:r>
      <w:rPr>
        <w:rFonts w:ascii="Book Antiqua" w:hAnsi="Book Antiqua"/>
        <w:sz w:val="16"/>
        <w:szCs w:val="16"/>
      </w:rPr>
      <w:t xml:space="preserve"> </w:t>
    </w:r>
    <w:r w:rsidRPr="00631B45">
      <w:rPr>
        <w:rFonts w:ascii="Book Antiqua" w:hAnsi="Book Antiqua"/>
        <w:sz w:val="16"/>
        <w:szCs w:val="16"/>
      </w:rPr>
      <w:t>SOMBA OPU KABUPATEN GOWA</w:t>
    </w:r>
    <w:r>
      <w:rPr>
        <w:rFonts w:ascii="Book Antiqua" w:hAnsi="Book Antiqua"/>
        <w:sz w:val="16"/>
        <w:szCs w:val="16"/>
      </w:rPr>
      <w:t xml:space="preserve"> </w:t>
    </w:r>
    <w:r w:rsidR="00B649A0">
      <w:rPr>
        <w:rFonts w:ascii="Book Antiqua" w:hAnsi="Book Antiqua"/>
        <w:sz w:val="16"/>
        <w:szCs w:val="16"/>
      </w:rPr>
      <w:t>(</w:t>
    </w:r>
    <w:r>
      <w:rPr>
        <w:rFonts w:ascii="Book Antiqua" w:hAnsi="Book Antiqua"/>
        <w:sz w:val="16"/>
        <w:szCs w:val="16"/>
      </w:rPr>
      <w:t>SIRWANTI</w:t>
    </w:r>
    <w:r w:rsidR="00B649A0">
      <w:rPr>
        <w:rFonts w:ascii="Book Antiqua" w:hAnsi="Book Antiqu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889" w:rsidRDefault="00633889">
      <w:r>
        <w:separator/>
      </w:r>
    </w:p>
  </w:footnote>
  <w:footnote w:type="continuationSeparator" w:id="0">
    <w:p w:rsidR="00633889" w:rsidRDefault="0063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9A0" w:rsidRPr="00312F2F" w:rsidRDefault="00B649A0" w:rsidP="00570579">
    <w:pPr>
      <w:pStyle w:val="Header"/>
      <w:tabs>
        <w:tab w:val="clear" w:pos="4320"/>
      </w:tabs>
      <w:spacing w:line="300" w:lineRule="exact"/>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7974"/>
    <w:multiLevelType w:val="hybridMultilevel"/>
    <w:tmpl w:val="AD74DD16"/>
    <w:lvl w:ilvl="0" w:tplc="04090015">
      <w:start w:val="1"/>
      <w:numFmt w:val="upperLetter"/>
      <w:lvlText w:val="%1."/>
      <w:lvlJc w:val="left"/>
      <w:pPr>
        <w:ind w:left="720" w:hanging="360"/>
      </w:pPr>
    </w:lvl>
    <w:lvl w:ilvl="1" w:tplc="27543C8E">
      <w:start w:val="1"/>
      <w:numFmt w:val="decimal"/>
      <w:lvlText w:val="%2."/>
      <w:lvlJc w:val="left"/>
      <w:pPr>
        <w:tabs>
          <w:tab w:val="num" w:pos="1440"/>
        </w:tabs>
        <w:ind w:left="1440" w:hanging="360"/>
      </w:pPr>
      <w:rPr>
        <w:b w:val="0"/>
      </w:rPr>
    </w:lvl>
    <w:lvl w:ilvl="2" w:tplc="04090017">
      <w:start w:val="1"/>
      <w:numFmt w:val="lowerLetter"/>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6941802"/>
    <w:multiLevelType w:val="hybridMultilevel"/>
    <w:tmpl w:val="4A1ED4A4"/>
    <w:lvl w:ilvl="0" w:tplc="4F2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6F5F"/>
    <w:multiLevelType w:val="hybridMultilevel"/>
    <w:tmpl w:val="5D808C9E"/>
    <w:lvl w:ilvl="0" w:tplc="04090019">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774041A2">
      <w:start w:val="1"/>
      <w:numFmt w:val="bullet"/>
      <w:lvlText w:val="-"/>
      <w:lvlJc w:val="left"/>
      <w:pPr>
        <w:tabs>
          <w:tab w:val="num" w:pos="2880"/>
        </w:tabs>
        <w:ind w:left="2880" w:hanging="360"/>
      </w:pPr>
      <w:rPr>
        <w:rFonts w:ascii="Garamond" w:eastAsia="Times New Roman" w:hAnsi="Garamond" w:hint="default"/>
      </w:rPr>
    </w:lvl>
    <w:lvl w:ilvl="4" w:tplc="25801A68">
      <w:start w:val="1"/>
      <w:numFmt w:val="decimal"/>
      <w:lvlText w:val="%5."/>
      <w:lvlJc w:val="left"/>
      <w:pPr>
        <w:tabs>
          <w:tab w:val="num" w:pos="3600"/>
        </w:tabs>
        <w:ind w:left="3600" w:hanging="360"/>
      </w:pPr>
      <w:rPr>
        <w:rFonts w:cs="Times New Roman" w:hint="default"/>
      </w:rPr>
    </w:lvl>
    <w:lvl w:ilvl="5" w:tplc="998ADAD8">
      <w:start w:val="1"/>
      <w:numFmt w:val="upperLetter"/>
      <w:lvlText w:val="%6."/>
      <w:lvlJc w:val="left"/>
      <w:pPr>
        <w:tabs>
          <w:tab w:val="num" w:pos="4500"/>
        </w:tabs>
        <w:ind w:left="4500" w:hanging="360"/>
      </w:pPr>
      <w:rPr>
        <w:rFonts w:cs="Times New Roman" w:hint="default"/>
      </w:rPr>
    </w:lvl>
    <w:lvl w:ilvl="6" w:tplc="1FD20F64">
      <w:start w:val="1"/>
      <w:numFmt w:val="decimal"/>
      <w:lvlText w:val="%7)"/>
      <w:lvlJc w:val="left"/>
      <w:pPr>
        <w:tabs>
          <w:tab w:val="num" w:pos="5040"/>
        </w:tabs>
        <w:ind w:left="5040" w:hanging="360"/>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227CEC"/>
    <w:multiLevelType w:val="hybridMultilevel"/>
    <w:tmpl w:val="34B68E2C"/>
    <w:lvl w:ilvl="0" w:tplc="FC3063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51C29"/>
    <w:multiLevelType w:val="hybridMultilevel"/>
    <w:tmpl w:val="2FE4B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1448C"/>
    <w:multiLevelType w:val="hybridMultilevel"/>
    <w:tmpl w:val="E398EF28"/>
    <w:lvl w:ilvl="0" w:tplc="7EE212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E1585"/>
    <w:multiLevelType w:val="hybridMultilevel"/>
    <w:tmpl w:val="F41468EC"/>
    <w:lvl w:ilvl="0" w:tplc="A1909E26">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0C32232"/>
    <w:multiLevelType w:val="hybridMultilevel"/>
    <w:tmpl w:val="07327C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C2EB5"/>
    <w:multiLevelType w:val="hybridMultilevel"/>
    <w:tmpl w:val="03E851A6"/>
    <w:lvl w:ilvl="0" w:tplc="734808DA">
      <w:start w:val="5"/>
      <w:numFmt w:val="lowerLetter"/>
      <w:lvlText w:val="%1."/>
      <w:lvlJc w:val="left"/>
      <w:pPr>
        <w:ind w:left="600" w:hanging="360"/>
      </w:pPr>
      <w:rPr>
        <w:rFonts w:cs="Times New Roman" w:hint="default"/>
      </w:rPr>
    </w:lvl>
    <w:lvl w:ilvl="1" w:tplc="04210019" w:tentative="1">
      <w:start w:val="1"/>
      <w:numFmt w:val="lowerLetter"/>
      <w:lvlText w:val="%2."/>
      <w:lvlJc w:val="left"/>
      <w:pPr>
        <w:ind w:left="1320" w:hanging="360"/>
      </w:pPr>
      <w:rPr>
        <w:rFonts w:cs="Times New Roman"/>
      </w:rPr>
    </w:lvl>
    <w:lvl w:ilvl="2" w:tplc="0421001B" w:tentative="1">
      <w:start w:val="1"/>
      <w:numFmt w:val="lowerRoman"/>
      <w:lvlText w:val="%3."/>
      <w:lvlJc w:val="right"/>
      <w:pPr>
        <w:ind w:left="2040" w:hanging="180"/>
      </w:pPr>
      <w:rPr>
        <w:rFonts w:cs="Times New Roman"/>
      </w:rPr>
    </w:lvl>
    <w:lvl w:ilvl="3" w:tplc="0421000F" w:tentative="1">
      <w:start w:val="1"/>
      <w:numFmt w:val="decimal"/>
      <w:lvlText w:val="%4."/>
      <w:lvlJc w:val="left"/>
      <w:pPr>
        <w:ind w:left="2760" w:hanging="360"/>
      </w:pPr>
      <w:rPr>
        <w:rFonts w:cs="Times New Roman"/>
      </w:rPr>
    </w:lvl>
    <w:lvl w:ilvl="4" w:tplc="04210019">
      <w:start w:val="1"/>
      <w:numFmt w:val="lowerLetter"/>
      <w:lvlText w:val="%5."/>
      <w:lvlJc w:val="left"/>
      <w:pPr>
        <w:ind w:left="3480" w:hanging="360"/>
      </w:pPr>
      <w:rPr>
        <w:rFonts w:cs="Times New Roman"/>
      </w:rPr>
    </w:lvl>
    <w:lvl w:ilvl="5" w:tplc="0421001B" w:tentative="1">
      <w:start w:val="1"/>
      <w:numFmt w:val="lowerRoman"/>
      <w:lvlText w:val="%6."/>
      <w:lvlJc w:val="right"/>
      <w:pPr>
        <w:ind w:left="4200" w:hanging="180"/>
      </w:pPr>
      <w:rPr>
        <w:rFonts w:cs="Times New Roman"/>
      </w:rPr>
    </w:lvl>
    <w:lvl w:ilvl="6" w:tplc="0421000F" w:tentative="1">
      <w:start w:val="1"/>
      <w:numFmt w:val="decimal"/>
      <w:lvlText w:val="%7."/>
      <w:lvlJc w:val="left"/>
      <w:pPr>
        <w:ind w:left="4920" w:hanging="360"/>
      </w:pPr>
      <w:rPr>
        <w:rFonts w:cs="Times New Roman"/>
      </w:rPr>
    </w:lvl>
    <w:lvl w:ilvl="7" w:tplc="04210019" w:tentative="1">
      <w:start w:val="1"/>
      <w:numFmt w:val="lowerLetter"/>
      <w:lvlText w:val="%8."/>
      <w:lvlJc w:val="left"/>
      <w:pPr>
        <w:ind w:left="5640" w:hanging="360"/>
      </w:pPr>
      <w:rPr>
        <w:rFonts w:cs="Times New Roman"/>
      </w:rPr>
    </w:lvl>
    <w:lvl w:ilvl="8" w:tplc="0421001B" w:tentative="1">
      <w:start w:val="1"/>
      <w:numFmt w:val="lowerRoman"/>
      <w:lvlText w:val="%9."/>
      <w:lvlJc w:val="right"/>
      <w:pPr>
        <w:ind w:left="6360" w:hanging="180"/>
      </w:pPr>
      <w:rPr>
        <w:rFonts w:cs="Times New Roman"/>
      </w:rPr>
    </w:lvl>
  </w:abstractNum>
  <w:abstractNum w:abstractNumId="9" w15:restartNumberingAfterBreak="0">
    <w:nsid w:val="242130BE"/>
    <w:multiLevelType w:val="hybridMultilevel"/>
    <w:tmpl w:val="7780EC8E"/>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rPr>
        <w:rFonts w:hint="default"/>
        <w:i w:val="0"/>
      </w:rPr>
    </w:lvl>
    <w:lvl w:ilvl="2" w:tplc="BEDCA252">
      <w:start w:val="1"/>
      <w:numFmt w:val="lowerLetter"/>
      <w:lvlText w:val="%3."/>
      <w:lvlJc w:val="left"/>
      <w:pPr>
        <w:ind w:left="3420" w:hanging="360"/>
      </w:pPr>
      <w:rPr>
        <w:rFonts w:hint="default"/>
      </w:rPr>
    </w:lvl>
    <w:lvl w:ilvl="3" w:tplc="3CCCBE74">
      <w:start w:val="1"/>
      <w:numFmt w:val="decimal"/>
      <w:lvlText w:val="%4)"/>
      <w:lvlJc w:val="left"/>
      <w:pPr>
        <w:ind w:left="3960" w:hanging="360"/>
      </w:pPr>
      <w:rPr>
        <w:rFonts w:hint="default"/>
      </w:rPr>
    </w:lvl>
    <w:lvl w:ilvl="4" w:tplc="8952762E">
      <w:start w:val="1"/>
      <w:numFmt w:val="lowerLetter"/>
      <w:lvlText w:val="%5)"/>
      <w:lvlJc w:val="left"/>
      <w:pPr>
        <w:ind w:left="4680" w:hanging="36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4784815"/>
    <w:multiLevelType w:val="multilevel"/>
    <w:tmpl w:val="645217F0"/>
    <w:lvl w:ilvl="0">
      <w:start w:val="1"/>
      <w:numFmt w:val="decimal"/>
      <w:lvlText w:val="%1."/>
      <w:lvlJc w:val="left"/>
      <w:pPr>
        <w:tabs>
          <w:tab w:val="num" w:pos="357"/>
        </w:tabs>
        <w:ind w:left="357" w:hanging="360"/>
      </w:pPr>
      <w:rPr>
        <w:rFonts w:hint="default"/>
      </w:rPr>
    </w:lvl>
    <w:lvl w:ilvl="1">
      <w:start w:val="1"/>
      <w:numFmt w:val="decimal"/>
      <w:lvlText w:val="%2)"/>
      <w:lvlJc w:val="left"/>
      <w:pPr>
        <w:tabs>
          <w:tab w:val="num" w:pos="1077"/>
        </w:tabs>
        <w:ind w:left="1077" w:hanging="360"/>
      </w:pPr>
      <w:rPr>
        <w:rFonts w:hint="default"/>
      </w:rPr>
    </w:lvl>
    <w:lvl w:ilvl="2">
      <w:start w:val="1"/>
      <w:numFmt w:val="lowerLetter"/>
      <w:lvlText w:val="%3."/>
      <w:lvlJc w:val="left"/>
      <w:pPr>
        <w:tabs>
          <w:tab w:val="num" w:pos="180"/>
        </w:tabs>
        <w:ind w:left="180" w:hanging="180"/>
      </w:pPr>
      <w:rPr>
        <w:rFonts w:hint="default"/>
        <w:b w:val="0"/>
        <w:i w:val="0"/>
        <w:sz w:val="24"/>
      </w:rPr>
    </w:lvl>
    <w:lvl w:ilvl="3">
      <w:start w:val="1"/>
      <w:numFmt w:val="decimal"/>
      <w:lvlText w:val="%4."/>
      <w:lvlJc w:val="left"/>
      <w:pPr>
        <w:tabs>
          <w:tab w:val="num" w:pos="2517"/>
        </w:tabs>
        <w:ind w:left="2517" w:hanging="360"/>
      </w:pPr>
      <w:rPr>
        <w:rFonts w:hint="default"/>
      </w:rPr>
    </w:lvl>
    <w:lvl w:ilvl="4">
      <w:start w:val="1"/>
      <w:numFmt w:val="decimal"/>
      <w:lvlText w:val="%5."/>
      <w:lvlJc w:val="left"/>
      <w:pPr>
        <w:tabs>
          <w:tab w:val="num" w:pos="3237"/>
        </w:tabs>
        <w:ind w:left="3237" w:hanging="360"/>
      </w:pPr>
      <w:rPr>
        <w:rFonts w:hint="default"/>
      </w:rPr>
    </w:lvl>
    <w:lvl w:ilvl="5">
      <w:start w:val="1"/>
      <w:numFmt w:val="lowerRoman"/>
      <w:lvlText w:val="%6."/>
      <w:lvlJc w:val="right"/>
      <w:pPr>
        <w:tabs>
          <w:tab w:val="num" w:pos="3957"/>
        </w:tabs>
        <w:ind w:left="3957" w:hanging="180"/>
      </w:pPr>
      <w:rPr>
        <w:rFonts w:hint="default"/>
      </w:rPr>
    </w:lvl>
    <w:lvl w:ilvl="6">
      <w:start w:val="1"/>
      <w:numFmt w:val="decimal"/>
      <w:lvlText w:val="%7."/>
      <w:lvlJc w:val="left"/>
      <w:pPr>
        <w:tabs>
          <w:tab w:val="num" w:pos="4677"/>
        </w:tabs>
        <w:ind w:left="4677" w:hanging="360"/>
      </w:pPr>
      <w:rPr>
        <w:rFonts w:hint="default"/>
      </w:rPr>
    </w:lvl>
    <w:lvl w:ilvl="7">
      <w:start w:val="1"/>
      <w:numFmt w:val="lowerLetter"/>
      <w:lvlText w:val="%8."/>
      <w:lvlJc w:val="left"/>
      <w:pPr>
        <w:tabs>
          <w:tab w:val="num" w:pos="5397"/>
        </w:tabs>
        <w:ind w:left="5397" w:hanging="360"/>
      </w:pPr>
      <w:rPr>
        <w:rFonts w:hint="default"/>
        <w:b/>
      </w:rPr>
    </w:lvl>
    <w:lvl w:ilvl="8">
      <w:start w:val="1"/>
      <w:numFmt w:val="lowerRoman"/>
      <w:lvlText w:val="%9."/>
      <w:lvlJc w:val="right"/>
      <w:pPr>
        <w:tabs>
          <w:tab w:val="num" w:pos="6117"/>
        </w:tabs>
        <w:ind w:left="6117" w:hanging="180"/>
      </w:pPr>
      <w:rPr>
        <w:rFonts w:hint="default"/>
      </w:rPr>
    </w:lvl>
  </w:abstractNum>
  <w:abstractNum w:abstractNumId="11" w15:restartNumberingAfterBreak="0">
    <w:nsid w:val="25FA2B8B"/>
    <w:multiLevelType w:val="hybridMultilevel"/>
    <w:tmpl w:val="03647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15ACF"/>
    <w:multiLevelType w:val="hybridMultilevel"/>
    <w:tmpl w:val="E05E2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446C0"/>
    <w:multiLevelType w:val="hybridMultilevel"/>
    <w:tmpl w:val="C94CE8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EF157B"/>
    <w:multiLevelType w:val="hybridMultilevel"/>
    <w:tmpl w:val="08805D62"/>
    <w:lvl w:ilvl="0" w:tplc="80A6C7D6">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3C901197"/>
    <w:multiLevelType w:val="hybridMultilevel"/>
    <w:tmpl w:val="6FE058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F7C2A67"/>
    <w:multiLevelType w:val="singleLevel"/>
    <w:tmpl w:val="DD06D138"/>
    <w:lvl w:ilvl="0">
      <w:start w:val="1"/>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46A320EB"/>
    <w:multiLevelType w:val="hybridMultilevel"/>
    <w:tmpl w:val="1F6272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83D1003"/>
    <w:multiLevelType w:val="hybridMultilevel"/>
    <w:tmpl w:val="DD28C9DE"/>
    <w:lvl w:ilvl="0" w:tplc="DF928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C1BC2"/>
    <w:multiLevelType w:val="hybridMultilevel"/>
    <w:tmpl w:val="31002EC0"/>
    <w:lvl w:ilvl="0" w:tplc="8AF682B0">
      <w:start w:val="1"/>
      <w:numFmt w:val="lowerLetter"/>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9F20CF4"/>
    <w:multiLevelType w:val="hybridMultilevel"/>
    <w:tmpl w:val="FCA279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E4D274A"/>
    <w:multiLevelType w:val="hybridMultilevel"/>
    <w:tmpl w:val="0F687658"/>
    <w:lvl w:ilvl="0" w:tplc="70386DB6">
      <w:start w:val="1"/>
      <w:numFmt w:val="lowerLetter"/>
      <w:lvlText w:val="%1."/>
      <w:lvlJc w:val="left"/>
      <w:pPr>
        <w:tabs>
          <w:tab w:val="num" w:pos="600"/>
        </w:tabs>
        <w:ind w:left="600" w:hanging="360"/>
      </w:pPr>
      <w:rPr>
        <w:rFonts w:cs="Times New Roman" w:hint="default"/>
      </w:rPr>
    </w:lvl>
    <w:lvl w:ilvl="1" w:tplc="EE445B4E">
      <w:start w:val="1"/>
      <w:numFmt w:val="decimal"/>
      <w:lvlText w:val="%2."/>
      <w:lvlJc w:val="left"/>
      <w:pPr>
        <w:tabs>
          <w:tab w:val="num" w:pos="1320"/>
        </w:tabs>
        <w:ind w:left="1320" w:hanging="360"/>
      </w:pPr>
      <w:rPr>
        <w:rFonts w:cs="Times New Roman" w:hint="default"/>
      </w:rPr>
    </w:lvl>
    <w:lvl w:ilvl="2" w:tplc="6DE6733C">
      <w:start w:val="1"/>
      <w:numFmt w:val="decimal"/>
      <w:lvlText w:val="%3)"/>
      <w:lvlJc w:val="left"/>
      <w:pPr>
        <w:tabs>
          <w:tab w:val="num" w:pos="2220"/>
        </w:tabs>
        <w:ind w:left="2220" w:hanging="36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2" w15:restartNumberingAfterBreak="0">
    <w:nsid w:val="53732628"/>
    <w:multiLevelType w:val="hybridMultilevel"/>
    <w:tmpl w:val="CB169A1E"/>
    <w:lvl w:ilvl="0" w:tplc="1464C046">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3" w15:restartNumberingAfterBreak="0">
    <w:nsid w:val="5E8146BC"/>
    <w:multiLevelType w:val="hybridMultilevel"/>
    <w:tmpl w:val="5196653C"/>
    <w:lvl w:ilvl="0" w:tplc="82C648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0446B15"/>
    <w:multiLevelType w:val="hybridMultilevel"/>
    <w:tmpl w:val="BF547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64335"/>
    <w:multiLevelType w:val="hybridMultilevel"/>
    <w:tmpl w:val="1BE6D0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42943C4"/>
    <w:multiLevelType w:val="hybridMultilevel"/>
    <w:tmpl w:val="E1A04B24"/>
    <w:lvl w:ilvl="0" w:tplc="910602B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CF37171"/>
    <w:multiLevelType w:val="hybridMultilevel"/>
    <w:tmpl w:val="03A2D828"/>
    <w:lvl w:ilvl="0" w:tplc="9488AE66">
      <w:start w:val="1"/>
      <w:numFmt w:val="lowerLetter"/>
      <w:lvlText w:val="%1."/>
      <w:lvlJc w:val="left"/>
      <w:pPr>
        <w:ind w:left="720" w:hanging="360"/>
      </w:pPr>
      <w:rPr>
        <w:rFonts w:hint="default"/>
      </w:rPr>
    </w:lvl>
    <w:lvl w:ilvl="1" w:tplc="01821E70" w:tentative="1">
      <w:start w:val="1"/>
      <w:numFmt w:val="lowerLetter"/>
      <w:lvlText w:val="%2."/>
      <w:lvlJc w:val="left"/>
      <w:pPr>
        <w:ind w:left="1440" w:hanging="360"/>
      </w:pPr>
    </w:lvl>
    <w:lvl w:ilvl="2" w:tplc="FF7E4B76" w:tentative="1">
      <w:start w:val="1"/>
      <w:numFmt w:val="lowerRoman"/>
      <w:lvlText w:val="%3."/>
      <w:lvlJc w:val="right"/>
      <w:pPr>
        <w:ind w:left="2160" w:hanging="180"/>
      </w:pPr>
    </w:lvl>
    <w:lvl w:ilvl="3" w:tplc="6D18ADA4" w:tentative="1">
      <w:start w:val="1"/>
      <w:numFmt w:val="decimal"/>
      <w:lvlText w:val="%4."/>
      <w:lvlJc w:val="left"/>
      <w:pPr>
        <w:ind w:left="2880" w:hanging="360"/>
      </w:pPr>
    </w:lvl>
    <w:lvl w:ilvl="4" w:tplc="ED8CC36E" w:tentative="1">
      <w:start w:val="1"/>
      <w:numFmt w:val="lowerLetter"/>
      <w:lvlText w:val="%5."/>
      <w:lvlJc w:val="left"/>
      <w:pPr>
        <w:ind w:left="3600" w:hanging="360"/>
      </w:pPr>
    </w:lvl>
    <w:lvl w:ilvl="5" w:tplc="08F6286E" w:tentative="1">
      <w:start w:val="1"/>
      <w:numFmt w:val="lowerRoman"/>
      <w:lvlText w:val="%6."/>
      <w:lvlJc w:val="right"/>
      <w:pPr>
        <w:ind w:left="4320" w:hanging="180"/>
      </w:pPr>
    </w:lvl>
    <w:lvl w:ilvl="6" w:tplc="79E4B1E6" w:tentative="1">
      <w:start w:val="1"/>
      <w:numFmt w:val="decimal"/>
      <w:lvlText w:val="%7."/>
      <w:lvlJc w:val="left"/>
      <w:pPr>
        <w:ind w:left="5040" w:hanging="360"/>
      </w:pPr>
    </w:lvl>
    <w:lvl w:ilvl="7" w:tplc="66FE8500" w:tentative="1">
      <w:start w:val="1"/>
      <w:numFmt w:val="lowerLetter"/>
      <w:lvlText w:val="%8."/>
      <w:lvlJc w:val="left"/>
      <w:pPr>
        <w:ind w:left="5760" w:hanging="360"/>
      </w:pPr>
    </w:lvl>
    <w:lvl w:ilvl="8" w:tplc="DEB20912" w:tentative="1">
      <w:start w:val="1"/>
      <w:numFmt w:val="lowerRoman"/>
      <w:lvlText w:val="%9."/>
      <w:lvlJc w:val="right"/>
      <w:pPr>
        <w:ind w:left="6480" w:hanging="180"/>
      </w:pPr>
    </w:lvl>
  </w:abstractNum>
  <w:abstractNum w:abstractNumId="28" w15:restartNumberingAfterBreak="0">
    <w:nsid w:val="6F3B0707"/>
    <w:multiLevelType w:val="hybridMultilevel"/>
    <w:tmpl w:val="941C6748"/>
    <w:lvl w:ilvl="0" w:tplc="C652BC2A">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0467688"/>
    <w:multiLevelType w:val="hybridMultilevel"/>
    <w:tmpl w:val="0BB0BB5C"/>
    <w:lvl w:ilvl="0" w:tplc="04090015">
      <w:start w:val="1"/>
      <w:numFmt w:val="upperLetter"/>
      <w:lvlText w:val="%1."/>
      <w:lvlJc w:val="left"/>
      <w:pPr>
        <w:tabs>
          <w:tab w:val="num" w:pos="720"/>
        </w:tabs>
        <w:ind w:left="720" w:hanging="360"/>
      </w:pPr>
      <w:rPr>
        <w:rFonts w:cs="Times New Roman" w:hint="default"/>
      </w:rPr>
    </w:lvl>
    <w:lvl w:ilvl="1" w:tplc="5FCC6B32">
      <w:start w:val="2"/>
      <w:numFmt w:val="decimal"/>
      <w:lvlText w:val="%2)"/>
      <w:lvlJc w:val="left"/>
      <w:pPr>
        <w:tabs>
          <w:tab w:val="num" w:pos="1440"/>
        </w:tabs>
        <w:ind w:left="1440" w:hanging="360"/>
      </w:pPr>
      <w:rPr>
        <w:rFonts w:cs="Times New Roman" w:hint="default"/>
      </w:rPr>
    </w:lvl>
    <w:lvl w:ilvl="2" w:tplc="09427DC8">
      <w:start w:val="1"/>
      <w:numFmt w:val="lowerLetter"/>
      <w:lvlText w:val="%3."/>
      <w:lvlJc w:val="left"/>
      <w:pPr>
        <w:tabs>
          <w:tab w:val="num" w:pos="2340"/>
        </w:tabs>
        <w:ind w:left="2340" w:hanging="360"/>
      </w:pPr>
      <w:rPr>
        <w:rFonts w:cs="Times New Roman" w:hint="default"/>
        <w:b w:val="0"/>
        <w:bCs/>
      </w:rPr>
    </w:lvl>
    <w:lvl w:ilvl="3" w:tplc="674AFC30">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07F09D7"/>
    <w:multiLevelType w:val="hybridMultilevel"/>
    <w:tmpl w:val="DCE27A04"/>
    <w:lvl w:ilvl="0" w:tplc="8924BFAC">
      <w:start w:val="1"/>
      <w:numFmt w:val="upperLetter"/>
      <w:lvlText w:val="%1."/>
      <w:lvlJc w:val="left"/>
      <w:pPr>
        <w:ind w:left="349" w:hanging="360"/>
      </w:pPr>
      <w:rPr>
        <w:rFonts w:hint="default"/>
        <w:b/>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31" w15:restartNumberingAfterBreak="0">
    <w:nsid w:val="7254440D"/>
    <w:multiLevelType w:val="hybridMultilevel"/>
    <w:tmpl w:val="5ECE7D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C5C2535"/>
    <w:multiLevelType w:val="hybridMultilevel"/>
    <w:tmpl w:val="A560EB3E"/>
    <w:lvl w:ilvl="0" w:tplc="0409000F">
      <w:start w:val="4"/>
      <w:numFmt w:val="decimal"/>
      <w:lvlText w:val="%1."/>
      <w:lvlJc w:val="left"/>
      <w:pPr>
        <w:tabs>
          <w:tab w:val="num" w:pos="720"/>
        </w:tabs>
        <w:ind w:left="720" w:hanging="360"/>
      </w:pPr>
      <w:rPr>
        <w:rFonts w:cs="Times New Roman" w:hint="default"/>
      </w:rPr>
    </w:lvl>
    <w:lvl w:ilvl="1" w:tplc="6CE279E4">
      <w:start w:val="3"/>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ECA60B2"/>
    <w:multiLevelType w:val="hybridMultilevel"/>
    <w:tmpl w:val="50BE0E0E"/>
    <w:lvl w:ilvl="0" w:tplc="3C82AAE2">
      <w:start w:val="1"/>
      <w:numFmt w:val="decimal"/>
      <w:lvlText w:val="%1)"/>
      <w:lvlJc w:val="left"/>
      <w:pPr>
        <w:ind w:left="1080" w:hanging="360"/>
      </w:pPr>
      <w:rPr>
        <w:rFonts w:hint="default"/>
      </w:rPr>
    </w:lvl>
    <w:lvl w:ilvl="1" w:tplc="0409000F" w:tentative="1">
      <w:start w:val="1"/>
      <w:numFmt w:val="lowerLetter"/>
      <w:lvlText w:val="%2."/>
      <w:lvlJc w:val="left"/>
      <w:pPr>
        <w:ind w:left="1800" w:hanging="360"/>
      </w:pPr>
    </w:lvl>
    <w:lvl w:ilvl="2" w:tplc="DE88A180" w:tentative="1">
      <w:start w:val="1"/>
      <w:numFmt w:val="lowerRoman"/>
      <w:lvlText w:val="%3."/>
      <w:lvlJc w:val="right"/>
      <w:pPr>
        <w:ind w:left="2520" w:hanging="180"/>
      </w:pPr>
    </w:lvl>
    <w:lvl w:ilvl="3" w:tplc="D806022E"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0"/>
  </w:num>
  <w:num w:numId="2">
    <w:abstractNumId w:val="30"/>
  </w:num>
  <w:num w:numId="3">
    <w:abstractNumId w:val="6"/>
  </w:num>
  <w:num w:numId="4">
    <w:abstractNumId w:val="19"/>
  </w:num>
  <w:num w:numId="5">
    <w:abstractNumId w:val="17"/>
  </w:num>
  <w:num w:numId="6">
    <w:abstractNumId w:val="25"/>
  </w:num>
  <w:num w:numId="7">
    <w:abstractNumId w:val="15"/>
  </w:num>
  <w:num w:numId="8">
    <w:abstractNumId w:val="5"/>
  </w:num>
  <w:num w:numId="9">
    <w:abstractNumId w:val="16"/>
  </w:num>
  <w:num w:numId="10">
    <w:abstractNumId w:val="24"/>
  </w:num>
  <w:num w:numId="11">
    <w:abstractNumId w:val="3"/>
  </w:num>
  <w:num w:numId="12">
    <w:abstractNumId w:val="26"/>
  </w:num>
  <w:num w:numId="13">
    <w:abstractNumId w:val="14"/>
  </w:num>
  <w:num w:numId="14">
    <w:abstractNumId w:val="29"/>
  </w:num>
  <w:num w:numId="15">
    <w:abstractNumId w:val="13"/>
  </w:num>
  <w:num w:numId="16">
    <w:abstractNumId w:val="21"/>
  </w:num>
  <w:num w:numId="17">
    <w:abstractNumId w:val="2"/>
  </w:num>
  <w:num w:numId="18">
    <w:abstractNumId w:val="32"/>
  </w:num>
  <w:num w:numId="19">
    <w:abstractNumId w:val="28"/>
  </w:num>
  <w:num w:numId="20">
    <w:abstractNumId w:val="12"/>
  </w:num>
  <w:num w:numId="21">
    <w:abstractNumId w:val="11"/>
  </w:num>
  <w:num w:numId="22">
    <w:abstractNumId w:val="8"/>
  </w:num>
  <w:num w:numId="23">
    <w:abstractNumId w:val="1"/>
  </w:num>
  <w:num w:numId="24">
    <w:abstractNumId w:val="10"/>
  </w:num>
  <w:num w:numId="25">
    <w:abstractNumId w:val="18"/>
  </w:num>
  <w:num w:numId="26">
    <w:abstractNumId w:val="27"/>
  </w:num>
  <w:num w:numId="27">
    <w:abstractNumId w:val="33"/>
  </w:num>
  <w:num w:numId="28">
    <w:abstractNumId w:val="9"/>
  </w:num>
  <w:num w:numId="29">
    <w:abstractNumId w:val="22"/>
  </w:num>
  <w:num w:numId="30">
    <w:abstractNumId w:val="23"/>
  </w:num>
  <w:num w:numId="31">
    <w:abstractNumId w:val="31"/>
  </w:num>
  <w:num w:numId="32">
    <w:abstractNumId w:val="7"/>
  </w:num>
  <w:num w:numId="33">
    <w:abstractNumId w:val="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isplayBackgroundShape/>
  <w:embedSystemFonts/>
  <w:hideSpellingErrors/>
  <w:proofState w:grammar="clean"/>
  <w:defaultTabStop w:val="720"/>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7B0"/>
    <w:rsid w:val="000010BD"/>
    <w:rsid w:val="000033CD"/>
    <w:rsid w:val="000052FB"/>
    <w:rsid w:val="00006627"/>
    <w:rsid w:val="00010ADF"/>
    <w:rsid w:val="00015476"/>
    <w:rsid w:val="00016C90"/>
    <w:rsid w:val="000207C2"/>
    <w:rsid w:val="000239B9"/>
    <w:rsid w:val="00027545"/>
    <w:rsid w:val="000406D7"/>
    <w:rsid w:val="00044A41"/>
    <w:rsid w:val="00045918"/>
    <w:rsid w:val="00046963"/>
    <w:rsid w:val="0004709C"/>
    <w:rsid w:val="000476A0"/>
    <w:rsid w:val="00047EDE"/>
    <w:rsid w:val="00053AB0"/>
    <w:rsid w:val="000546CC"/>
    <w:rsid w:val="0006237A"/>
    <w:rsid w:val="000633FA"/>
    <w:rsid w:val="00065376"/>
    <w:rsid w:val="00066064"/>
    <w:rsid w:val="00070996"/>
    <w:rsid w:val="000709A9"/>
    <w:rsid w:val="000710AF"/>
    <w:rsid w:val="0007197F"/>
    <w:rsid w:val="00071CD7"/>
    <w:rsid w:val="000756F6"/>
    <w:rsid w:val="00076D3C"/>
    <w:rsid w:val="0008321D"/>
    <w:rsid w:val="00084309"/>
    <w:rsid w:val="00085B8B"/>
    <w:rsid w:val="00090CB7"/>
    <w:rsid w:val="000940F6"/>
    <w:rsid w:val="00094162"/>
    <w:rsid w:val="000A418A"/>
    <w:rsid w:val="000B1D5E"/>
    <w:rsid w:val="000B78B6"/>
    <w:rsid w:val="000C0AD7"/>
    <w:rsid w:val="000D0BA6"/>
    <w:rsid w:val="000E14D9"/>
    <w:rsid w:val="000E21AC"/>
    <w:rsid w:val="000E35CA"/>
    <w:rsid w:val="000E5C44"/>
    <w:rsid w:val="000F3FA2"/>
    <w:rsid w:val="000F4615"/>
    <w:rsid w:val="00100F1D"/>
    <w:rsid w:val="001018A5"/>
    <w:rsid w:val="00102742"/>
    <w:rsid w:val="00107286"/>
    <w:rsid w:val="001257E2"/>
    <w:rsid w:val="0013057A"/>
    <w:rsid w:val="00132734"/>
    <w:rsid w:val="001350E4"/>
    <w:rsid w:val="00135687"/>
    <w:rsid w:val="00135CC1"/>
    <w:rsid w:val="00135EF1"/>
    <w:rsid w:val="00136353"/>
    <w:rsid w:val="001363AC"/>
    <w:rsid w:val="0013687B"/>
    <w:rsid w:val="0014458D"/>
    <w:rsid w:val="001473AE"/>
    <w:rsid w:val="00147E15"/>
    <w:rsid w:val="001515CC"/>
    <w:rsid w:val="00153D2E"/>
    <w:rsid w:val="00154954"/>
    <w:rsid w:val="00155C18"/>
    <w:rsid w:val="00165CC0"/>
    <w:rsid w:val="00171521"/>
    <w:rsid w:val="001722C4"/>
    <w:rsid w:val="00175ABE"/>
    <w:rsid w:val="001771A2"/>
    <w:rsid w:val="00177671"/>
    <w:rsid w:val="00181068"/>
    <w:rsid w:val="00186708"/>
    <w:rsid w:val="00186EE4"/>
    <w:rsid w:val="001A0B03"/>
    <w:rsid w:val="001A3667"/>
    <w:rsid w:val="001A5542"/>
    <w:rsid w:val="001A7E4F"/>
    <w:rsid w:val="001B32F4"/>
    <w:rsid w:val="001C2B4B"/>
    <w:rsid w:val="001C41F0"/>
    <w:rsid w:val="001C5028"/>
    <w:rsid w:val="001D4090"/>
    <w:rsid w:val="001E1B1B"/>
    <w:rsid w:val="001E64D1"/>
    <w:rsid w:val="00200E95"/>
    <w:rsid w:val="00201D32"/>
    <w:rsid w:val="00205092"/>
    <w:rsid w:val="00205566"/>
    <w:rsid w:val="0020787B"/>
    <w:rsid w:val="0021096A"/>
    <w:rsid w:val="00210BBB"/>
    <w:rsid w:val="00210FD3"/>
    <w:rsid w:val="0021196A"/>
    <w:rsid w:val="002119AB"/>
    <w:rsid w:val="0021499C"/>
    <w:rsid w:val="00223747"/>
    <w:rsid w:val="00227EBF"/>
    <w:rsid w:val="00233CC7"/>
    <w:rsid w:val="00236457"/>
    <w:rsid w:val="00236A76"/>
    <w:rsid w:val="00240C88"/>
    <w:rsid w:val="0024331B"/>
    <w:rsid w:val="00245A15"/>
    <w:rsid w:val="00245E1E"/>
    <w:rsid w:val="00250EFB"/>
    <w:rsid w:val="002542FF"/>
    <w:rsid w:val="00261A5B"/>
    <w:rsid w:val="00266DD2"/>
    <w:rsid w:val="00277814"/>
    <w:rsid w:val="002817D9"/>
    <w:rsid w:val="00284368"/>
    <w:rsid w:val="00284A33"/>
    <w:rsid w:val="00291750"/>
    <w:rsid w:val="00291F5E"/>
    <w:rsid w:val="002922BF"/>
    <w:rsid w:val="002A17A2"/>
    <w:rsid w:val="002A18A8"/>
    <w:rsid w:val="002A1990"/>
    <w:rsid w:val="002A26D8"/>
    <w:rsid w:val="002A3EC1"/>
    <w:rsid w:val="002A3F58"/>
    <w:rsid w:val="002A59FC"/>
    <w:rsid w:val="002B018C"/>
    <w:rsid w:val="002B26D5"/>
    <w:rsid w:val="002B5CBD"/>
    <w:rsid w:val="002B6B7D"/>
    <w:rsid w:val="002C7AA5"/>
    <w:rsid w:val="002D268D"/>
    <w:rsid w:val="002E1E1F"/>
    <w:rsid w:val="002E6C60"/>
    <w:rsid w:val="002E7C31"/>
    <w:rsid w:val="002F0551"/>
    <w:rsid w:val="002F325A"/>
    <w:rsid w:val="002F6A29"/>
    <w:rsid w:val="002F77D8"/>
    <w:rsid w:val="00300015"/>
    <w:rsid w:val="00302E53"/>
    <w:rsid w:val="00304DB6"/>
    <w:rsid w:val="0030679C"/>
    <w:rsid w:val="003079A7"/>
    <w:rsid w:val="00311ECC"/>
    <w:rsid w:val="00312F2F"/>
    <w:rsid w:val="003149B7"/>
    <w:rsid w:val="00316BF5"/>
    <w:rsid w:val="003246F8"/>
    <w:rsid w:val="00324A93"/>
    <w:rsid w:val="00325994"/>
    <w:rsid w:val="003278DA"/>
    <w:rsid w:val="00330131"/>
    <w:rsid w:val="003318F1"/>
    <w:rsid w:val="00332B53"/>
    <w:rsid w:val="00332C1B"/>
    <w:rsid w:val="00336B29"/>
    <w:rsid w:val="003444F4"/>
    <w:rsid w:val="00351907"/>
    <w:rsid w:val="00352DBF"/>
    <w:rsid w:val="00353E94"/>
    <w:rsid w:val="00360168"/>
    <w:rsid w:val="00361C9C"/>
    <w:rsid w:val="00362551"/>
    <w:rsid w:val="00362894"/>
    <w:rsid w:val="003665C4"/>
    <w:rsid w:val="00367409"/>
    <w:rsid w:val="00371693"/>
    <w:rsid w:val="00371EB5"/>
    <w:rsid w:val="00376C98"/>
    <w:rsid w:val="00381174"/>
    <w:rsid w:val="00381CAE"/>
    <w:rsid w:val="0038276F"/>
    <w:rsid w:val="00383071"/>
    <w:rsid w:val="00384A75"/>
    <w:rsid w:val="00385095"/>
    <w:rsid w:val="00386421"/>
    <w:rsid w:val="0039170A"/>
    <w:rsid w:val="003940B2"/>
    <w:rsid w:val="0039598C"/>
    <w:rsid w:val="00396653"/>
    <w:rsid w:val="0039709D"/>
    <w:rsid w:val="003A1C41"/>
    <w:rsid w:val="003A2816"/>
    <w:rsid w:val="003A6A4E"/>
    <w:rsid w:val="003B10CE"/>
    <w:rsid w:val="003B30A6"/>
    <w:rsid w:val="003B3528"/>
    <w:rsid w:val="003B54D0"/>
    <w:rsid w:val="003B570A"/>
    <w:rsid w:val="003C16B0"/>
    <w:rsid w:val="003C4213"/>
    <w:rsid w:val="003C5747"/>
    <w:rsid w:val="003C68AF"/>
    <w:rsid w:val="003C7501"/>
    <w:rsid w:val="003D1948"/>
    <w:rsid w:val="003D350B"/>
    <w:rsid w:val="003D5426"/>
    <w:rsid w:val="003D77D0"/>
    <w:rsid w:val="003E252C"/>
    <w:rsid w:val="003F0130"/>
    <w:rsid w:val="003F5B0B"/>
    <w:rsid w:val="003F65D3"/>
    <w:rsid w:val="00401DAC"/>
    <w:rsid w:val="00404B8C"/>
    <w:rsid w:val="00412810"/>
    <w:rsid w:val="0041336B"/>
    <w:rsid w:val="00413ED6"/>
    <w:rsid w:val="004173CD"/>
    <w:rsid w:val="0042151E"/>
    <w:rsid w:val="0042345E"/>
    <w:rsid w:val="00423777"/>
    <w:rsid w:val="004243A7"/>
    <w:rsid w:val="00425560"/>
    <w:rsid w:val="00426218"/>
    <w:rsid w:val="004274A1"/>
    <w:rsid w:val="00436663"/>
    <w:rsid w:val="004369B2"/>
    <w:rsid w:val="0044104A"/>
    <w:rsid w:val="00441A1E"/>
    <w:rsid w:val="0044235B"/>
    <w:rsid w:val="004428D3"/>
    <w:rsid w:val="00442FFA"/>
    <w:rsid w:val="004479AE"/>
    <w:rsid w:val="00453E46"/>
    <w:rsid w:val="004544A4"/>
    <w:rsid w:val="004605FA"/>
    <w:rsid w:val="004617C0"/>
    <w:rsid w:val="004704E5"/>
    <w:rsid w:val="00472ECA"/>
    <w:rsid w:val="00476F33"/>
    <w:rsid w:val="004805A3"/>
    <w:rsid w:val="004821F1"/>
    <w:rsid w:val="0048241B"/>
    <w:rsid w:val="00487027"/>
    <w:rsid w:val="004904AB"/>
    <w:rsid w:val="00490EC6"/>
    <w:rsid w:val="004935ED"/>
    <w:rsid w:val="00494651"/>
    <w:rsid w:val="00495F91"/>
    <w:rsid w:val="004978D4"/>
    <w:rsid w:val="004A0610"/>
    <w:rsid w:val="004A0913"/>
    <w:rsid w:val="004A1CD1"/>
    <w:rsid w:val="004A3972"/>
    <w:rsid w:val="004A4774"/>
    <w:rsid w:val="004A4D66"/>
    <w:rsid w:val="004A6B34"/>
    <w:rsid w:val="004A7892"/>
    <w:rsid w:val="004B1019"/>
    <w:rsid w:val="004B143C"/>
    <w:rsid w:val="004B4500"/>
    <w:rsid w:val="004B49FB"/>
    <w:rsid w:val="004B7DAA"/>
    <w:rsid w:val="004B7EF4"/>
    <w:rsid w:val="004C0DC3"/>
    <w:rsid w:val="004C244B"/>
    <w:rsid w:val="004C3D26"/>
    <w:rsid w:val="004C4F3A"/>
    <w:rsid w:val="004C712B"/>
    <w:rsid w:val="004C7F8B"/>
    <w:rsid w:val="004D0D58"/>
    <w:rsid w:val="004D4ACD"/>
    <w:rsid w:val="004D7897"/>
    <w:rsid w:val="004E189F"/>
    <w:rsid w:val="004E1E7B"/>
    <w:rsid w:val="004F0903"/>
    <w:rsid w:val="004F1C1E"/>
    <w:rsid w:val="004F1F13"/>
    <w:rsid w:val="004F387B"/>
    <w:rsid w:val="004F4EAC"/>
    <w:rsid w:val="004F525A"/>
    <w:rsid w:val="004F7EFA"/>
    <w:rsid w:val="00500583"/>
    <w:rsid w:val="00501826"/>
    <w:rsid w:val="00504890"/>
    <w:rsid w:val="005101C3"/>
    <w:rsid w:val="00510245"/>
    <w:rsid w:val="00510451"/>
    <w:rsid w:val="005117ED"/>
    <w:rsid w:val="00513DCA"/>
    <w:rsid w:val="00515E7C"/>
    <w:rsid w:val="00520683"/>
    <w:rsid w:val="0052133C"/>
    <w:rsid w:val="00522ED3"/>
    <w:rsid w:val="005264E6"/>
    <w:rsid w:val="00526F35"/>
    <w:rsid w:val="00541EFE"/>
    <w:rsid w:val="0054229F"/>
    <w:rsid w:val="0054525C"/>
    <w:rsid w:val="0054687C"/>
    <w:rsid w:val="00550E65"/>
    <w:rsid w:val="00550F29"/>
    <w:rsid w:val="005511C3"/>
    <w:rsid w:val="005536F1"/>
    <w:rsid w:val="00555012"/>
    <w:rsid w:val="00556903"/>
    <w:rsid w:val="00561657"/>
    <w:rsid w:val="005626B4"/>
    <w:rsid w:val="00563FF3"/>
    <w:rsid w:val="00564A49"/>
    <w:rsid w:val="00570579"/>
    <w:rsid w:val="00570A75"/>
    <w:rsid w:val="00570D06"/>
    <w:rsid w:val="005734B3"/>
    <w:rsid w:val="00573BFC"/>
    <w:rsid w:val="0057519B"/>
    <w:rsid w:val="00575C22"/>
    <w:rsid w:val="005841E7"/>
    <w:rsid w:val="00585D13"/>
    <w:rsid w:val="00586628"/>
    <w:rsid w:val="00587ACA"/>
    <w:rsid w:val="0059153C"/>
    <w:rsid w:val="005964D2"/>
    <w:rsid w:val="005975A6"/>
    <w:rsid w:val="005A1418"/>
    <w:rsid w:val="005B0FEE"/>
    <w:rsid w:val="005B11EC"/>
    <w:rsid w:val="005B1813"/>
    <w:rsid w:val="005B358E"/>
    <w:rsid w:val="005B5A16"/>
    <w:rsid w:val="005B69D2"/>
    <w:rsid w:val="005C0FCB"/>
    <w:rsid w:val="005C2405"/>
    <w:rsid w:val="005C314F"/>
    <w:rsid w:val="005C4EC7"/>
    <w:rsid w:val="005C76D9"/>
    <w:rsid w:val="005D2112"/>
    <w:rsid w:val="005D5857"/>
    <w:rsid w:val="005D75E3"/>
    <w:rsid w:val="005D7A40"/>
    <w:rsid w:val="005E2004"/>
    <w:rsid w:val="005E2D91"/>
    <w:rsid w:val="005E6022"/>
    <w:rsid w:val="005F1616"/>
    <w:rsid w:val="005F3DE4"/>
    <w:rsid w:val="00600746"/>
    <w:rsid w:val="00602868"/>
    <w:rsid w:val="00604D01"/>
    <w:rsid w:val="006064B3"/>
    <w:rsid w:val="00613137"/>
    <w:rsid w:val="00613F2B"/>
    <w:rsid w:val="00617667"/>
    <w:rsid w:val="00620D4D"/>
    <w:rsid w:val="00621C38"/>
    <w:rsid w:val="00622562"/>
    <w:rsid w:val="00623973"/>
    <w:rsid w:val="00623CD1"/>
    <w:rsid w:val="00625FDA"/>
    <w:rsid w:val="0063066B"/>
    <w:rsid w:val="00631B45"/>
    <w:rsid w:val="00631EA7"/>
    <w:rsid w:val="00632C29"/>
    <w:rsid w:val="0063344C"/>
    <w:rsid w:val="00633889"/>
    <w:rsid w:val="00636003"/>
    <w:rsid w:val="006374EC"/>
    <w:rsid w:val="00644235"/>
    <w:rsid w:val="0065154F"/>
    <w:rsid w:val="006527C3"/>
    <w:rsid w:val="00653EAF"/>
    <w:rsid w:val="0065622F"/>
    <w:rsid w:val="006602B4"/>
    <w:rsid w:val="0066144A"/>
    <w:rsid w:val="00663289"/>
    <w:rsid w:val="00666D49"/>
    <w:rsid w:val="00670E52"/>
    <w:rsid w:val="006746E7"/>
    <w:rsid w:val="00676E56"/>
    <w:rsid w:val="00677A38"/>
    <w:rsid w:val="00680112"/>
    <w:rsid w:val="00683027"/>
    <w:rsid w:val="00683C9C"/>
    <w:rsid w:val="00684676"/>
    <w:rsid w:val="006846DC"/>
    <w:rsid w:val="00685F8C"/>
    <w:rsid w:val="00687F2B"/>
    <w:rsid w:val="006906D9"/>
    <w:rsid w:val="006910DE"/>
    <w:rsid w:val="00692B55"/>
    <w:rsid w:val="00692D53"/>
    <w:rsid w:val="00693821"/>
    <w:rsid w:val="00695A22"/>
    <w:rsid w:val="006971A2"/>
    <w:rsid w:val="0069721D"/>
    <w:rsid w:val="00697C69"/>
    <w:rsid w:val="006A1E84"/>
    <w:rsid w:val="006A6588"/>
    <w:rsid w:val="006A76D5"/>
    <w:rsid w:val="006B0F22"/>
    <w:rsid w:val="006B2800"/>
    <w:rsid w:val="006B5108"/>
    <w:rsid w:val="006B67EC"/>
    <w:rsid w:val="006B7CB9"/>
    <w:rsid w:val="006C0177"/>
    <w:rsid w:val="006C363F"/>
    <w:rsid w:val="006C5359"/>
    <w:rsid w:val="006C5452"/>
    <w:rsid w:val="006C6D18"/>
    <w:rsid w:val="006D2514"/>
    <w:rsid w:val="006D2E41"/>
    <w:rsid w:val="006D5F9A"/>
    <w:rsid w:val="006D76F3"/>
    <w:rsid w:val="006D7C26"/>
    <w:rsid w:val="006D7F94"/>
    <w:rsid w:val="006E2A09"/>
    <w:rsid w:val="006E4BEB"/>
    <w:rsid w:val="006E535B"/>
    <w:rsid w:val="006E6C5E"/>
    <w:rsid w:val="006E7B7F"/>
    <w:rsid w:val="006F6148"/>
    <w:rsid w:val="006F6DAD"/>
    <w:rsid w:val="00700C8B"/>
    <w:rsid w:val="00701C37"/>
    <w:rsid w:val="00702519"/>
    <w:rsid w:val="00702E56"/>
    <w:rsid w:val="00704B5C"/>
    <w:rsid w:val="007053D6"/>
    <w:rsid w:val="007123BA"/>
    <w:rsid w:val="00712516"/>
    <w:rsid w:val="00716065"/>
    <w:rsid w:val="00721063"/>
    <w:rsid w:val="00722B4E"/>
    <w:rsid w:val="00722CCE"/>
    <w:rsid w:val="00730DBD"/>
    <w:rsid w:val="0073170F"/>
    <w:rsid w:val="0073508F"/>
    <w:rsid w:val="0073549B"/>
    <w:rsid w:val="00736FD0"/>
    <w:rsid w:val="007404F5"/>
    <w:rsid w:val="007452A1"/>
    <w:rsid w:val="007461BA"/>
    <w:rsid w:val="007566C6"/>
    <w:rsid w:val="00763DC8"/>
    <w:rsid w:val="00764538"/>
    <w:rsid w:val="0077010F"/>
    <w:rsid w:val="00772C42"/>
    <w:rsid w:val="007730F8"/>
    <w:rsid w:val="00773386"/>
    <w:rsid w:val="00773C77"/>
    <w:rsid w:val="00774107"/>
    <w:rsid w:val="00774CE2"/>
    <w:rsid w:val="00776819"/>
    <w:rsid w:val="007830B9"/>
    <w:rsid w:val="00783D9B"/>
    <w:rsid w:val="00784A0F"/>
    <w:rsid w:val="00785A83"/>
    <w:rsid w:val="00791BA7"/>
    <w:rsid w:val="007944A3"/>
    <w:rsid w:val="007970FF"/>
    <w:rsid w:val="007A1B88"/>
    <w:rsid w:val="007A406A"/>
    <w:rsid w:val="007A4677"/>
    <w:rsid w:val="007A5065"/>
    <w:rsid w:val="007A50E6"/>
    <w:rsid w:val="007B0574"/>
    <w:rsid w:val="007B192A"/>
    <w:rsid w:val="007B23AB"/>
    <w:rsid w:val="007B49C1"/>
    <w:rsid w:val="007B585D"/>
    <w:rsid w:val="007C2C02"/>
    <w:rsid w:val="007C3326"/>
    <w:rsid w:val="007C74B2"/>
    <w:rsid w:val="007D542E"/>
    <w:rsid w:val="007D6A4F"/>
    <w:rsid w:val="007E0561"/>
    <w:rsid w:val="007E448A"/>
    <w:rsid w:val="007E5D70"/>
    <w:rsid w:val="007E5E50"/>
    <w:rsid w:val="007F6BC8"/>
    <w:rsid w:val="00801DA5"/>
    <w:rsid w:val="008025F1"/>
    <w:rsid w:val="00805E4D"/>
    <w:rsid w:val="00811717"/>
    <w:rsid w:val="00812766"/>
    <w:rsid w:val="00812D26"/>
    <w:rsid w:val="00814626"/>
    <w:rsid w:val="00821D98"/>
    <w:rsid w:val="00822627"/>
    <w:rsid w:val="00825FF2"/>
    <w:rsid w:val="00827995"/>
    <w:rsid w:val="0083153F"/>
    <w:rsid w:val="00831C87"/>
    <w:rsid w:val="00833741"/>
    <w:rsid w:val="008377B2"/>
    <w:rsid w:val="00843D1E"/>
    <w:rsid w:val="00850D40"/>
    <w:rsid w:val="00853F3B"/>
    <w:rsid w:val="0085479D"/>
    <w:rsid w:val="008708B9"/>
    <w:rsid w:val="00872403"/>
    <w:rsid w:val="00873A00"/>
    <w:rsid w:val="00877A92"/>
    <w:rsid w:val="0088188F"/>
    <w:rsid w:val="0088460D"/>
    <w:rsid w:val="00886817"/>
    <w:rsid w:val="00886D72"/>
    <w:rsid w:val="00886F9B"/>
    <w:rsid w:val="008912B7"/>
    <w:rsid w:val="0089332A"/>
    <w:rsid w:val="00895383"/>
    <w:rsid w:val="008953E4"/>
    <w:rsid w:val="0089548F"/>
    <w:rsid w:val="00896FB3"/>
    <w:rsid w:val="008A1B12"/>
    <w:rsid w:val="008A4CAB"/>
    <w:rsid w:val="008A5CDD"/>
    <w:rsid w:val="008B2066"/>
    <w:rsid w:val="008B293C"/>
    <w:rsid w:val="008B3331"/>
    <w:rsid w:val="008B6A6C"/>
    <w:rsid w:val="008B78E2"/>
    <w:rsid w:val="008C1590"/>
    <w:rsid w:val="008C3BC5"/>
    <w:rsid w:val="008C643D"/>
    <w:rsid w:val="008C74CD"/>
    <w:rsid w:val="008D11A4"/>
    <w:rsid w:val="008D3B9A"/>
    <w:rsid w:val="008D5428"/>
    <w:rsid w:val="008E21A3"/>
    <w:rsid w:val="008E35D9"/>
    <w:rsid w:val="008E6FAD"/>
    <w:rsid w:val="008F0F18"/>
    <w:rsid w:val="008F1B8E"/>
    <w:rsid w:val="008F2B44"/>
    <w:rsid w:val="00901600"/>
    <w:rsid w:val="00905A0C"/>
    <w:rsid w:val="009064F7"/>
    <w:rsid w:val="009077B0"/>
    <w:rsid w:val="009157C2"/>
    <w:rsid w:val="00922738"/>
    <w:rsid w:val="00927D3B"/>
    <w:rsid w:val="009301D9"/>
    <w:rsid w:val="009309B1"/>
    <w:rsid w:val="00931EA1"/>
    <w:rsid w:val="009322F5"/>
    <w:rsid w:val="009354B4"/>
    <w:rsid w:val="009360C2"/>
    <w:rsid w:val="00936DD5"/>
    <w:rsid w:val="009413BD"/>
    <w:rsid w:val="00941DA4"/>
    <w:rsid w:val="00943D94"/>
    <w:rsid w:val="009464F0"/>
    <w:rsid w:val="0095242A"/>
    <w:rsid w:val="00952BEE"/>
    <w:rsid w:val="0095376D"/>
    <w:rsid w:val="009547BA"/>
    <w:rsid w:val="0097253D"/>
    <w:rsid w:val="0097492F"/>
    <w:rsid w:val="00977617"/>
    <w:rsid w:val="00980C8C"/>
    <w:rsid w:val="009844D3"/>
    <w:rsid w:val="009846EF"/>
    <w:rsid w:val="00985B2B"/>
    <w:rsid w:val="00987D48"/>
    <w:rsid w:val="00995796"/>
    <w:rsid w:val="009970BE"/>
    <w:rsid w:val="00997F34"/>
    <w:rsid w:val="009A2826"/>
    <w:rsid w:val="009A370A"/>
    <w:rsid w:val="009A65E4"/>
    <w:rsid w:val="009A6844"/>
    <w:rsid w:val="009D2656"/>
    <w:rsid w:val="009D38DE"/>
    <w:rsid w:val="009D4543"/>
    <w:rsid w:val="009D5D24"/>
    <w:rsid w:val="009D645B"/>
    <w:rsid w:val="009D6933"/>
    <w:rsid w:val="009E039C"/>
    <w:rsid w:val="009E1BEA"/>
    <w:rsid w:val="009E2F02"/>
    <w:rsid w:val="009F632A"/>
    <w:rsid w:val="009F7035"/>
    <w:rsid w:val="009F757F"/>
    <w:rsid w:val="00A02719"/>
    <w:rsid w:val="00A10041"/>
    <w:rsid w:val="00A10788"/>
    <w:rsid w:val="00A15897"/>
    <w:rsid w:val="00A16434"/>
    <w:rsid w:val="00A17759"/>
    <w:rsid w:val="00A22EB4"/>
    <w:rsid w:val="00A34D97"/>
    <w:rsid w:val="00A358A7"/>
    <w:rsid w:val="00A36A3F"/>
    <w:rsid w:val="00A40980"/>
    <w:rsid w:val="00A4149D"/>
    <w:rsid w:val="00A41B2A"/>
    <w:rsid w:val="00A434B2"/>
    <w:rsid w:val="00A441FC"/>
    <w:rsid w:val="00A46F4C"/>
    <w:rsid w:val="00A544E9"/>
    <w:rsid w:val="00A56DB7"/>
    <w:rsid w:val="00A57DB1"/>
    <w:rsid w:val="00A63B5C"/>
    <w:rsid w:val="00A65BB7"/>
    <w:rsid w:val="00A66FCB"/>
    <w:rsid w:val="00A67FDE"/>
    <w:rsid w:val="00A7045E"/>
    <w:rsid w:val="00A709C0"/>
    <w:rsid w:val="00A71140"/>
    <w:rsid w:val="00A73C88"/>
    <w:rsid w:val="00A80331"/>
    <w:rsid w:val="00A8197F"/>
    <w:rsid w:val="00A819A7"/>
    <w:rsid w:val="00A82871"/>
    <w:rsid w:val="00A86278"/>
    <w:rsid w:val="00A86403"/>
    <w:rsid w:val="00A90C33"/>
    <w:rsid w:val="00A925E9"/>
    <w:rsid w:val="00A932EA"/>
    <w:rsid w:val="00A94A2F"/>
    <w:rsid w:val="00A95E4B"/>
    <w:rsid w:val="00A9719E"/>
    <w:rsid w:val="00AA1141"/>
    <w:rsid w:val="00AA12CF"/>
    <w:rsid w:val="00AA27F3"/>
    <w:rsid w:val="00AA2C7C"/>
    <w:rsid w:val="00AA2F93"/>
    <w:rsid w:val="00AA4467"/>
    <w:rsid w:val="00AA5351"/>
    <w:rsid w:val="00AA705B"/>
    <w:rsid w:val="00AB076A"/>
    <w:rsid w:val="00AB15BB"/>
    <w:rsid w:val="00AB42B9"/>
    <w:rsid w:val="00AB7588"/>
    <w:rsid w:val="00AC3BD6"/>
    <w:rsid w:val="00AC5D40"/>
    <w:rsid w:val="00AC60F7"/>
    <w:rsid w:val="00AD1D1A"/>
    <w:rsid w:val="00AD7293"/>
    <w:rsid w:val="00AE0F9A"/>
    <w:rsid w:val="00AE33C9"/>
    <w:rsid w:val="00AE5956"/>
    <w:rsid w:val="00AE6281"/>
    <w:rsid w:val="00AE6609"/>
    <w:rsid w:val="00AF40DC"/>
    <w:rsid w:val="00B02EDA"/>
    <w:rsid w:val="00B02EDB"/>
    <w:rsid w:val="00B04E27"/>
    <w:rsid w:val="00B1256F"/>
    <w:rsid w:val="00B13225"/>
    <w:rsid w:val="00B15524"/>
    <w:rsid w:val="00B159FC"/>
    <w:rsid w:val="00B15B5E"/>
    <w:rsid w:val="00B15BAC"/>
    <w:rsid w:val="00B17499"/>
    <w:rsid w:val="00B20450"/>
    <w:rsid w:val="00B20B6C"/>
    <w:rsid w:val="00B26823"/>
    <w:rsid w:val="00B30E46"/>
    <w:rsid w:val="00B318D5"/>
    <w:rsid w:val="00B3299F"/>
    <w:rsid w:val="00B348CE"/>
    <w:rsid w:val="00B357F6"/>
    <w:rsid w:val="00B37C7F"/>
    <w:rsid w:val="00B400F1"/>
    <w:rsid w:val="00B41947"/>
    <w:rsid w:val="00B444E0"/>
    <w:rsid w:val="00B44BBC"/>
    <w:rsid w:val="00B46373"/>
    <w:rsid w:val="00B46520"/>
    <w:rsid w:val="00B472C6"/>
    <w:rsid w:val="00B5013D"/>
    <w:rsid w:val="00B52DA2"/>
    <w:rsid w:val="00B53A8B"/>
    <w:rsid w:val="00B57258"/>
    <w:rsid w:val="00B604B5"/>
    <w:rsid w:val="00B634D2"/>
    <w:rsid w:val="00B649A0"/>
    <w:rsid w:val="00B66E7B"/>
    <w:rsid w:val="00B66F67"/>
    <w:rsid w:val="00B72A36"/>
    <w:rsid w:val="00B7523C"/>
    <w:rsid w:val="00B75896"/>
    <w:rsid w:val="00B77095"/>
    <w:rsid w:val="00B82BCD"/>
    <w:rsid w:val="00B847C9"/>
    <w:rsid w:val="00B85C8B"/>
    <w:rsid w:val="00B86F31"/>
    <w:rsid w:val="00B91CE0"/>
    <w:rsid w:val="00B945B6"/>
    <w:rsid w:val="00B962C6"/>
    <w:rsid w:val="00BA338F"/>
    <w:rsid w:val="00BB1428"/>
    <w:rsid w:val="00BB3717"/>
    <w:rsid w:val="00BB47DF"/>
    <w:rsid w:val="00BB6576"/>
    <w:rsid w:val="00BB6D7B"/>
    <w:rsid w:val="00BC28E0"/>
    <w:rsid w:val="00BC2A54"/>
    <w:rsid w:val="00BC2BC1"/>
    <w:rsid w:val="00BC3F9A"/>
    <w:rsid w:val="00BC5971"/>
    <w:rsid w:val="00BD0376"/>
    <w:rsid w:val="00BD1A98"/>
    <w:rsid w:val="00BD692E"/>
    <w:rsid w:val="00BE158B"/>
    <w:rsid w:val="00BE3D6C"/>
    <w:rsid w:val="00BE4577"/>
    <w:rsid w:val="00BE7505"/>
    <w:rsid w:val="00BF2647"/>
    <w:rsid w:val="00BF301A"/>
    <w:rsid w:val="00BF73D6"/>
    <w:rsid w:val="00C04503"/>
    <w:rsid w:val="00C075DA"/>
    <w:rsid w:val="00C11227"/>
    <w:rsid w:val="00C1206D"/>
    <w:rsid w:val="00C126DE"/>
    <w:rsid w:val="00C1736B"/>
    <w:rsid w:val="00C26EA4"/>
    <w:rsid w:val="00C31B5C"/>
    <w:rsid w:val="00C321B0"/>
    <w:rsid w:val="00C33E0D"/>
    <w:rsid w:val="00C364B2"/>
    <w:rsid w:val="00C405FC"/>
    <w:rsid w:val="00C41286"/>
    <w:rsid w:val="00C4610D"/>
    <w:rsid w:val="00C50101"/>
    <w:rsid w:val="00C55585"/>
    <w:rsid w:val="00C57AE2"/>
    <w:rsid w:val="00C62C94"/>
    <w:rsid w:val="00C63538"/>
    <w:rsid w:val="00C64A61"/>
    <w:rsid w:val="00C664F1"/>
    <w:rsid w:val="00C76474"/>
    <w:rsid w:val="00C76FAC"/>
    <w:rsid w:val="00C77D04"/>
    <w:rsid w:val="00C834ED"/>
    <w:rsid w:val="00C90906"/>
    <w:rsid w:val="00C9206F"/>
    <w:rsid w:val="00C94609"/>
    <w:rsid w:val="00C9514C"/>
    <w:rsid w:val="00C976A4"/>
    <w:rsid w:val="00CA3954"/>
    <w:rsid w:val="00CA3F07"/>
    <w:rsid w:val="00CA4797"/>
    <w:rsid w:val="00CA4D62"/>
    <w:rsid w:val="00CA5E65"/>
    <w:rsid w:val="00CB1AA7"/>
    <w:rsid w:val="00CB2DCB"/>
    <w:rsid w:val="00CB61F6"/>
    <w:rsid w:val="00CC1C2E"/>
    <w:rsid w:val="00CC1FD9"/>
    <w:rsid w:val="00CC697E"/>
    <w:rsid w:val="00CD7BFB"/>
    <w:rsid w:val="00CE0DAD"/>
    <w:rsid w:val="00CE2B13"/>
    <w:rsid w:val="00CE6A30"/>
    <w:rsid w:val="00CE6BA3"/>
    <w:rsid w:val="00CF0F41"/>
    <w:rsid w:val="00CF39BE"/>
    <w:rsid w:val="00CF68F5"/>
    <w:rsid w:val="00D0009D"/>
    <w:rsid w:val="00D02BF9"/>
    <w:rsid w:val="00D033BE"/>
    <w:rsid w:val="00D06FC2"/>
    <w:rsid w:val="00D07D88"/>
    <w:rsid w:val="00D119EE"/>
    <w:rsid w:val="00D133B7"/>
    <w:rsid w:val="00D1396E"/>
    <w:rsid w:val="00D145B6"/>
    <w:rsid w:val="00D209FB"/>
    <w:rsid w:val="00D27560"/>
    <w:rsid w:val="00D27F83"/>
    <w:rsid w:val="00D37158"/>
    <w:rsid w:val="00D4216E"/>
    <w:rsid w:val="00D4405F"/>
    <w:rsid w:val="00D47A46"/>
    <w:rsid w:val="00D5388F"/>
    <w:rsid w:val="00D55727"/>
    <w:rsid w:val="00D569C6"/>
    <w:rsid w:val="00D62CA0"/>
    <w:rsid w:val="00D632C3"/>
    <w:rsid w:val="00D63F5D"/>
    <w:rsid w:val="00D6701B"/>
    <w:rsid w:val="00D671BE"/>
    <w:rsid w:val="00D75427"/>
    <w:rsid w:val="00D75F24"/>
    <w:rsid w:val="00D7773E"/>
    <w:rsid w:val="00D8208D"/>
    <w:rsid w:val="00D84405"/>
    <w:rsid w:val="00D865D8"/>
    <w:rsid w:val="00D87BCD"/>
    <w:rsid w:val="00D90FDD"/>
    <w:rsid w:val="00D918ED"/>
    <w:rsid w:val="00D91964"/>
    <w:rsid w:val="00D9347E"/>
    <w:rsid w:val="00D94187"/>
    <w:rsid w:val="00D963F3"/>
    <w:rsid w:val="00DA0306"/>
    <w:rsid w:val="00DA2E9B"/>
    <w:rsid w:val="00DA79AD"/>
    <w:rsid w:val="00DB5483"/>
    <w:rsid w:val="00DB57CB"/>
    <w:rsid w:val="00DB66C2"/>
    <w:rsid w:val="00DB6A6F"/>
    <w:rsid w:val="00DD2BFF"/>
    <w:rsid w:val="00DE0153"/>
    <w:rsid w:val="00DE125D"/>
    <w:rsid w:val="00DE3532"/>
    <w:rsid w:val="00DE5149"/>
    <w:rsid w:val="00DF0952"/>
    <w:rsid w:val="00DF176F"/>
    <w:rsid w:val="00DF2A64"/>
    <w:rsid w:val="00DF4F0F"/>
    <w:rsid w:val="00DF5E9F"/>
    <w:rsid w:val="00DF667F"/>
    <w:rsid w:val="00E000EE"/>
    <w:rsid w:val="00E003B1"/>
    <w:rsid w:val="00E00601"/>
    <w:rsid w:val="00E07938"/>
    <w:rsid w:val="00E126D3"/>
    <w:rsid w:val="00E13A51"/>
    <w:rsid w:val="00E151DD"/>
    <w:rsid w:val="00E157FE"/>
    <w:rsid w:val="00E16771"/>
    <w:rsid w:val="00E21ECA"/>
    <w:rsid w:val="00E22306"/>
    <w:rsid w:val="00E26E3C"/>
    <w:rsid w:val="00E31455"/>
    <w:rsid w:val="00E3221E"/>
    <w:rsid w:val="00E32337"/>
    <w:rsid w:val="00E32C11"/>
    <w:rsid w:val="00E34F4C"/>
    <w:rsid w:val="00E3561F"/>
    <w:rsid w:val="00E37140"/>
    <w:rsid w:val="00E42717"/>
    <w:rsid w:val="00E428BC"/>
    <w:rsid w:val="00E43221"/>
    <w:rsid w:val="00E44EA5"/>
    <w:rsid w:val="00E45CC6"/>
    <w:rsid w:val="00E52925"/>
    <w:rsid w:val="00E54ED5"/>
    <w:rsid w:val="00E56ED0"/>
    <w:rsid w:val="00E5763D"/>
    <w:rsid w:val="00E604E7"/>
    <w:rsid w:val="00E63860"/>
    <w:rsid w:val="00E64226"/>
    <w:rsid w:val="00E65703"/>
    <w:rsid w:val="00E66409"/>
    <w:rsid w:val="00E71FA0"/>
    <w:rsid w:val="00E7345D"/>
    <w:rsid w:val="00E73B75"/>
    <w:rsid w:val="00E73BD7"/>
    <w:rsid w:val="00E74F82"/>
    <w:rsid w:val="00E80854"/>
    <w:rsid w:val="00E809DB"/>
    <w:rsid w:val="00E818D0"/>
    <w:rsid w:val="00E870E3"/>
    <w:rsid w:val="00E87495"/>
    <w:rsid w:val="00E943B2"/>
    <w:rsid w:val="00E95B9E"/>
    <w:rsid w:val="00EA0589"/>
    <w:rsid w:val="00EA3D1E"/>
    <w:rsid w:val="00EA45DD"/>
    <w:rsid w:val="00EA4E1B"/>
    <w:rsid w:val="00EA67E1"/>
    <w:rsid w:val="00EB16CB"/>
    <w:rsid w:val="00EB3E66"/>
    <w:rsid w:val="00EB5845"/>
    <w:rsid w:val="00EB595F"/>
    <w:rsid w:val="00EB75B3"/>
    <w:rsid w:val="00EC0060"/>
    <w:rsid w:val="00EC14D0"/>
    <w:rsid w:val="00EC70DF"/>
    <w:rsid w:val="00EC7BAD"/>
    <w:rsid w:val="00ED4C21"/>
    <w:rsid w:val="00EE1717"/>
    <w:rsid w:val="00EE421C"/>
    <w:rsid w:val="00EE5649"/>
    <w:rsid w:val="00EF2E3B"/>
    <w:rsid w:val="00EF308D"/>
    <w:rsid w:val="00EF4035"/>
    <w:rsid w:val="00EF5C74"/>
    <w:rsid w:val="00EF6058"/>
    <w:rsid w:val="00F013BB"/>
    <w:rsid w:val="00F0190E"/>
    <w:rsid w:val="00F03F30"/>
    <w:rsid w:val="00F054A0"/>
    <w:rsid w:val="00F06F7E"/>
    <w:rsid w:val="00F14D38"/>
    <w:rsid w:val="00F17A49"/>
    <w:rsid w:val="00F2043B"/>
    <w:rsid w:val="00F24E85"/>
    <w:rsid w:val="00F27905"/>
    <w:rsid w:val="00F3059B"/>
    <w:rsid w:val="00F31BC2"/>
    <w:rsid w:val="00F33063"/>
    <w:rsid w:val="00F338FD"/>
    <w:rsid w:val="00F33EFD"/>
    <w:rsid w:val="00F34B37"/>
    <w:rsid w:val="00F41F73"/>
    <w:rsid w:val="00F42193"/>
    <w:rsid w:val="00F436F9"/>
    <w:rsid w:val="00F470A2"/>
    <w:rsid w:val="00F47EA7"/>
    <w:rsid w:val="00F5001E"/>
    <w:rsid w:val="00F53D2A"/>
    <w:rsid w:val="00F54BE7"/>
    <w:rsid w:val="00F5557B"/>
    <w:rsid w:val="00F56840"/>
    <w:rsid w:val="00F61760"/>
    <w:rsid w:val="00F6228E"/>
    <w:rsid w:val="00F645CD"/>
    <w:rsid w:val="00F67567"/>
    <w:rsid w:val="00F71BC0"/>
    <w:rsid w:val="00F75582"/>
    <w:rsid w:val="00F75ADE"/>
    <w:rsid w:val="00F75E30"/>
    <w:rsid w:val="00F80806"/>
    <w:rsid w:val="00F80D95"/>
    <w:rsid w:val="00F8160C"/>
    <w:rsid w:val="00F927C7"/>
    <w:rsid w:val="00FA0F97"/>
    <w:rsid w:val="00FA7A28"/>
    <w:rsid w:val="00FB0F17"/>
    <w:rsid w:val="00FB430A"/>
    <w:rsid w:val="00FB4466"/>
    <w:rsid w:val="00FC116E"/>
    <w:rsid w:val="00FC1729"/>
    <w:rsid w:val="00FC234C"/>
    <w:rsid w:val="00FC2991"/>
    <w:rsid w:val="00FD3448"/>
    <w:rsid w:val="00FD4617"/>
    <w:rsid w:val="00FD58E2"/>
    <w:rsid w:val="00FE24BE"/>
    <w:rsid w:val="00FE3463"/>
    <w:rsid w:val="00FF028E"/>
    <w:rsid w:val="00FF0418"/>
    <w:rsid w:val="00FF09AF"/>
    <w:rsid w:val="00FF0B04"/>
    <w:rsid w:val="00FF19AB"/>
    <w:rsid w:val="00FF4A8A"/>
    <w:rsid w:val="00FF71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651232-C567-4CEF-B3E1-FBD2219D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8F1B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21D"/>
    <w:rPr>
      <w:rFonts w:asciiTheme="majorHAnsi" w:eastAsiaTheme="majorEastAsia" w:hAnsiTheme="majorHAnsi" w:cstheme="majorBidi"/>
      <w:b/>
      <w:bCs/>
      <w:kern w:val="32"/>
      <w:sz w:val="32"/>
      <w:szCs w:val="32"/>
    </w:rPr>
  </w:style>
  <w:style w:type="paragraph" w:styleId="FootnoteText">
    <w:name w:val="footnote text"/>
    <w:basedOn w:val="Normal"/>
    <w:link w:val="FootnoteTextChar"/>
    <w:uiPriority w:val="99"/>
    <w:semiHidden/>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basedOn w:val="DefaultParagraphFont"/>
    <w:link w:val="FootnoteText"/>
    <w:uiPriority w:val="99"/>
    <w:semiHidden/>
    <w:rsid w:val="0069721D"/>
    <w:rPr>
      <w:sz w:val="20"/>
      <w:szCs w:val="20"/>
    </w:rPr>
  </w:style>
  <w:style w:type="character" w:styleId="FootnoteReference">
    <w:name w:val="footnote reference"/>
    <w:basedOn w:val="DefaultParagraphFont"/>
    <w:uiPriority w:val="99"/>
    <w:semiHidden/>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semiHidden/>
    <w:rsid w:val="0069721D"/>
    <w:rPr>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semiHidden/>
    <w:rsid w:val="0069721D"/>
    <w:rPr>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semiHidden/>
    <w:rsid w:val="0069721D"/>
    <w:rPr>
      <w:sz w:val="24"/>
      <w:szCs w:val="24"/>
    </w:rPr>
  </w:style>
  <w:style w:type="table" w:styleId="TableGrid">
    <w:name w:val="Table Grid"/>
    <w:basedOn w:val="TableNormal"/>
    <w:uiPriority w:val="59"/>
    <w:rsid w:val="005E2D9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rsid w:val="0069721D"/>
    <w:rPr>
      <w:rFonts w:asciiTheme="majorHAnsi" w:eastAsiaTheme="majorEastAsia" w:hAnsiTheme="majorHAnsi" w:cstheme="majorBidi"/>
      <w:b/>
      <w:bCs/>
      <w:kern w:val="28"/>
      <w:sz w:val="32"/>
      <w:szCs w:val="32"/>
    </w:rPr>
  </w:style>
  <w:style w:type="paragraph" w:styleId="NoSpacing">
    <w:name w:val="No Spacing"/>
    <w:link w:val="NoSpacingChar"/>
    <w:uiPriority w:val="1"/>
    <w:qFormat/>
    <w:rsid w:val="00F42193"/>
    <w:pPr>
      <w:spacing w:after="0" w:line="240" w:lineRule="auto"/>
    </w:pPr>
    <w:rPr>
      <w:sz w:val="24"/>
      <w:szCs w:val="24"/>
      <w:lang w:val="en-GB"/>
    </w:rPr>
  </w:style>
  <w:style w:type="character" w:customStyle="1" w:styleId="NoSpacingChar">
    <w:name w:val="No Spacing Char"/>
    <w:basedOn w:val="DefaultParagraphFont"/>
    <w:link w:val="NoSpacing"/>
    <w:uiPriority w:val="1"/>
    <w:locked/>
    <w:rsid w:val="00F42193"/>
    <w:rPr>
      <w:sz w:val="24"/>
      <w:szCs w:val="24"/>
      <w:lang w:val="en-GB"/>
    </w:rPr>
  </w:style>
  <w:style w:type="character" w:customStyle="1" w:styleId="bodytext">
    <w:name w:val="bodytext"/>
    <w:basedOn w:val="DefaultParagraphFont"/>
    <w:rsid w:val="008F1B8E"/>
  </w:style>
  <w:style w:type="character" w:customStyle="1" w:styleId="Heading2Char">
    <w:name w:val="Heading 2 Char"/>
    <w:basedOn w:val="DefaultParagraphFont"/>
    <w:link w:val="Heading2"/>
    <w:uiPriority w:val="9"/>
    <w:rsid w:val="008F1B8E"/>
    <w:rPr>
      <w:rFonts w:asciiTheme="majorHAnsi" w:eastAsiaTheme="majorEastAsia" w:hAnsiTheme="majorHAnsi" w:cstheme="majorBidi"/>
      <w:b/>
      <w:bCs/>
      <w:color w:val="4F81BD" w:themeColor="accent1"/>
      <w:sz w:val="26"/>
      <w:szCs w:val="26"/>
    </w:rPr>
  </w:style>
  <w:style w:type="paragraph" w:styleId="ListParagraph">
    <w:name w:val="List Paragraph"/>
    <w:aliases w:val="Body of text"/>
    <w:basedOn w:val="Normal"/>
    <w:link w:val="ListParagraphChar"/>
    <w:uiPriority w:val="34"/>
    <w:qFormat/>
    <w:rsid w:val="008F1B8E"/>
    <w:pPr>
      <w:ind w:left="720"/>
      <w:contextualSpacing/>
    </w:pPr>
    <w:rPr>
      <w:lang w:val="en-GB"/>
    </w:rPr>
  </w:style>
  <w:style w:type="paragraph" w:styleId="NormalWeb">
    <w:name w:val="Normal (Web)"/>
    <w:basedOn w:val="Normal"/>
    <w:uiPriority w:val="99"/>
    <w:unhideWhenUsed/>
    <w:rsid w:val="008F1B8E"/>
    <w:pPr>
      <w:spacing w:before="100" w:beforeAutospacing="1" w:after="100" w:afterAutospacing="1"/>
    </w:pPr>
  </w:style>
  <w:style w:type="character" w:customStyle="1" w:styleId="ListParagraphChar">
    <w:name w:val="List Paragraph Char"/>
    <w:aliases w:val="Body of text Char"/>
    <w:link w:val="ListParagraph"/>
    <w:uiPriority w:val="34"/>
    <w:locked/>
    <w:rsid w:val="008F1B8E"/>
    <w:rPr>
      <w:sz w:val="24"/>
      <w:szCs w:val="24"/>
      <w:lang w:val="en-GB"/>
    </w:rPr>
  </w:style>
  <w:style w:type="paragraph" w:styleId="BalloonText">
    <w:name w:val="Balloon Text"/>
    <w:basedOn w:val="Normal"/>
    <w:link w:val="BalloonTextChar"/>
    <w:uiPriority w:val="99"/>
    <w:semiHidden/>
    <w:unhideWhenUsed/>
    <w:rsid w:val="008F1B8E"/>
    <w:rPr>
      <w:rFonts w:ascii="Tahoma" w:hAnsi="Tahoma" w:cs="Tahoma"/>
      <w:sz w:val="16"/>
      <w:szCs w:val="16"/>
    </w:rPr>
  </w:style>
  <w:style w:type="character" w:customStyle="1" w:styleId="BalloonTextChar">
    <w:name w:val="Balloon Text Char"/>
    <w:basedOn w:val="DefaultParagraphFont"/>
    <w:link w:val="BalloonText"/>
    <w:uiPriority w:val="99"/>
    <w:semiHidden/>
    <w:rsid w:val="008F1B8E"/>
    <w:rPr>
      <w:rFonts w:ascii="Tahoma" w:hAnsi="Tahoma" w:cs="Tahoma"/>
      <w:sz w:val="16"/>
      <w:szCs w:val="16"/>
    </w:rPr>
  </w:style>
  <w:style w:type="character" w:styleId="Hyperlink">
    <w:name w:val="Hyperlink"/>
    <w:basedOn w:val="DefaultParagraphFont"/>
    <w:uiPriority w:val="99"/>
    <w:unhideWhenUsed/>
    <w:rsid w:val="007B0574"/>
    <w:rPr>
      <w:color w:val="0000FF"/>
      <w:u w:val="single"/>
    </w:rPr>
  </w:style>
  <w:style w:type="character" w:customStyle="1" w:styleId="FontStyle12">
    <w:name w:val="Font Style12"/>
    <w:basedOn w:val="DefaultParagraphFont"/>
    <w:uiPriority w:val="99"/>
    <w:rsid w:val="00B649A0"/>
    <w:rPr>
      <w:rFonts w:ascii="Times New Roman" w:hAnsi="Times New Roman" w:cs="Times New Roman"/>
      <w:sz w:val="22"/>
      <w:szCs w:val="22"/>
    </w:rPr>
  </w:style>
  <w:style w:type="character" w:customStyle="1" w:styleId="FontStyle17">
    <w:name w:val="Font Style17"/>
    <w:basedOn w:val="DefaultParagraphFont"/>
    <w:uiPriority w:val="99"/>
    <w:rsid w:val="00B649A0"/>
    <w:rPr>
      <w:rFonts w:ascii="Times New Roman" w:hAnsi="Times New Roman" w:cs="Times New Roman"/>
      <w:b/>
      <w:bCs/>
      <w:i/>
      <w:iCs/>
      <w:sz w:val="24"/>
      <w:szCs w:val="24"/>
    </w:rPr>
  </w:style>
  <w:style w:type="table" w:customStyle="1" w:styleId="LightShading1">
    <w:name w:val="Light Shading1"/>
    <w:basedOn w:val="TableNormal"/>
    <w:uiPriority w:val="60"/>
    <w:rsid w:val="00205092"/>
    <w:pPr>
      <w:spacing w:after="0" w:line="240" w:lineRule="auto"/>
      <w:ind w:left="360" w:hanging="360"/>
    </w:pPr>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13">
    <w:name w:val="Font Style13"/>
    <w:basedOn w:val="DefaultParagraphFont"/>
    <w:uiPriority w:val="99"/>
    <w:rsid w:val="00E000EE"/>
    <w:rPr>
      <w:rFonts w:ascii="Times New Roman" w:hAnsi="Times New Roman" w:cs="Times New Roman"/>
      <w:sz w:val="20"/>
      <w:szCs w:val="20"/>
    </w:rPr>
  </w:style>
  <w:style w:type="paragraph" w:customStyle="1" w:styleId="Style3">
    <w:name w:val="Style3"/>
    <w:basedOn w:val="Normal"/>
    <w:uiPriority w:val="99"/>
    <w:rsid w:val="00E000EE"/>
    <w:pPr>
      <w:widowControl w:val="0"/>
      <w:autoSpaceDE w:val="0"/>
      <w:autoSpaceDN w:val="0"/>
      <w:adjustRightInd w:val="0"/>
      <w:spacing w:line="552" w:lineRule="exact"/>
      <w:ind w:firstLine="835"/>
      <w:jc w:val="both"/>
    </w:pPr>
    <w:rPr>
      <w:rFonts w:eastAsiaTheme="minorEastAsia"/>
    </w:rPr>
  </w:style>
  <w:style w:type="table" w:styleId="LightShading">
    <w:name w:val="Light Shading"/>
    <w:basedOn w:val="TableNormal"/>
    <w:uiPriority w:val="60"/>
    <w:rsid w:val="00A9719E"/>
    <w:pPr>
      <w:spacing w:after="0" w:line="240" w:lineRule="auto"/>
    </w:pPr>
    <w:rPr>
      <w:rFonts w:eastAsiaTheme="minorHAnsi" w:cstheme="minorBidi"/>
      <w:color w:val="000000" w:themeColor="text1" w:themeShade="BF"/>
      <w:sz w:val="24"/>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867979">
      <w:marLeft w:val="0"/>
      <w:marRight w:val="0"/>
      <w:marTop w:val="0"/>
      <w:marBottom w:val="0"/>
      <w:divBdr>
        <w:top w:val="none" w:sz="0" w:space="0" w:color="auto"/>
        <w:left w:val="none" w:sz="0" w:space="0" w:color="auto"/>
        <w:bottom w:val="none" w:sz="0" w:space="0" w:color="auto"/>
        <w:right w:val="none" w:sz="0" w:space="0" w:color="auto"/>
      </w:divBdr>
    </w:div>
    <w:div w:id="14918679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287A1-10A7-4F19-AE92-67BA46B9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3245</Words>
  <Characters>18498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Edday</dc:creator>
  <cp:lastModifiedBy>Nhina-Maniest</cp:lastModifiedBy>
  <cp:revision>62</cp:revision>
  <cp:lastPrinted>2007-11-09T00:39:00Z</cp:lastPrinted>
  <dcterms:created xsi:type="dcterms:W3CDTF">2013-12-04T08:10:00Z</dcterms:created>
  <dcterms:modified xsi:type="dcterms:W3CDTF">2018-03-01T03:53:00Z</dcterms:modified>
</cp:coreProperties>
</file>