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81B" w:rsidRDefault="00430849" w:rsidP="0075481B">
      <w:pPr>
        <w:bidi/>
        <w:spacing w:before="24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US"/>
        </w:rPr>
        <w:t>دراسة</w:t>
      </w:r>
      <w:r w:rsidR="0075481B">
        <w:rPr>
          <w:rFonts w:asciiTheme="majorBidi" w:hAnsiTheme="majorBidi" w:cstheme="majorBidi" w:hint="cs"/>
          <w:b/>
          <w:bCs/>
          <w:sz w:val="32"/>
          <w:szCs w:val="32"/>
          <w:rtl/>
          <w:lang w:val="en-US"/>
        </w:rPr>
        <w:t xml:space="preserve"> الكلام الخبري فى سورة الكهف</w:t>
      </w:r>
    </w:p>
    <w:p w:rsidR="0075481B" w:rsidRDefault="0075481B" w:rsidP="0075481B">
      <w:pPr>
        <w:bidi/>
        <w:spacing w:after="0" w:line="360" w:lineRule="auto"/>
        <w:jc w:val="center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Anwar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Sanusi</w:t>
      </w:r>
      <w:proofErr w:type="spellEnd"/>
    </w:p>
    <w:p w:rsidR="0075481B" w:rsidRDefault="0075481B" w:rsidP="0075481B">
      <w:pPr>
        <w:bidi/>
        <w:spacing w:after="0" w:line="360" w:lineRule="auto"/>
        <w:jc w:val="center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Universitas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Pendidikan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Indonesia</w:t>
      </w:r>
    </w:p>
    <w:p w:rsidR="0075481B" w:rsidRPr="00B73F56" w:rsidRDefault="00B73F56" w:rsidP="00B73F56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Email: </w:t>
      </w:r>
      <w:r w:rsidR="0075481B">
        <w:rPr>
          <w:rFonts w:asciiTheme="majorBidi" w:hAnsiTheme="majorBidi" w:cstheme="majorBidi"/>
          <w:sz w:val="28"/>
          <w:szCs w:val="28"/>
          <w:lang w:val="en-US"/>
        </w:rPr>
        <w:t>anwarsanusi@upi.edu</w:t>
      </w:r>
    </w:p>
    <w:p w:rsidR="0075481B" w:rsidRPr="0075481B" w:rsidRDefault="0075481B" w:rsidP="0075481B">
      <w:pPr>
        <w:bidi/>
        <w:spacing w:before="24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val="en-US"/>
        </w:rPr>
      </w:pPr>
      <w:r w:rsidRPr="0075481B">
        <w:rPr>
          <w:rFonts w:asciiTheme="majorBidi" w:hAnsiTheme="majorBidi" w:cstheme="majorBidi" w:hint="cs"/>
          <w:b/>
          <w:bCs/>
          <w:sz w:val="28"/>
          <w:szCs w:val="28"/>
          <w:rtl/>
          <w:lang w:val="en-US"/>
        </w:rPr>
        <w:t>ملخص</w:t>
      </w:r>
      <w:r w:rsidR="00B73F56">
        <w:rPr>
          <w:rFonts w:asciiTheme="majorBidi" w:hAnsiTheme="majorBidi" w:cstheme="majorBidi" w:hint="cs"/>
          <w:b/>
          <w:bCs/>
          <w:sz w:val="28"/>
          <w:szCs w:val="28"/>
          <w:rtl/>
          <w:lang w:val="en-US"/>
        </w:rPr>
        <w:t xml:space="preserve"> البحث</w:t>
      </w:r>
    </w:p>
    <w:p w:rsidR="0075481B" w:rsidRDefault="0075481B" w:rsidP="00172F17">
      <w:pPr>
        <w:bidi/>
        <w:ind w:left="17"/>
        <w:jc w:val="both"/>
        <w:rPr>
          <w:rFonts w:ascii="Sakkal Majalla" w:hAnsi="Sakkal Majalla" w:cs="Sakkal Majalla"/>
          <w:sz w:val="36"/>
          <w:szCs w:val="36"/>
        </w:rPr>
      </w:pPr>
      <w:r>
        <w:rPr>
          <w:rFonts w:ascii="Sakkal Majalla" w:hAnsi="Sakkal Majalla" w:cs="Sakkal Majalla" w:hint="cs"/>
          <w:sz w:val="36"/>
          <w:szCs w:val="36"/>
          <w:rtl/>
          <w:lang w:val="en-US"/>
        </w:rPr>
        <w:t>الكلام الخبري واحد من علم المعاني. وهو يبين</w:t>
      </w:r>
      <w:r w:rsidR="0080193F">
        <w:rPr>
          <w:rFonts w:ascii="Sakkal Majalla" w:hAnsi="Sakkal Majalla" w:cs="Sakkal Majalla" w:hint="cs"/>
          <w:sz w:val="36"/>
          <w:szCs w:val="36"/>
          <w:rtl/>
          <w:lang w:val="en-US"/>
        </w:rPr>
        <w:t xml:space="preserve"> عن الصدق والكذب في الكلام.</w:t>
      </w:r>
      <w:r>
        <w:rPr>
          <w:rFonts w:ascii="Sakkal Majalla" w:hAnsi="Sakkal Majalla" w:cs="Sakkal Majalla" w:hint="cs"/>
          <w:sz w:val="36"/>
          <w:szCs w:val="36"/>
          <w:rtl/>
          <w:lang w:val="en-US"/>
        </w:rPr>
        <w:t xml:space="preserve"> إن كان الكلام يطابق بالواقع فهو صادق و</w:t>
      </w:r>
      <w:r w:rsidR="0080193F">
        <w:rPr>
          <w:rFonts w:ascii="Sakkal Majalla" w:hAnsi="Sakkal Majalla" w:cs="Sakkal Majalla" w:hint="cs"/>
          <w:sz w:val="36"/>
          <w:szCs w:val="36"/>
          <w:rtl/>
          <w:lang w:val="en-US"/>
        </w:rPr>
        <w:t>إن كان لايطابق بالواقع فهو كاذب.</w:t>
      </w:r>
      <w:r>
        <w:rPr>
          <w:rFonts w:ascii="Sakkal Majalla" w:hAnsi="Sakkal Majalla" w:cs="Sakkal Majalla" w:hint="cs"/>
          <w:sz w:val="36"/>
          <w:szCs w:val="36"/>
          <w:rtl/>
          <w:lang w:val="en-US"/>
        </w:rPr>
        <w:t xml:space="preserve"> الكلام الخبري يملك ا</w:t>
      </w:r>
      <w:r w:rsidR="00B73F56">
        <w:rPr>
          <w:rFonts w:ascii="Sakkal Majalla" w:hAnsi="Sakkal Majalla" w:cs="Sakkal Majalla" w:hint="cs"/>
          <w:sz w:val="36"/>
          <w:szCs w:val="36"/>
          <w:rtl/>
          <w:lang w:val="en-US"/>
        </w:rPr>
        <w:t>لأغراض والأجناس في إلقاء الكلام،</w:t>
      </w:r>
      <w:r>
        <w:rPr>
          <w:rFonts w:ascii="Sakkal Majalla" w:hAnsi="Sakkal Majalla" w:cs="Sakkal Majalla" w:hint="cs"/>
          <w:sz w:val="36"/>
          <w:szCs w:val="36"/>
          <w:rtl/>
          <w:lang w:val="en-US"/>
        </w:rPr>
        <w:t xml:space="preserve"> وبفهم الكلام الخبري مع أغراضه وأنواع</w:t>
      </w:r>
      <w:r w:rsidR="0080193F">
        <w:rPr>
          <w:rFonts w:ascii="Sakkal Majalla" w:hAnsi="Sakkal Majalla" w:cs="Sakkal Majalla" w:hint="cs"/>
          <w:sz w:val="36"/>
          <w:szCs w:val="36"/>
          <w:rtl/>
          <w:lang w:val="en-US"/>
        </w:rPr>
        <w:t>ه،</w:t>
      </w:r>
      <w:r>
        <w:rPr>
          <w:rFonts w:ascii="Sakkal Majalla" w:hAnsi="Sakkal Majalla" w:cs="Sakkal Majalla" w:hint="cs"/>
          <w:sz w:val="36"/>
          <w:szCs w:val="36"/>
          <w:rtl/>
          <w:lang w:val="en-US"/>
        </w:rPr>
        <w:t xml:space="preserve"> كان المخاطب يعرف الأغراض من الكلام. أما الهدف في هذا البحث لتعبير المعني الكلام الخبري في سورة الكهف من الآية الأولى إلى الآية الخمسين</w:t>
      </w:r>
      <w:r w:rsidR="0080193F">
        <w:rPr>
          <w:rFonts w:ascii="Sakkal Majalla" w:hAnsi="Sakkal Majalla" w:cs="Sakkal Majalla" w:hint="cs"/>
          <w:sz w:val="36"/>
          <w:szCs w:val="36"/>
          <w:rtl/>
          <w:lang w:val="en-US"/>
        </w:rPr>
        <w:t>.</w:t>
      </w:r>
      <w:r>
        <w:rPr>
          <w:rFonts w:ascii="Sakkal Majalla" w:hAnsi="Sakkal Majalla" w:cs="Sakkal Majalla" w:hint="cs"/>
          <w:sz w:val="36"/>
          <w:szCs w:val="36"/>
          <w:rtl/>
          <w:lang w:val="en-US"/>
        </w:rPr>
        <w:t xml:space="preserve"> وبعد إقامة البحث بطريقة التح</w:t>
      </w:r>
      <w:r w:rsidR="00012866">
        <w:rPr>
          <w:rFonts w:ascii="Sakkal Majalla" w:hAnsi="Sakkal Majalla" w:cs="Sakkal Majalla" w:hint="cs"/>
          <w:sz w:val="36"/>
          <w:szCs w:val="36"/>
          <w:rtl/>
          <w:lang w:val="en-US"/>
        </w:rPr>
        <w:t>ليل الوصفي وتصميم تحليل المحتوي</w:t>
      </w:r>
      <w:r w:rsidR="00012866">
        <w:rPr>
          <w:rFonts w:ascii="Sakkal Majalla" w:hAnsi="Sakkal Majalla" w:cs="Sakkal Majalla" w:hint="cs"/>
          <w:sz w:val="36"/>
          <w:szCs w:val="36"/>
          <w:rtl/>
          <w:lang w:val="id-ID"/>
        </w:rPr>
        <w:t>،</w:t>
      </w:r>
      <w:r>
        <w:rPr>
          <w:rFonts w:ascii="Sakkal Majalla" w:hAnsi="Sakkal Majalla" w:cs="Sakkal Majalla" w:hint="cs"/>
          <w:sz w:val="36"/>
          <w:szCs w:val="36"/>
          <w:rtl/>
          <w:lang w:val="en-US"/>
        </w:rPr>
        <w:t xml:space="preserve"> وجد الباحث أنّ عدد الكلام الخبري من حيث أغراضه في سورة الكهف من الآية الأولى إلى الآية الخمسين هو 25 آية</w:t>
      </w:r>
      <w:r w:rsidR="0080193F">
        <w:rPr>
          <w:rFonts w:ascii="Sakkal Majalla" w:hAnsi="Sakkal Majalla" w:cs="Sakkal Majalla" w:hint="cs"/>
          <w:sz w:val="36"/>
          <w:szCs w:val="36"/>
          <w:rtl/>
          <w:lang w:val="en-US"/>
        </w:rPr>
        <w:t>،</w:t>
      </w:r>
      <w:r>
        <w:rPr>
          <w:rFonts w:ascii="Sakkal Majalla" w:hAnsi="Sakkal Majalla" w:cs="Sakkal Majalla" w:hint="cs"/>
          <w:sz w:val="36"/>
          <w:szCs w:val="36"/>
          <w:rtl/>
          <w:lang w:val="en-US"/>
        </w:rPr>
        <w:t xml:space="preserve"> وهو يتكون من </w:t>
      </w:r>
      <w:r>
        <w:rPr>
          <w:rFonts w:ascii="Sakkal Majalla" w:hAnsi="Sakkal Majalla" w:cs="Sakkal Majalla"/>
          <w:sz w:val="36"/>
          <w:szCs w:val="36"/>
          <w:rtl/>
        </w:rPr>
        <w:t>فائدة الخبر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>
        <w:rPr>
          <w:rFonts w:ascii="Sakkal Majalla" w:hAnsi="Sakkal Majalla" w:cs="Sakkal Majalla"/>
          <w:sz w:val="36"/>
          <w:szCs w:val="36"/>
          <w:rtl/>
        </w:rPr>
        <w:t>عددها 18 جملة</w:t>
      </w:r>
      <w:r w:rsidR="008572D9">
        <w:rPr>
          <w:rFonts w:ascii="Sakkal Majalla" w:hAnsi="Sakkal Majalla" w:cs="Sakkal Majalla" w:hint="cs"/>
          <w:sz w:val="36"/>
          <w:szCs w:val="36"/>
          <w:rtl/>
        </w:rPr>
        <w:t>،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>
        <w:rPr>
          <w:rFonts w:ascii="Sakkal Majalla" w:hAnsi="Sakkal Majalla" w:cs="Sakkal Majalla"/>
          <w:sz w:val="36"/>
          <w:szCs w:val="36"/>
          <w:rtl/>
        </w:rPr>
        <w:t>لازم الفائدة عدده جملتان</w:t>
      </w:r>
      <w:r w:rsidR="0080193F">
        <w:rPr>
          <w:rFonts w:ascii="Sakkal Majalla" w:hAnsi="Sakkal Majalla" w:cs="Sakkal Majalla" w:hint="cs"/>
          <w:sz w:val="36"/>
          <w:szCs w:val="36"/>
          <w:rtl/>
        </w:rPr>
        <w:t>،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>
        <w:rPr>
          <w:rFonts w:ascii="Sakkal Majalla" w:hAnsi="Sakkal Majalla" w:cs="Sakkal Majalla"/>
          <w:sz w:val="36"/>
          <w:szCs w:val="36"/>
          <w:rtl/>
        </w:rPr>
        <w:t>الوعظ والإرشاد عدده 1</w:t>
      </w:r>
      <w:r>
        <w:rPr>
          <w:rFonts w:ascii="Sakkal Majalla" w:hAnsi="Sakkal Majalla" w:cs="Sakkal Majalla" w:hint="cs"/>
          <w:sz w:val="36"/>
          <w:szCs w:val="36"/>
          <w:rtl/>
        </w:rPr>
        <w:t>2</w:t>
      </w:r>
      <w:r>
        <w:rPr>
          <w:rFonts w:ascii="Sakkal Majalla" w:hAnsi="Sakkal Majalla" w:cs="Sakkal Majalla"/>
          <w:sz w:val="36"/>
          <w:szCs w:val="36"/>
          <w:rtl/>
        </w:rPr>
        <w:t xml:space="preserve"> جملة</w:t>
      </w:r>
      <w:r w:rsidR="0080193F">
        <w:rPr>
          <w:rFonts w:ascii="Sakkal Majalla" w:hAnsi="Sakkal Majalla" w:cs="Sakkal Majalla" w:hint="cs"/>
          <w:sz w:val="36"/>
          <w:szCs w:val="36"/>
          <w:rtl/>
        </w:rPr>
        <w:t>،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>
        <w:rPr>
          <w:rFonts w:ascii="Sakkal Majalla" w:hAnsi="Sakkal Majalla" w:cs="Sakkal Majalla"/>
          <w:sz w:val="36"/>
          <w:szCs w:val="36"/>
          <w:rtl/>
        </w:rPr>
        <w:t>التوبيخ عدده جملتان</w:t>
      </w:r>
      <w:r w:rsidR="0080193F">
        <w:rPr>
          <w:rFonts w:ascii="Sakkal Majalla" w:hAnsi="Sakkal Majalla" w:cs="Sakkal Majalla" w:hint="cs"/>
          <w:sz w:val="36"/>
          <w:szCs w:val="36"/>
          <w:rtl/>
        </w:rPr>
        <w:t xml:space="preserve">، </w:t>
      </w:r>
      <w:r>
        <w:rPr>
          <w:rFonts w:ascii="Sakkal Majalla" w:hAnsi="Sakkal Majalla" w:cs="Sakkal Majalla"/>
          <w:sz w:val="36"/>
          <w:szCs w:val="36"/>
          <w:rtl/>
        </w:rPr>
        <w:t>الوعيد عدده 3 جمل</w:t>
      </w:r>
      <w:r w:rsidR="0080193F">
        <w:rPr>
          <w:rFonts w:ascii="Sakkal Majalla" w:hAnsi="Sakkal Majalla" w:cs="Sakkal Majalla" w:hint="cs"/>
          <w:sz w:val="36"/>
          <w:szCs w:val="36"/>
          <w:rtl/>
        </w:rPr>
        <w:t>،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>
        <w:rPr>
          <w:rFonts w:ascii="Sakkal Majalla" w:hAnsi="Sakkal Majalla" w:cs="Sakkal Majalla"/>
          <w:sz w:val="36"/>
          <w:szCs w:val="36"/>
          <w:rtl/>
        </w:rPr>
        <w:t>المدح عدده 3 جمل</w:t>
      </w:r>
      <w:r w:rsidR="0080193F">
        <w:rPr>
          <w:rFonts w:ascii="Sakkal Majalla" w:hAnsi="Sakkal Majalla" w:cs="Sakkal Majalla" w:hint="cs"/>
          <w:sz w:val="36"/>
          <w:szCs w:val="36"/>
          <w:rtl/>
        </w:rPr>
        <w:t>،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>
        <w:rPr>
          <w:rFonts w:ascii="Sakkal Majalla" w:hAnsi="Sakkal Majalla" w:cs="Sakkal Majalla"/>
          <w:sz w:val="36"/>
          <w:szCs w:val="36"/>
          <w:rtl/>
        </w:rPr>
        <w:t>تذكير الفرق في مستويات عدده جملت</w:t>
      </w:r>
      <w:r>
        <w:rPr>
          <w:rFonts w:ascii="Sakkal Majalla" w:hAnsi="Sakkal Majalla" w:cs="Sakkal Majalla" w:hint="cs"/>
          <w:sz w:val="36"/>
          <w:szCs w:val="36"/>
          <w:rtl/>
        </w:rPr>
        <w:t>ان و</w:t>
      </w:r>
      <w:r>
        <w:rPr>
          <w:rFonts w:ascii="Sakkal Majalla" w:hAnsi="Sakkal Majalla" w:cs="Sakkal Majalla"/>
          <w:sz w:val="36"/>
          <w:szCs w:val="36"/>
          <w:rtl/>
        </w:rPr>
        <w:t>تشجيع لنيل الحصول</w:t>
      </w:r>
      <w:r>
        <w:rPr>
          <w:rFonts w:ascii="Sakkal Majalla" w:hAnsi="Sakkal Majalla" w:cs="Sakkal Majalla"/>
          <w:sz w:val="36"/>
          <w:szCs w:val="36"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</w:rPr>
        <w:t>على ش</w:t>
      </w:r>
      <w:r>
        <w:rPr>
          <w:rFonts w:ascii="Sakkal Majalla" w:hAnsi="Sakkal Majalla" w:cs="Sakkal Majalla"/>
          <w:sz w:val="36"/>
          <w:szCs w:val="36"/>
          <w:rtl/>
        </w:rPr>
        <w:t>ي</w:t>
      </w:r>
      <w:r>
        <w:rPr>
          <w:rFonts w:ascii="Sakkal Majalla" w:hAnsi="Sakkal Majalla" w:cs="Sakkal Majalla" w:hint="cs"/>
          <w:sz w:val="36"/>
          <w:szCs w:val="36"/>
          <w:rtl/>
        </w:rPr>
        <w:t>ئ</w:t>
      </w:r>
      <w:r>
        <w:rPr>
          <w:rFonts w:ascii="Sakkal Majalla" w:hAnsi="Sakkal Majalla" w:cs="Sakkal Majalla"/>
          <w:sz w:val="36"/>
          <w:szCs w:val="36"/>
          <w:rtl/>
        </w:rPr>
        <w:t xml:space="preserve"> عدده </w:t>
      </w:r>
      <w:r>
        <w:rPr>
          <w:rFonts w:ascii="Sakkal Majalla" w:hAnsi="Sakkal Majalla" w:cs="Sakkal Majalla" w:hint="cs"/>
          <w:sz w:val="36"/>
          <w:szCs w:val="36"/>
          <w:rtl/>
        </w:rPr>
        <w:t>4</w:t>
      </w:r>
      <w:r>
        <w:rPr>
          <w:rFonts w:ascii="Sakkal Majalla" w:hAnsi="Sakkal Majalla" w:cs="Sakkal Majalla"/>
          <w:sz w:val="36"/>
          <w:szCs w:val="36"/>
          <w:rtl/>
        </w:rPr>
        <w:t xml:space="preserve"> جمل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. والكلام الخبري من حيث أنواعه يتكون من </w:t>
      </w:r>
      <w:r w:rsidRPr="00D62B41">
        <w:rPr>
          <w:rFonts w:ascii="Sakkal Majalla" w:hAnsi="Sakkal Majalla" w:cs="Sakkal Majalla"/>
          <w:sz w:val="36"/>
          <w:szCs w:val="36"/>
          <w:rtl/>
        </w:rPr>
        <w:t>الإبتدائي عدده 25 جملة</w:t>
      </w:r>
      <w:r w:rsidR="0080193F">
        <w:rPr>
          <w:rFonts w:ascii="Sakkal Majalla" w:hAnsi="Sakkal Majalla" w:cs="Sakkal Majalla" w:hint="cs"/>
          <w:sz w:val="36"/>
          <w:szCs w:val="36"/>
          <w:rtl/>
        </w:rPr>
        <w:t>،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4000AD">
        <w:rPr>
          <w:rFonts w:ascii="Sakkal Majalla" w:hAnsi="Sakkal Majalla" w:cs="Sakkal Majalla" w:hint="cs"/>
          <w:sz w:val="36"/>
          <w:szCs w:val="36"/>
          <w:rtl/>
        </w:rPr>
        <w:t>و</w:t>
      </w:r>
      <w:r w:rsidRPr="00D62B41">
        <w:rPr>
          <w:rFonts w:ascii="Sakkal Majalla" w:hAnsi="Sakkal Majalla" w:cs="Sakkal Majalla"/>
          <w:sz w:val="36"/>
          <w:szCs w:val="36"/>
          <w:rtl/>
        </w:rPr>
        <w:t>الطلبي عدده 6 جمل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و</w:t>
      </w:r>
      <w:r w:rsidRPr="00D62B41">
        <w:rPr>
          <w:rFonts w:ascii="Sakkal Majalla" w:hAnsi="Sakkal Majalla" w:cs="Sakkal Majalla"/>
          <w:sz w:val="36"/>
          <w:szCs w:val="36"/>
          <w:rtl/>
        </w:rPr>
        <w:t>الإنكاري عدده جملتان</w:t>
      </w:r>
      <w:r>
        <w:rPr>
          <w:rFonts w:ascii="Sakkal Majalla" w:hAnsi="Sakkal Majalla" w:cs="Sakkal Majalla" w:hint="cs"/>
          <w:sz w:val="36"/>
          <w:szCs w:val="36"/>
          <w:rtl/>
        </w:rPr>
        <w:t>.</w:t>
      </w:r>
    </w:p>
    <w:p w:rsidR="00634E18" w:rsidRDefault="00B73F56" w:rsidP="006B359D">
      <w:pPr>
        <w:bidi/>
        <w:ind w:left="17"/>
        <w:jc w:val="both"/>
        <w:rPr>
          <w:rFonts w:ascii="Sakkal Majalla" w:hAnsi="Sakkal Majalla" w:cs="Sakkal Majalla"/>
          <w:sz w:val="36"/>
          <w:szCs w:val="36"/>
        </w:rPr>
      </w:pPr>
      <w:r w:rsidRPr="00D940DC">
        <w:rPr>
          <w:rFonts w:ascii="Sakkal Majalla" w:hAnsi="Sakkal Majalla" w:cs="Sakkal Majalla" w:hint="cs"/>
          <w:b/>
          <w:bCs/>
          <w:sz w:val="36"/>
          <w:szCs w:val="36"/>
          <w:rtl/>
        </w:rPr>
        <w:t>الكلمات ال</w:t>
      </w:r>
      <w:r w:rsidRPr="00D940DC">
        <w:rPr>
          <w:rFonts w:ascii="Sakkal Majalla" w:hAnsi="Sakkal Majalla" w:cs="Sakkal Majalla" w:hint="cs"/>
          <w:b/>
          <w:bCs/>
          <w:sz w:val="36"/>
          <w:szCs w:val="36"/>
          <w:rtl/>
          <w:lang w:val="id-ID"/>
        </w:rPr>
        <w:t>رئيسية</w:t>
      </w:r>
      <w:r w:rsidR="0080193F" w:rsidRPr="00D940DC">
        <w:rPr>
          <w:rFonts w:ascii="Sakkal Majalla" w:hAnsi="Sakkal Majalla" w:cs="Sakkal Majalla" w:hint="cs"/>
          <w:b/>
          <w:bCs/>
          <w:sz w:val="36"/>
          <w:szCs w:val="36"/>
          <w:rtl/>
        </w:rPr>
        <w:t>:</w:t>
      </w:r>
      <w:r w:rsidR="0080193F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735B2E">
        <w:rPr>
          <w:rFonts w:ascii="Sakkal Majalla" w:hAnsi="Sakkal Majalla" w:cs="Sakkal Majalla" w:hint="cs"/>
          <w:sz w:val="36"/>
          <w:szCs w:val="36"/>
          <w:rtl/>
          <w:lang w:val="id-ID"/>
        </w:rPr>
        <w:t xml:space="preserve">الكلام الخبري، </w:t>
      </w:r>
      <w:r w:rsidR="0080193F">
        <w:rPr>
          <w:rFonts w:ascii="Sakkal Majalla" w:hAnsi="Sakkal Majalla" w:cs="Sakkal Majalla" w:hint="cs"/>
          <w:sz w:val="36"/>
          <w:szCs w:val="36"/>
          <w:rtl/>
        </w:rPr>
        <w:t>فائدة الخبر، لازم الفائدة، سورة الكهف.</w:t>
      </w:r>
    </w:p>
    <w:p w:rsidR="009541B9" w:rsidRPr="009541B9" w:rsidRDefault="009541B9" w:rsidP="009541B9">
      <w:pPr>
        <w:bidi/>
        <w:ind w:left="17"/>
        <w:jc w:val="both"/>
        <w:rPr>
          <w:rFonts w:ascii="Sakkal Majalla" w:hAnsi="Sakkal Majalla" w:cs="Sakkal Majalla"/>
          <w:sz w:val="36"/>
          <w:szCs w:val="36"/>
          <w:lang w:val="en-US"/>
        </w:rPr>
      </w:pPr>
    </w:p>
    <w:p w:rsidR="00BA4A85" w:rsidRPr="009541B9" w:rsidRDefault="009541B9" w:rsidP="009541B9">
      <w:pPr>
        <w:bidi/>
        <w:ind w:left="17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541B9">
        <w:rPr>
          <w:rFonts w:asciiTheme="majorBidi" w:hAnsiTheme="majorBidi" w:cstheme="majorBidi"/>
          <w:b/>
          <w:bCs/>
          <w:sz w:val="24"/>
          <w:szCs w:val="24"/>
        </w:rPr>
        <w:t>Abstract</w:t>
      </w:r>
    </w:p>
    <w:p w:rsidR="00BA4A85" w:rsidRDefault="00BA4A85" w:rsidP="009541B9">
      <w:pPr>
        <w:ind w:left="17"/>
        <w:jc w:val="both"/>
        <w:rPr>
          <w:rFonts w:asciiTheme="majorBidi" w:hAnsiTheme="majorBidi" w:cs="Times New Roman"/>
          <w:b/>
          <w:bCs/>
          <w:sz w:val="24"/>
          <w:szCs w:val="24"/>
        </w:rPr>
      </w:pPr>
      <w:proofErr w:type="spellStart"/>
      <w:r w:rsidRPr="009541B9">
        <w:rPr>
          <w:rFonts w:asciiTheme="majorBidi" w:hAnsiTheme="majorBidi" w:cstheme="majorBidi"/>
          <w:i/>
          <w:iCs/>
          <w:sz w:val="24"/>
          <w:szCs w:val="24"/>
        </w:rPr>
        <w:t>Kalām</w:t>
      </w:r>
      <w:proofErr w:type="spellEnd"/>
      <w:r w:rsidRPr="009541B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9541B9">
        <w:rPr>
          <w:rFonts w:asciiTheme="majorBidi" w:hAnsiTheme="majorBidi" w:cstheme="majorBidi"/>
          <w:i/>
          <w:iCs/>
          <w:sz w:val="24"/>
          <w:szCs w:val="24"/>
        </w:rPr>
        <w:t>khabarī</w:t>
      </w:r>
      <w:proofErr w:type="spellEnd"/>
      <w:r w:rsidRPr="00BA4A85">
        <w:rPr>
          <w:rFonts w:asciiTheme="majorBidi" w:hAnsiTheme="majorBidi" w:cstheme="majorBidi"/>
          <w:sz w:val="24"/>
          <w:szCs w:val="24"/>
        </w:rPr>
        <w:t xml:space="preserve"> is one of the studies of </w:t>
      </w:r>
      <w:proofErr w:type="spellStart"/>
      <w:r w:rsidRPr="009541B9">
        <w:rPr>
          <w:rFonts w:asciiTheme="majorBidi" w:hAnsiTheme="majorBidi" w:cstheme="majorBidi"/>
          <w:i/>
          <w:iCs/>
          <w:sz w:val="24"/>
          <w:szCs w:val="24"/>
        </w:rPr>
        <w:t>ma‘āni</w:t>
      </w:r>
      <w:proofErr w:type="spellEnd"/>
      <w:r w:rsidRPr="00BA4A85">
        <w:rPr>
          <w:rFonts w:asciiTheme="majorBidi" w:hAnsiTheme="majorBidi" w:cstheme="majorBidi"/>
          <w:sz w:val="24"/>
          <w:szCs w:val="24"/>
        </w:rPr>
        <w:t xml:space="preserve"> science. This </w:t>
      </w:r>
      <w:proofErr w:type="spellStart"/>
      <w:r w:rsidRPr="009541B9">
        <w:rPr>
          <w:rFonts w:asciiTheme="majorBidi" w:hAnsiTheme="majorBidi" w:cstheme="majorBidi"/>
          <w:i/>
          <w:iCs/>
          <w:sz w:val="24"/>
          <w:szCs w:val="24"/>
        </w:rPr>
        <w:t>Kalām</w:t>
      </w:r>
      <w:proofErr w:type="spellEnd"/>
      <w:r w:rsidRPr="00BA4A85">
        <w:rPr>
          <w:rFonts w:asciiTheme="majorBidi" w:hAnsiTheme="majorBidi" w:cstheme="majorBidi"/>
          <w:sz w:val="24"/>
          <w:szCs w:val="24"/>
        </w:rPr>
        <w:t xml:space="preserve"> explains the possibility of right or wrong of speech. </w:t>
      </w:r>
      <w:proofErr w:type="spellStart"/>
      <w:r w:rsidRPr="009541B9">
        <w:rPr>
          <w:rFonts w:asciiTheme="majorBidi" w:hAnsiTheme="majorBidi" w:cstheme="majorBidi"/>
          <w:i/>
          <w:iCs/>
          <w:sz w:val="24"/>
          <w:szCs w:val="24"/>
        </w:rPr>
        <w:t>Khabar</w:t>
      </w:r>
      <w:proofErr w:type="spellEnd"/>
      <w:r w:rsidRPr="00BA4A85">
        <w:rPr>
          <w:rFonts w:asciiTheme="majorBidi" w:hAnsiTheme="majorBidi" w:cstheme="majorBidi"/>
          <w:sz w:val="24"/>
          <w:szCs w:val="24"/>
        </w:rPr>
        <w:t xml:space="preserve"> is said to be true if it corresponds to reality and is said to be false if it does not correspond to reality. </w:t>
      </w:r>
      <w:proofErr w:type="spellStart"/>
      <w:r w:rsidRPr="009541B9">
        <w:rPr>
          <w:rFonts w:asciiTheme="majorBidi" w:hAnsiTheme="majorBidi" w:cstheme="majorBidi"/>
          <w:i/>
          <w:iCs/>
          <w:sz w:val="24"/>
          <w:szCs w:val="24"/>
        </w:rPr>
        <w:t>Kalām</w:t>
      </w:r>
      <w:proofErr w:type="spellEnd"/>
      <w:r w:rsidRPr="009541B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9541B9">
        <w:rPr>
          <w:rFonts w:asciiTheme="majorBidi" w:hAnsiTheme="majorBidi" w:cstheme="majorBidi"/>
          <w:i/>
          <w:iCs/>
          <w:sz w:val="24"/>
          <w:szCs w:val="24"/>
        </w:rPr>
        <w:t>khabarī</w:t>
      </w:r>
      <w:proofErr w:type="spellEnd"/>
      <w:r w:rsidRPr="00BA4A85">
        <w:rPr>
          <w:rFonts w:asciiTheme="majorBidi" w:hAnsiTheme="majorBidi" w:cstheme="majorBidi"/>
          <w:sz w:val="24"/>
          <w:szCs w:val="24"/>
        </w:rPr>
        <w:t xml:space="preserve"> has a purpose and type in the delivery of a speech, by understanding the </w:t>
      </w:r>
      <w:proofErr w:type="spellStart"/>
      <w:r w:rsidRPr="009541B9">
        <w:rPr>
          <w:rFonts w:asciiTheme="majorBidi" w:hAnsiTheme="majorBidi" w:cstheme="majorBidi"/>
          <w:i/>
          <w:iCs/>
          <w:sz w:val="24"/>
          <w:szCs w:val="24"/>
        </w:rPr>
        <w:t>kalām</w:t>
      </w:r>
      <w:proofErr w:type="spellEnd"/>
      <w:r w:rsidRPr="009541B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9541B9">
        <w:rPr>
          <w:rFonts w:asciiTheme="majorBidi" w:hAnsiTheme="majorBidi" w:cstheme="majorBidi"/>
          <w:i/>
          <w:iCs/>
          <w:sz w:val="24"/>
          <w:szCs w:val="24"/>
        </w:rPr>
        <w:t>khabarī</w:t>
      </w:r>
      <w:proofErr w:type="spellEnd"/>
      <w:r w:rsidRPr="00BA4A85">
        <w:rPr>
          <w:rFonts w:asciiTheme="majorBidi" w:hAnsiTheme="majorBidi" w:cstheme="majorBidi"/>
          <w:sz w:val="24"/>
          <w:szCs w:val="24"/>
        </w:rPr>
        <w:t xml:space="preserve"> and its goals and types, the speech partner will be able to know the purpose of a speech. The purpose of this research is to uncover the meaning of </w:t>
      </w:r>
      <w:proofErr w:type="spellStart"/>
      <w:r w:rsidRPr="009541B9">
        <w:rPr>
          <w:rFonts w:asciiTheme="majorBidi" w:hAnsiTheme="majorBidi" w:cstheme="majorBidi"/>
          <w:i/>
          <w:iCs/>
          <w:sz w:val="24"/>
          <w:szCs w:val="24"/>
        </w:rPr>
        <w:lastRenderedPageBreak/>
        <w:t>kalām</w:t>
      </w:r>
      <w:proofErr w:type="spellEnd"/>
      <w:r w:rsidRPr="009541B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9541B9">
        <w:rPr>
          <w:rFonts w:asciiTheme="majorBidi" w:hAnsiTheme="majorBidi" w:cstheme="majorBidi"/>
          <w:i/>
          <w:iCs/>
          <w:sz w:val="24"/>
          <w:szCs w:val="24"/>
        </w:rPr>
        <w:t>khabarī</w:t>
      </w:r>
      <w:proofErr w:type="spellEnd"/>
      <w:r w:rsidRPr="00BA4A85">
        <w:rPr>
          <w:rFonts w:asciiTheme="majorBidi" w:hAnsiTheme="majorBidi" w:cstheme="majorBidi"/>
          <w:sz w:val="24"/>
          <w:szCs w:val="24"/>
        </w:rPr>
        <w:t xml:space="preserve"> contained in the Koran surah </w:t>
      </w:r>
      <w:r w:rsidRPr="009541B9">
        <w:rPr>
          <w:rFonts w:asciiTheme="majorBidi" w:hAnsiTheme="majorBidi" w:cstheme="majorBidi"/>
          <w:i/>
          <w:iCs/>
          <w:sz w:val="24"/>
          <w:szCs w:val="24"/>
        </w:rPr>
        <w:t>Al-</w:t>
      </w:r>
      <w:proofErr w:type="spellStart"/>
      <w:r w:rsidRPr="009541B9">
        <w:rPr>
          <w:rFonts w:asciiTheme="majorBidi" w:hAnsiTheme="majorBidi" w:cstheme="majorBidi"/>
          <w:i/>
          <w:iCs/>
          <w:sz w:val="24"/>
          <w:szCs w:val="24"/>
        </w:rPr>
        <w:t>Kahf</w:t>
      </w:r>
      <w:r w:rsidR="009541B9" w:rsidRPr="009541B9">
        <w:rPr>
          <w:rFonts w:asciiTheme="majorBidi" w:hAnsiTheme="majorBidi" w:cstheme="majorBidi"/>
          <w:i/>
          <w:iCs/>
          <w:sz w:val="24"/>
          <w:szCs w:val="24"/>
        </w:rPr>
        <w:t>i</w:t>
      </w:r>
      <w:proofErr w:type="spellEnd"/>
      <w:r w:rsidRPr="00BA4A85">
        <w:rPr>
          <w:rFonts w:asciiTheme="majorBidi" w:hAnsiTheme="majorBidi" w:cstheme="majorBidi"/>
          <w:sz w:val="24"/>
          <w:szCs w:val="24"/>
        </w:rPr>
        <w:t xml:space="preserve"> from verses 1-50. After conducting research using descriptive analysis methods and with content </w:t>
      </w:r>
      <w:r w:rsidR="009541B9">
        <w:rPr>
          <w:rFonts w:asciiTheme="majorBidi" w:hAnsiTheme="majorBidi" w:cstheme="majorBidi"/>
          <w:sz w:val="24"/>
          <w:szCs w:val="24"/>
        </w:rPr>
        <w:t>analysis design, the researcher</w:t>
      </w:r>
      <w:r w:rsidRPr="00BA4A85">
        <w:rPr>
          <w:rFonts w:asciiTheme="majorBidi" w:hAnsiTheme="majorBidi" w:cstheme="majorBidi"/>
          <w:sz w:val="24"/>
          <w:szCs w:val="24"/>
        </w:rPr>
        <w:t xml:space="preserve"> </w:t>
      </w:r>
      <w:r w:rsidR="009541B9">
        <w:rPr>
          <w:rFonts w:asciiTheme="majorBidi" w:hAnsiTheme="majorBidi" w:cstheme="majorBidi"/>
          <w:sz w:val="24"/>
          <w:szCs w:val="24"/>
        </w:rPr>
        <w:t xml:space="preserve">have </w:t>
      </w:r>
      <w:r w:rsidRPr="00BA4A85">
        <w:rPr>
          <w:rFonts w:asciiTheme="majorBidi" w:hAnsiTheme="majorBidi" w:cstheme="majorBidi"/>
          <w:sz w:val="24"/>
          <w:szCs w:val="24"/>
        </w:rPr>
        <w:t>found</w:t>
      </w:r>
      <w:r w:rsidR="009541B9">
        <w:rPr>
          <w:rFonts w:asciiTheme="majorBidi" w:hAnsiTheme="majorBidi" w:cstheme="majorBidi"/>
          <w:sz w:val="24"/>
          <w:szCs w:val="24"/>
        </w:rPr>
        <w:t>ed</w:t>
      </w:r>
      <w:r w:rsidRPr="00BA4A85">
        <w:rPr>
          <w:rFonts w:asciiTheme="majorBidi" w:hAnsiTheme="majorBidi" w:cstheme="majorBidi"/>
          <w:sz w:val="24"/>
          <w:szCs w:val="24"/>
        </w:rPr>
        <w:t xml:space="preserve"> that the</w:t>
      </w:r>
      <w:bookmarkStart w:id="0" w:name="_GoBack"/>
      <w:bookmarkEnd w:id="0"/>
      <w:r w:rsidRPr="00BA4A85">
        <w:rPr>
          <w:rFonts w:asciiTheme="majorBidi" w:hAnsiTheme="majorBidi" w:cstheme="majorBidi"/>
          <w:sz w:val="24"/>
          <w:szCs w:val="24"/>
        </w:rPr>
        <w:t xml:space="preserve"> total number of </w:t>
      </w:r>
      <w:proofErr w:type="spellStart"/>
      <w:r w:rsidRPr="009541B9">
        <w:rPr>
          <w:rFonts w:asciiTheme="majorBidi" w:hAnsiTheme="majorBidi" w:cstheme="majorBidi"/>
          <w:i/>
          <w:iCs/>
          <w:sz w:val="24"/>
          <w:szCs w:val="24"/>
        </w:rPr>
        <w:t>kalam</w:t>
      </w:r>
      <w:proofErr w:type="spellEnd"/>
      <w:r w:rsidRPr="009541B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9541B9">
        <w:rPr>
          <w:rFonts w:asciiTheme="majorBidi" w:hAnsiTheme="majorBidi" w:cstheme="majorBidi"/>
          <w:i/>
          <w:iCs/>
          <w:sz w:val="24"/>
          <w:szCs w:val="24"/>
        </w:rPr>
        <w:t>khabarī</w:t>
      </w:r>
      <w:proofErr w:type="spellEnd"/>
      <w:r w:rsidRPr="00BA4A85">
        <w:rPr>
          <w:rFonts w:asciiTheme="majorBidi" w:hAnsiTheme="majorBidi" w:cstheme="majorBidi"/>
          <w:sz w:val="24"/>
          <w:szCs w:val="24"/>
        </w:rPr>
        <w:t xml:space="preserve"> in terms of the purpose of its delivery in surah Al-</w:t>
      </w:r>
      <w:proofErr w:type="spellStart"/>
      <w:r w:rsidRPr="00BA4A85">
        <w:rPr>
          <w:rFonts w:asciiTheme="majorBidi" w:hAnsiTheme="majorBidi" w:cstheme="majorBidi"/>
          <w:sz w:val="24"/>
          <w:szCs w:val="24"/>
        </w:rPr>
        <w:t>Kahf</w:t>
      </w:r>
      <w:r w:rsidR="009541B9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BA4A85">
        <w:rPr>
          <w:rFonts w:asciiTheme="majorBidi" w:hAnsiTheme="majorBidi" w:cstheme="majorBidi"/>
          <w:sz w:val="24"/>
          <w:szCs w:val="24"/>
        </w:rPr>
        <w:t xml:space="preserve"> from verses 1-50 is 25 verses, consisting of: </w:t>
      </w:r>
      <w:proofErr w:type="spellStart"/>
      <w:r w:rsidRPr="009541B9">
        <w:rPr>
          <w:rFonts w:asciiTheme="majorBidi" w:hAnsiTheme="majorBidi" w:cstheme="majorBidi"/>
          <w:i/>
          <w:iCs/>
          <w:sz w:val="24"/>
          <w:szCs w:val="24"/>
        </w:rPr>
        <w:t>fāidah</w:t>
      </w:r>
      <w:proofErr w:type="spellEnd"/>
      <w:r w:rsidRPr="009541B9">
        <w:rPr>
          <w:rFonts w:asciiTheme="majorBidi" w:hAnsiTheme="majorBidi" w:cstheme="majorBidi"/>
          <w:i/>
          <w:iCs/>
          <w:sz w:val="24"/>
          <w:szCs w:val="24"/>
        </w:rPr>
        <w:t xml:space="preserve"> al-</w:t>
      </w:r>
      <w:proofErr w:type="spellStart"/>
      <w:r w:rsidRPr="009541B9">
        <w:rPr>
          <w:rFonts w:asciiTheme="majorBidi" w:hAnsiTheme="majorBidi" w:cstheme="majorBidi"/>
          <w:i/>
          <w:iCs/>
          <w:sz w:val="24"/>
          <w:szCs w:val="24"/>
        </w:rPr>
        <w:t>khabar</w:t>
      </w:r>
      <w:proofErr w:type="spellEnd"/>
      <w:r w:rsidRPr="00BA4A85">
        <w:rPr>
          <w:rFonts w:asciiTheme="majorBidi" w:hAnsiTheme="majorBidi" w:cstheme="majorBidi"/>
          <w:sz w:val="24"/>
          <w:szCs w:val="24"/>
        </w:rPr>
        <w:t xml:space="preserve"> 18 sentences, </w:t>
      </w:r>
      <w:proofErr w:type="spellStart"/>
      <w:r w:rsidRPr="009541B9">
        <w:rPr>
          <w:rFonts w:asciiTheme="majorBidi" w:hAnsiTheme="majorBidi" w:cstheme="majorBidi"/>
          <w:i/>
          <w:iCs/>
          <w:sz w:val="24"/>
          <w:szCs w:val="24"/>
        </w:rPr>
        <w:t>lāzim</w:t>
      </w:r>
      <w:proofErr w:type="spellEnd"/>
      <w:r w:rsidRPr="009541B9">
        <w:rPr>
          <w:rFonts w:asciiTheme="majorBidi" w:hAnsiTheme="majorBidi" w:cstheme="majorBidi"/>
          <w:i/>
          <w:iCs/>
          <w:sz w:val="24"/>
          <w:szCs w:val="24"/>
        </w:rPr>
        <w:t xml:space="preserve"> al-</w:t>
      </w:r>
      <w:proofErr w:type="spellStart"/>
      <w:r w:rsidRPr="009541B9">
        <w:rPr>
          <w:rFonts w:asciiTheme="majorBidi" w:hAnsiTheme="majorBidi" w:cstheme="majorBidi"/>
          <w:i/>
          <w:iCs/>
          <w:sz w:val="24"/>
          <w:szCs w:val="24"/>
        </w:rPr>
        <w:t>fā'idah</w:t>
      </w:r>
      <w:proofErr w:type="spellEnd"/>
      <w:r w:rsidRPr="00BA4A85">
        <w:rPr>
          <w:rFonts w:asciiTheme="majorBidi" w:hAnsiTheme="majorBidi" w:cstheme="majorBidi"/>
          <w:sz w:val="24"/>
          <w:szCs w:val="24"/>
        </w:rPr>
        <w:t xml:space="preserve"> two sentences, </w:t>
      </w:r>
      <w:r w:rsidRPr="009541B9">
        <w:rPr>
          <w:rFonts w:asciiTheme="majorBidi" w:hAnsiTheme="majorBidi" w:cstheme="majorBidi"/>
          <w:i/>
          <w:iCs/>
          <w:sz w:val="24"/>
          <w:szCs w:val="24"/>
        </w:rPr>
        <w:t>al-</w:t>
      </w:r>
      <w:proofErr w:type="spellStart"/>
      <w:r w:rsidRPr="009541B9">
        <w:rPr>
          <w:rFonts w:asciiTheme="majorBidi" w:hAnsiTheme="majorBidi" w:cstheme="majorBidi"/>
          <w:i/>
          <w:iCs/>
          <w:sz w:val="24"/>
          <w:szCs w:val="24"/>
        </w:rPr>
        <w:t>wa'ẓu</w:t>
      </w:r>
      <w:proofErr w:type="spellEnd"/>
      <w:r w:rsidRPr="009541B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9541B9">
        <w:rPr>
          <w:rFonts w:asciiTheme="majorBidi" w:hAnsiTheme="majorBidi" w:cstheme="majorBidi"/>
          <w:i/>
          <w:iCs/>
          <w:sz w:val="24"/>
          <w:szCs w:val="24"/>
        </w:rPr>
        <w:t>wa</w:t>
      </w:r>
      <w:proofErr w:type="spellEnd"/>
      <w:r w:rsidRPr="009541B9">
        <w:rPr>
          <w:rFonts w:asciiTheme="majorBidi" w:hAnsiTheme="majorBidi" w:cstheme="majorBidi"/>
          <w:i/>
          <w:iCs/>
          <w:sz w:val="24"/>
          <w:szCs w:val="24"/>
        </w:rPr>
        <w:t xml:space="preserve"> al-</w:t>
      </w:r>
      <w:proofErr w:type="spellStart"/>
      <w:r w:rsidRPr="009541B9">
        <w:rPr>
          <w:rFonts w:asciiTheme="majorBidi" w:hAnsiTheme="majorBidi" w:cstheme="majorBidi"/>
          <w:i/>
          <w:iCs/>
          <w:sz w:val="24"/>
          <w:szCs w:val="24"/>
        </w:rPr>
        <w:t>irsyādu</w:t>
      </w:r>
      <w:proofErr w:type="spellEnd"/>
      <w:r w:rsidRPr="00BA4A85">
        <w:rPr>
          <w:rFonts w:asciiTheme="majorBidi" w:hAnsiTheme="majorBidi" w:cstheme="majorBidi"/>
          <w:sz w:val="24"/>
          <w:szCs w:val="24"/>
        </w:rPr>
        <w:t xml:space="preserve"> 12 sentences, </w:t>
      </w:r>
      <w:r w:rsidRPr="009541B9">
        <w:rPr>
          <w:rFonts w:asciiTheme="majorBidi" w:hAnsiTheme="majorBidi" w:cstheme="majorBidi"/>
          <w:i/>
          <w:iCs/>
          <w:sz w:val="24"/>
          <w:szCs w:val="24"/>
        </w:rPr>
        <w:t>al-</w:t>
      </w:r>
      <w:proofErr w:type="spellStart"/>
      <w:r w:rsidRPr="009541B9">
        <w:rPr>
          <w:rFonts w:asciiTheme="majorBidi" w:hAnsiTheme="majorBidi" w:cstheme="majorBidi"/>
          <w:i/>
          <w:iCs/>
          <w:sz w:val="24"/>
          <w:szCs w:val="24"/>
        </w:rPr>
        <w:t>taubīkh</w:t>
      </w:r>
      <w:proofErr w:type="spellEnd"/>
      <w:r w:rsidRPr="00BA4A85">
        <w:rPr>
          <w:rFonts w:asciiTheme="majorBidi" w:hAnsiTheme="majorBidi" w:cstheme="majorBidi"/>
          <w:sz w:val="24"/>
          <w:szCs w:val="24"/>
        </w:rPr>
        <w:t xml:space="preserve"> two sentences, </w:t>
      </w:r>
      <w:r w:rsidRPr="009541B9">
        <w:rPr>
          <w:rFonts w:asciiTheme="majorBidi" w:hAnsiTheme="majorBidi" w:cstheme="majorBidi"/>
          <w:i/>
          <w:iCs/>
          <w:sz w:val="24"/>
          <w:szCs w:val="24"/>
        </w:rPr>
        <w:t>al-</w:t>
      </w:r>
      <w:proofErr w:type="spellStart"/>
      <w:r w:rsidRPr="009541B9">
        <w:rPr>
          <w:rFonts w:asciiTheme="majorBidi" w:hAnsiTheme="majorBidi" w:cstheme="majorBidi"/>
          <w:i/>
          <w:iCs/>
          <w:sz w:val="24"/>
          <w:szCs w:val="24"/>
        </w:rPr>
        <w:t>wa'īd</w:t>
      </w:r>
      <w:proofErr w:type="spellEnd"/>
      <w:r w:rsidRPr="009541B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BA4A85">
        <w:rPr>
          <w:rFonts w:asciiTheme="majorBidi" w:hAnsiTheme="majorBidi" w:cstheme="majorBidi"/>
          <w:sz w:val="24"/>
          <w:szCs w:val="24"/>
        </w:rPr>
        <w:t xml:space="preserve">three sentences, </w:t>
      </w:r>
      <w:r w:rsidRPr="009541B9">
        <w:rPr>
          <w:rFonts w:asciiTheme="majorBidi" w:hAnsiTheme="majorBidi" w:cstheme="majorBidi"/>
          <w:i/>
          <w:iCs/>
          <w:sz w:val="24"/>
          <w:szCs w:val="24"/>
        </w:rPr>
        <w:t>al-</w:t>
      </w:r>
      <w:proofErr w:type="spellStart"/>
      <w:r w:rsidRPr="009541B9">
        <w:rPr>
          <w:rFonts w:asciiTheme="majorBidi" w:hAnsiTheme="majorBidi" w:cstheme="majorBidi"/>
          <w:i/>
          <w:iCs/>
          <w:sz w:val="24"/>
          <w:szCs w:val="24"/>
        </w:rPr>
        <w:t>madḥu</w:t>
      </w:r>
      <w:proofErr w:type="spellEnd"/>
      <w:r w:rsidRPr="00BA4A85">
        <w:rPr>
          <w:rFonts w:asciiTheme="majorBidi" w:hAnsiTheme="majorBidi" w:cstheme="majorBidi"/>
          <w:sz w:val="24"/>
          <w:szCs w:val="24"/>
        </w:rPr>
        <w:t xml:space="preserve"> three sentences, </w:t>
      </w:r>
      <w:proofErr w:type="spellStart"/>
      <w:r w:rsidRPr="009541B9">
        <w:rPr>
          <w:rFonts w:asciiTheme="majorBidi" w:hAnsiTheme="majorBidi" w:cstheme="majorBidi"/>
          <w:i/>
          <w:iCs/>
          <w:sz w:val="24"/>
          <w:szCs w:val="24"/>
        </w:rPr>
        <w:t>tadzkīr</w:t>
      </w:r>
      <w:proofErr w:type="spellEnd"/>
      <w:r w:rsidRPr="009541B9">
        <w:rPr>
          <w:rFonts w:asciiTheme="majorBidi" w:hAnsiTheme="majorBidi" w:cstheme="majorBidi"/>
          <w:i/>
          <w:iCs/>
          <w:sz w:val="24"/>
          <w:szCs w:val="24"/>
        </w:rPr>
        <w:t xml:space="preserve"> al-</w:t>
      </w:r>
      <w:proofErr w:type="spellStart"/>
      <w:r w:rsidRPr="009541B9">
        <w:rPr>
          <w:rFonts w:asciiTheme="majorBidi" w:hAnsiTheme="majorBidi" w:cstheme="majorBidi"/>
          <w:i/>
          <w:iCs/>
          <w:sz w:val="24"/>
          <w:szCs w:val="24"/>
        </w:rPr>
        <w:t>farqi</w:t>
      </w:r>
      <w:proofErr w:type="spellEnd"/>
      <w:r w:rsidRPr="009541B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9541B9">
        <w:rPr>
          <w:rFonts w:asciiTheme="majorBidi" w:hAnsiTheme="majorBidi" w:cstheme="majorBidi"/>
          <w:i/>
          <w:iCs/>
          <w:sz w:val="24"/>
          <w:szCs w:val="24"/>
        </w:rPr>
        <w:t>fī</w:t>
      </w:r>
      <w:proofErr w:type="spellEnd"/>
      <w:r w:rsidRPr="009541B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9541B9">
        <w:rPr>
          <w:rFonts w:asciiTheme="majorBidi" w:hAnsiTheme="majorBidi" w:cstheme="majorBidi"/>
          <w:i/>
          <w:iCs/>
          <w:sz w:val="24"/>
          <w:szCs w:val="24"/>
        </w:rPr>
        <w:t>mustawiyātin</w:t>
      </w:r>
      <w:proofErr w:type="spellEnd"/>
      <w:r w:rsidRPr="00BA4A85">
        <w:rPr>
          <w:rFonts w:asciiTheme="majorBidi" w:hAnsiTheme="majorBidi" w:cstheme="majorBidi"/>
          <w:sz w:val="24"/>
          <w:szCs w:val="24"/>
        </w:rPr>
        <w:t xml:space="preserve"> two sentences, </w:t>
      </w:r>
      <w:proofErr w:type="spellStart"/>
      <w:r w:rsidRPr="009541B9">
        <w:rPr>
          <w:rFonts w:asciiTheme="majorBidi" w:hAnsiTheme="majorBidi" w:cstheme="majorBidi"/>
          <w:i/>
          <w:iCs/>
          <w:sz w:val="24"/>
          <w:szCs w:val="24"/>
        </w:rPr>
        <w:t>tasyjī'un</w:t>
      </w:r>
      <w:proofErr w:type="spellEnd"/>
      <w:r w:rsidRPr="009541B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9541B9">
        <w:rPr>
          <w:rFonts w:asciiTheme="majorBidi" w:hAnsiTheme="majorBidi" w:cstheme="majorBidi"/>
          <w:i/>
          <w:iCs/>
          <w:sz w:val="24"/>
          <w:szCs w:val="24"/>
        </w:rPr>
        <w:t>linaili</w:t>
      </w:r>
      <w:proofErr w:type="spellEnd"/>
      <w:r w:rsidRPr="009541B9">
        <w:rPr>
          <w:rFonts w:asciiTheme="majorBidi" w:hAnsiTheme="majorBidi" w:cstheme="majorBidi"/>
          <w:i/>
          <w:iCs/>
          <w:sz w:val="24"/>
          <w:szCs w:val="24"/>
        </w:rPr>
        <w:t xml:space="preserve"> al-</w:t>
      </w:r>
      <w:proofErr w:type="spellStart"/>
      <w:r w:rsidRPr="009541B9">
        <w:rPr>
          <w:rFonts w:asciiTheme="majorBidi" w:hAnsiTheme="majorBidi" w:cstheme="majorBidi"/>
          <w:i/>
          <w:iCs/>
          <w:sz w:val="24"/>
          <w:szCs w:val="24"/>
        </w:rPr>
        <w:t>husūl</w:t>
      </w:r>
      <w:proofErr w:type="spellEnd"/>
      <w:r w:rsidRPr="009541B9">
        <w:rPr>
          <w:rFonts w:asciiTheme="majorBidi" w:hAnsiTheme="majorBidi" w:cstheme="majorBidi"/>
          <w:i/>
          <w:iCs/>
          <w:sz w:val="24"/>
          <w:szCs w:val="24"/>
        </w:rPr>
        <w:t xml:space="preserve"> '</w:t>
      </w:r>
      <w:proofErr w:type="spellStart"/>
      <w:r w:rsidRPr="009541B9">
        <w:rPr>
          <w:rFonts w:asciiTheme="majorBidi" w:hAnsiTheme="majorBidi" w:cstheme="majorBidi"/>
          <w:i/>
          <w:iCs/>
          <w:sz w:val="24"/>
          <w:szCs w:val="24"/>
        </w:rPr>
        <w:t>alā</w:t>
      </w:r>
      <w:proofErr w:type="spellEnd"/>
      <w:r w:rsidRPr="009541B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9541B9">
        <w:rPr>
          <w:rFonts w:asciiTheme="majorBidi" w:hAnsiTheme="majorBidi" w:cstheme="majorBidi"/>
          <w:i/>
          <w:iCs/>
          <w:sz w:val="24"/>
          <w:szCs w:val="24"/>
        </w:rPr>
        <w:t>syai'in</w:t>
      </w:r>
      <w:proofErr w:type="spellEnd"/>
      <w:r w:rsidRPr="00BA4A85">
        <w:rPr>
          <w:rFonts w:asciiTheme="majorBidi" w:hAnsiTheme="majorBidi" w:cstheme="majorBidi"/>
          <w:sz w:val="24"/>
          <w:szCs w:val="24"/>
        </w:rPr>
        <w:t xml:space="preserve"> four sentences, and in terms of types, consisting of: </w:t>
      </w:r>
      <w:proofErr w:type="spellStart"/>
      <w:r w:rsidR="009541B9">
        <w:rPr>
          <w:rFonts w:asciiTheme="majorBidi" w:hAnsiTheme="majorBidi" w:cstheme="majorBidi"/>
          <w:i/>
          <w:iCs/>
          <w:sz w:val="24"/>
          <w:szCs w:val="24"/>
          <w:lang w:val="en-US"/>
        </w:rPr>
        <w:t>kal</w:t>
      </w:r>
      <w:r w:rsidR="009541B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ā</w:t>
      </w:r>
      <w:r w:rsidR="009541B9">
        <w:rPr>
          <w:rFonts w:asciiTheme="majorBidi" w:hAnsiTheme="majorBidi" w:cstheme="majorBidi"/>
          <w:i/>
          <w:iCs/>
          <w:sz w:val="24"/>
          <w:szCs w:val="24"/>
          <w:lang w:val="en-US"/>
        </w:rPr>
        <w:t>m</w:t>
      </w:r>
      <w:proofErr w:type="spellEnd"/>
      <w:r w:rsidR="009541B9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="009541B9">
        <w:rPr>
          <w:rFonts w:asciiTheme="majorBidi" w:hAnsiTheme="majorBidi" w:cstheme="majorBidi"/>
          <w:i/>
          <w:iCs/>
          <w:sz w:val="24"/>
          <w:szCs w:val="24"/>
          <w:lang w:val="en-US"/>
        </w:rPr>
        <w:t>khabar</w:t>
      </w:r>
      <w:r w:rsidR="009541B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ī</w:t>
      </w:r>
      <w:proofErr w:type="spellEnd"/>
      <w:r w:rsidR="009541B9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="009541B9">
        <w:rPr>
          <w:rFonts w:asciiTheme="majorBidi" w:hAnsiTheme="majorBidi" w:cstheme="majorBidi"/>
          <w:i/>
          <w:iCs/>
          <w:sz w:val="24"/>
          <w:szCs w:val="24"/>
          <w:lang w:val="en-US"/>
        </w:rPr>
        <w:t>ibtid</w:t>
      </w:r>
      <w:r w:rsidR="009541B9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ā</w:t>
      </w:r>
      <w:r w:rsidR="009541B9">
        <w:rPr>
          <w:rFonts w:asciiTheme="majorBidi" w:hAnsiTheme="majorBidi" w:cstheme="majorBidi"/>
          <w:i/>
          <w:iCs/>
          <w:sz w:val="24"/>
          <w:szCs w:val="24"/>
          <w:lang w:val="en-US"/>
        </w:rPr>
        <w:t>’i</w:t>
      </w:r>
      <w:proofErr w:type="spellEnd"/>
      <w:r w:rsidR="009541B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A4A85">
        <w:rPr>
          <w:rFonts w:asciiTheme="majorBidi" w:hAnsiTheme="majorBidi" w:cstheme="majorBidi"/>
          <w:sz w:val="24"/>
          <w:szCs w:val="24"/>
        </w:rPr>
        <w:t xml:space="preserve"> 25 sentences, </w:t>
      </w:r>
      <w:proofErr w:type="spellStart"/>
      <w:r w:rsidRPr="009541B9">
        <w:rPr>
          <w:rFonts w:asciiTheme="majorBidi" w:hAnsiTheme="majorBidi" w:cstheme="majorBidi"/>
          <w:i/>
          <w:iCs/>
          <w:sz w:val="24"/>
          <w:szCs w:val="24"/>
        </w:rPr>
        <w:t>kalām</w:t>
      </w:r>
      <w:proofErr w:type="spellEnd"/>
      <w:r w:rsidRPr="009541B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9541B9">
        <w:rPr>
          <w:rFonts w:asciiTheme="majorBidi" w:hAnsiTheme="majorBidi" w:cstheme="majorBidi"/>
          <w:i/>
          <w:iCs/>
          <w:sz w:val="24"/>
          <w:szCs w:val="24"/>
        </w:rPr>
        <w:t>khabarī</w:t>
      </w:r>
      <w:proofErr w:type="spellEnd"/>
      <w:r w:rsidRPr="009541B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9541B9">
        <w:rPr>
          <w:rFonts w:asciiTheme="majorBidi" w:hAnsiTheme="majorBidi" w:cstheme="majorBidi"/>
          <w:i/>
          <w:iCs/>
          <w:sz w:val="24"/>
          <w:szCs w:val="24"/>
        </w:rPr>
        <w:t>thalabī</w:t>
      </w:r>
      <w:proofErr w:type="spellEnd"/>
      <w:r w:rsidRPr="00BA4A85">
        <w:rPr>
          <w:rFonts w:asciiTheme="majorBidi" w:hAnsiTheme="majorBidi" w:cstheme="majorBidi"/>
          <w:sz w:val="24"/>
          <w:szCs w:val="24"/>
        </w:rPr>
        <w:t xml:space="preserve"> six sentences and </w:t>
      </w:r>
      <w:proofErr w:type="spellStart"/>
      <w:r w:rsidRPr="009541B9">
        <w:rPr>
          <w:rFonts w:asciiTheme="majorBidi" w:hAnsiTheme="majorBidi" w:cstheme="majorBidi"/>
          <w:i/>
          <w:iCs/>
          <w:sz w:val="24"/>
          <w:szCs w:val="24"/>
        </w:rPr>
        <w:t>kalām</w:t>
      </w:r>
      <w:proofErr w:type="spellEnd"/>
      <w:r w:rsidRPr="009541B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9541B9">
        <w:rPr>
          <w:rFonts w:asciiTheme="majorBidi" w:hAnsiTheme="majorBidi" w:cstheme="majorBidi"/>
          <w:i/>
          <w:iCs/>
          <w:sz w:val="24"/>
          <w:szCs w:val="24"/>
        </w:rPr>
        <w:t>khabarī</w:t>
      </w:r>
      <w:proofErr w:type="spellEnd"/>
      <w:r w:rsidRPr="009541B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9541B9">
        <w:rPr>
          <w:rFonts w:asciiTheme="majorBidi" w:hAnsiTheme="majorBidi" w:cstheme="majorBidi"/>
          <w:i/>
          <w:iCs/>
          <w:sz w:val="24"/>
          <w:szCs w:val="24"/>
        </w:rPr>
        <w:t>inkāri</w:t>
      </w:r>
      <w:proofErr w:type="spellEnd"/>
      <w:r w:rsidRPr="00BA4A85">
        <w:rPr>
          <w:rFonts w:asciiTheme="majorBidi" w:hAnsiTheme="majorBidi" w:cstheme="majorBidi"/>
          <w:sz w:val="24"/>
          <w:szCs w:val="24"/>
        </w:rPr>
        <w:t xml:space="preserve"> two sentences</w:t>
      </w:r>
      <w:r w:rsidRPr="00BA4A85">
        <w:rPr>
          <w:rFonts w:asciiTheme="majorBidi" w:hAnsiTheme="majorBidi" w:cs="Times New Roman"/>
          <w:b/>
          <w:bCs/>
          <w:sz w:val="24"/>
          <w:szCs w:val="24"/>
          <w:rtl/>
        </w:rPr>
        <w:t>.</w:t>
      </w:r>
    </w:p>
    <w:p w:rsidR="00BA4A85" w:rsidRPr="00BA4A85" w:rsidRDefault="00BA4A85" w:rsidP="00BA4A85">
      <w:pPr>
        <w:ind w:left="17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BA4A85">
        <w:rPr>
          <w:rFonts w:asciiTheme="majorBidi" w:hAnsiTheme="majorBidi" w:cstheme="majorBidi"/>
          <w:b/>
          <w:bCs/>
          <w:i/>
          <w:iCs/>
          <w:sz w:val="24"/>
          <w:szCs w:val="24"/>
        </w:rPr>
        <w:t>Keywords:</w:t>
      </w:r>
      <w:r w:rsidRPr="00BA4A8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A4A85">
        <w:rPr>
          <w:rFonts w:asciiTheme="majorBidi" w:hAnsiTheme="majorBidi" w:cstheme="majorBidi"/>
          <w:i/>
          <w:iCs/>
          <w:sz w:val="24"/>
          <w:szCs w:val="24"/>
        </w:rPr>
        <w:t>Kalām</w:t>
      </w:r>
      <w:proofErr w:type="spellEnd"/>
      <w:r w:rsidRPr="00BA4A8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BA4A85">
        <w:rPr>
          <w:rFonts w:asciiTheme="majorBidi" w:hAnsiTheme="majorBidi" w:cstheme="majorBidi"/>
          <w:i/>
          <w:iCs/>
          <w:sz w:val="24"/>
          <w:szCs w:val="24"/>
        </w:rPr>
        <w:t>khabarī</w:t>
      </w:r>
      <w:proofErr w:type="spellEnd"/>
      <w:r w:rsidRPr="00BA4A85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BA4A85">
        <w:rPr>
          <w:rFonts w:asciiTheme="majorBidi" w:hAnsiTheme="majorBidi" w:cstheme="majorBidi"/>
          <w:i/>
          <w:iCs/>
          <w:sz w:val="24"/>
          <w:szCs w:val="24"/>
        </w:rPr>
        <w:t>fāidah</w:t>
      </w:r>
      <w:proofErr w:type="spellEnd"/>
      <w:r w:rsidRPr="00BA4A85">
        <w:rPr>
          <w:rFonts w:asciiTheme="majorBidi" w:hAnsiTheme="majorBidi" w:cstheme="majorBidi"/>
          <w:i/>
          <w:iCs/>
          <w:sz w:val="24"/>
          <w:szCs w:val="24"/>
        </w:rPr>
        <w:t xml:space="preserve"> al-</w:t>
      </w:r>
      <w:proofErr w:type="spellStart"/>
      <w:r w:rsidRPr="00BA4A85">
        <w:rPr>
          <w:rFonts w:asciiTheme="majorBidi" w:hAnsiTheme="majorBidi" w:cstheme="majorBidi"/>
          <w:i/>
          <w:iCs/>
          <w:sz w:val="24"/>
          <w:szCs w:val="24"/>
        </w:rPr>
        <w:t>khabar</w:t>
      </w:r>
      <w:proofErr w:type="spellEnd"/>
      <w:r w:rsidRPr="00BA4A85">
        <w:rPr>
          <w:rFonts w:asciiTheme="majorBidi" w:hAnsiTheme="majorBidi" w:cstheme="majorBidi"/>
          <w:i/>
          <w:iCs/>
          <w:sz w:val="24"/>
          <w:szCs w:val="24"/>
        </w:rPr>
        <w:t>,</w:t>
      </w:r>
      <w:r w:rsidRPr="00BA4A85">
        <w:rPr>
          <w:rFonts w:asciiTheme="majorBidi" w:hAnsiTheme="majorBidi" w:cstheme="majorBidi"/>
          <w:i/>
          <w:iCs/>
          <w:sz w:val="24"/>
          <w:szCs w:val="24"/>
          <w:rtl/>
        </w:rPr>
        <w:t xml:space="preserve"> </w:t>
      </w:r>
      <w:proofErr w:type="spellStart"/>
      <w:r w:rsidRPr="00BA4A85">
        <w:rPr>
          <w:rFonts w:asciiTheme="majorBidi" w:hAnsiTheme="majorBidi" w:cstheme="majorBidi"/>
          <w:i/>
          <w:iCs/>
          <w:sz w:val="24"/>
          <w:szCs w:val="24"/>
        </w:rPr>
        <w:t>lāzim</w:t>
      </w:r>
      <w:proofErr w:type="spellEnd"/>
      <w:r w:rsidRPr="00BA4A85">
        <w:rPr>
          <w:rFonts w:asciiTheme="majorBidi" w:hAnsiTheme="majorBidi" w:cstheme="majorBidi"/>
          <w:i/>
          <w:iCs/>
          <w:sz w:val="24"/>
          <w:szCs w:val="24"/>
        </w:rPr>
        <w:t xml:space="preserve"> al-</w:t>
      </w:r>
      <w:proofErr w:type="spellStart"/>
      <w:r w:rsidRPr="00BA4A85">
        <w:rPr>
          <w:rFonts w:asciiTheme="majorBidi" w:hAnsiTheme="majorBidi" w:cstheme="majorBidi"/>
          <w:i/>
          <w:iCs/>
          <w:sz w:val="24"/>
          <w:szCs w:val="24"/>
        </w:rPr>
        <w:t>fā’idah</w:t>
      </w:r>
      <w:proofErr w:type="spellEnd"/>
      <w:r w:rsidRPr="00BA4A85">
        <w:rPr>
          <w:rFonts w:asciiTheme="majorBidi" w:hAnsiTheme="majorBidi" w:cstheme="majorBidi"/>
          <w:i/>
          <w:iCs/>
          <w:sz w:val="24"/>
          <w:szCs w:val="24"/>
        </w:rPr>
        <w:t>,</w:t>
      </w:r>
      <w:r w:rsidRPr="00BA4A85">
        <w:rPr>
          <w:rFonts w:asciiTheme="majorBidi" w:hAnsiTheme="majorBidi" w:cstheme="majorBidi"/>
          <w:i/>
          <w:iCs/>
          <w:sz w:val="24"/>
          <w:szCs w:val="24"/>
          <w:rtl/>
        </w:rPr>
        <w:t xml:space="preserve"> </w:t>
      </w:r>
      <w:r w:rsidRPr="00BA4A85">
        <w:rPr>
          <w:rFonts w:asciiTheme="majorBidi" w:hAnsiTheme="majorBidi" w:cstheme="majorBidi"/>
          <w:i/>
          <w:iCs/>
          <w:sz w:val="24"/>
          <w:szCs w:val="24"/>
        </w:rPr>
        <w:t>surah Al-</w:t>
      </w:r>
      <w:proofErr w:type="spellStart"/>
      <w:r w:rsidRPr="00BA4A85">
        <w:rPr>
          <w:rFonts w:asciiTheme="majorBidi" w:hAnsiTheme="majorBidi" w:cstheme="majorBidi"/>
          <w:i/>
          <w:iCs/>
          <w:sz w:val="24"/>
          <w:szCs w:val="24"/>
        </w:rPr>
        <w:t>Kahfi</w:t>
      </w:r>
      <w:proofErr w:type="spellEnd"/>
    </w:p>
    <w:p w:rsidR="00BA4A85" w:rsidRPr="00BA4A85" w:rsidRDefault="00BA4A85" w:rsidP="00BA4A85">
      <w:pPr>
        <w:bidi/>
        <w:ind w:left="17"/>
        <w:jc w:val="both"/>
        <w:rPr>
          <w:rFonts w:ascii="Sakkal Majalla" w:hAnsi="Sakkal Majalla" w:cs="Sakkal Majalla"/>
          <w:sz w:val="36"/>
          <w:szCs w:val="36"/>
        </w:rPr>
      </w:pPr>
    </w:p>
    <w:p w:rsidR="006B359D" w:rsidRDefault="006B359D" w:rsidP="006B359D">
      <w:pPr>
        <w:bidi/>
        <w:ind w:left="17"/>
        <w:jc w:val="both"/>
        <w:rPr>
          <w:rFonts w:ascii="Sakkal Majalla" w:hAnsi="Sakkal Majalla" w:cs="Sakkal Majalla"/>
          <w:sz w:val="36"/>
          <w:szCs w:val="36"/>
          <w:rtl/>
        </w:rPr>
      </w:pPr>
    </w:p>
    <w:p w:rsidR="00634E18" w:rsidRPr="004C5490" w:rsidRDefault="00634E18" w:rsidP="00634E18">
      <w:pPr>
        <w:spacing w:after="0" w:line="276" w:lineRule="auto"/>
        <w:ind w:firstLine="360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F54511">
        <w:rPr>
          <w:rFonts w:asciiTheme="majorBidi" w:hAnsiTheme="majorBidi" w:cstheme="majorBidi"/>
          <w:b/>
          <w:bCs/>
          <w:sz w:val="24"/>
          <w:szCs w:val="24"/>
          <w:lang w:val="en-US"/>
        </w:rPr>
        <w:t>Abstrak</w:t>
      </w:r>
      <w:proofErr w:type="spellEnd"/>
    </w:p>
    <w:p w:rsidR="009541B9" w:rsidRDefault="00634E18" w:rsidP="009541B9">
      <w:pPr>
        <w:tabs>
          <w:tab w:val="center" w:pos="5400"/>
        </w:tabs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proofErr w:type="gram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Kal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>ā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m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khabar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 xml:space="preserve">ī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kajian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ilmu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ma</w:t>
      </w:r>
      <w:r>
        <w:rPr>
          <w:rStyle w:val="uficommentbody"/>
          <w:rFonts w:asciiTheme="majorBidi" w:hAnsiTheme="majorBidi" w:cstheme="majorBidi"/>
          <w:sz w:val="24"/>
          <w:szCs w:val="24"/>
        </w:rPr>
        <w:t>‘</w:t>
      </w:r>
      <w:r>
        <w:rPr>
          <w:rFonts w:asciiTheme="majorBidi" w:hAnsiTheme="majorBidi" w:cstheme="majorBidi"/>
          <w:i/>
          <w:iCs/>
          <w:sz w:val="24"/>
          <w:szCs w:val="24"/>
        </w:rPr>
        <w:t>ā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  <w:rtl/>
          <w:lang w:val="en-US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Kal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>ā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m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menjelaskan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kemungkinan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benar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salahnya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tuturan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Khabar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dikatakan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benar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jika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sesuai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kenyataan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dan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dikatakan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salah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jika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tidak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sesuai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z w:val="24"/>
          <w:szCs w:val="24"/>
        </w:rPr>
        <w:t>kenyataan</w:t>
      </w:r>
      <w:proofErr w:type="spellEnd"/>
      <w:r>
        <w:rPr>
          <w:rFonts w:asciiTheme="majorBidi" w:eastAsia="Times New Roman" w:hAnsiTheme="majorBidi" w:cstheme="majorBidi"/>
          <w:sz w:val="24"/>
          <w:szCs w:val="24"/>
        </w:rPr>
        <w:t>.</w:t>
      </w:r>
      <w:proofErr w:type="gramEnd"/>
      <w:r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Kal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>ā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m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khabar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>ī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tujuan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jenis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penyampaian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tuturan</w:t>
      </w:r>
      <w:proofErr w:type="spellEnd"/>
      <w:r w:rsidR="00BA4A85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memahami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kal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>ā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m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khabar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>ī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tujuan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jenis-jenisnya</w:t>
      </w:r>
      <w:proofErr w:type="spellEnd"/>
      <w:r w:rsidR="00BA4A85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BC2D0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mitra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tutur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mampu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mengetahui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tujuan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tuturan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Adapun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tujuan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penilitian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mengungkap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makna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kal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>ā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m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khabar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>ī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terkandung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Alquran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surah 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Al-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Kahfi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ayat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1-50.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Setelah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diadakan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menggunakan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metode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analisis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deskriptif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desain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analisis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konten</w:t>
      </w:r>
      <w:proofErr w:type="spellEnd"/>
      <w:r w:rsidR="00BA4A85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id-ID"/>
        </w:rPr>
        <w:t>memperoleh temuan bahwa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jumlah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kal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>ā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m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khabar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>ī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segi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tujuan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penyampaiannya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surah 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Al-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Kahfi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ayat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1-50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25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ayat</w:t>
      </w:r>
      <w:proofErr w:type="spellEnd"/>
      <w:r w:rsidR="00BA4A85">
        <w:rPr>
          <w:rFonts w:asciiTheme="majorBidi" w:hAnsiTheme="majorBidi" w:cstheme="majorBidi"/>
          <w:sz w:val="24"/>
          <w:szCs w:val="24"/>
          <w:lang w:val="en-US"/>
        </w:rPr>
        <w:t>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terdiri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f</w:t>
      </w:r>
      <w:r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ā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idah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al-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khabar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18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kalimat</w:t>
      </w:r>
      <w:proofErr w:type="spellEnd"/>
      <w:r w:rsidR="00BA4A85">
        <w:rPr>
          <w:rFonts w:asciiTheme="majorBidi" w:hAnsiTheme="majorBidi" w:cstheme="majorBidi"/>
          <w:i/>
          <w:iCs/>
          <w:sz w:val="24"/>
          <w:szCs w:val="24"/>
          <w:lang w:val="en-US"/>
        </w:rPr>
        <w:t>,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l</w:t>
      </w:r>
      <w:r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ā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zim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al-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f</w:t>
      </w:r>
      <w:r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ā’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idah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dua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kalimat</w:t>
      </w:r>
      <w:proofErr w:type="spellEnd"/>
      <w:r w:rsidR="00BA4A85">
        <w:rPr>
          <w:rFonts w:asciiTheme="majorBidi" w:hAnsiTheme="majorBidi" w:cstheme="majorBidi"/>
          <w:i/>
          <w:iCs/>
          <w:sz w:val="24"/>
          <w:szCs w:val="24"/>
          <w:lang w:val="en-US"/>
        </w:rPr>
        <w:t>,</w:t>
      </w:r>
      <w:r w:rsidR="00BC2D08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al-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wa</w:t>
      </w:r>
      <w:proofErr w:type="spellEnd"/>
      <w:r>
        <w:rPr>
          <w:rStyle w:val="uficommentbody"/>
          <w:rFonts w:asciiTheme="majorBidi" w:hAnsiTheme="majorBidi" w:cstheme="majorBidi"/>
          <w:sz w:val="24"/>
          <w:szCs w:val="24"/>
        </w:rPr>
        <w:t>‘</w:t>
      </w:r>
      <w:proofErr w:type="spellStart"/>
      <w:r>
        <w:rPr>
          <w:rFonts w:asciiTheme="majorBidi" w:eastAsia="Times New Roman" w:hAnsiTheme="majorBidi" w:cstheme="majorBidi"/>
          <w:sz w:val="24"/>
          <w:szCs w:val="24"/>
          <w:lang w:val="en-US"/>
        </w:rPr>
        <w:t>ẓ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u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wa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al-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irsy</w:t>
      </w:r>
      <w:r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ā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du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12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kalimat</w:t>
      </w:r>
      <w:proofErr w:type="spellEnd"/>
      <w:r w:rsidR="00BA4A85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, 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al-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taub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</w:rPr>
        <w:t>ī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kh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dua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kalimat</w:t>
      </w:r>
      <w:proofErr w:type="spellEnd"/>
      <w:r w:rsidR="00BA4A85">
        <w:rPr>
          <w:rFonts w:asciiTheme="majorBidi" w:hAnsiTheme="majorBidi" w:cstheme="majorBidi"/>
          <w:i/>
          <w:iCs/>
          <w:sz w:val="24"/>
          <w:szCs w:val="24"/>
          <w:lang w:val="en-US"/>
        </w:rPr>
        <w:t>,</w:t>
      </w:r>
      <w:r w:rsidR="00BC2D08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al-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wa</w:t>
      </w:r>
      <w:proofErr w:type="spellEnd"/>
      <w:r>
        <w:rPr>
          <w:rStyle w:val="uficommentbody"/>
          <w:rFonts w:asciiTheme="majorBidi" w:hAnsiTheme="majorBidi" w:cstheme="majorBidi"/>
          <w:sz w:val="24"/>
          <w:szCs w:val="24"/>
        </w:rPr>
        <w:t>‘</w:t>
      </w:r>
      <w:proofErr w:type="spellStart"/>
      <w:r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ī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d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tiga</w:t>
      </w:r>
      <w:proofErr w:type="spellEnd"/>
      <w:r>
        <w:rPr>
          <w:rFonts w:asciiTheme="majorBidi" w:hAnsiTheme="majorBidi" w:cstheme="majorBidi"/>
          <w:sz w:val="24"/>
          <w:szCs w:val="24"/>
          <w:rtl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kalimat</w:t>
      </w:r>
      <w:proofErr w:type="spellEnd"/>
      <w:r w:rsidR="00BA4A85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BC2D0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al-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mad</w:t>
      </w:r>
      <w:r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ḥ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u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kalimat</w:t>
      </w:r>
      <w:proofErr w:type="spellEnd"/>
      <w:r w:rsidR="00BA4A85">
        <w:rPr>
          <w:rFonts w:asciiTheme="majorBidi" w:hAnsiTheme="majorBidi" w:cstheme="majorBidi"/>
          <w:i/>
          <w:iCs/>
          <w:sz w:val="24"/>
          <w:szCs w:val="24"/>
          <w:lang w:val="en-US"/>
        </w:rPr>
        <w:t>,</w:t>
      </w:r>
      <w:r w:rsidR="00BC2D08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tadzk</w:t>
      </w:r>
      <w:r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ī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r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al-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farqi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f</w:t>
      </w:r>
      <w:r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ī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mustawiy</w:t>
      </w:r>
      <w:r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ā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tin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dua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kalimat</w:t>
      </w:r>
      <w:proofErr w:type="spellEnd"/>
      <w:r w:rsidR="00BA4A85">
        <w:rPr>
          <w:rFonts w:asciiTheme="majorBidi" w:hAnsiTheme="majorBidi" w:cstheme="majorBidi"/>
          <w:i/>
          <w:iCs/>
          <w:sz w:val="24"/>
          <w:szCs w:val="24"/>
          <w:lang w:val="en-US"/>
        </w:rPr>
        <w:t>,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tasyj</w:t>
      </w:r>
      <w:r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ī</w:t>
      </w:r>
      <w:proofErr w:type="spellEnd"/>
      <w:r>
        <w:rPr>
          <w:rStyle w:val="uficommentbody"/>
          <w:rFonts w:asciiTheme="majorBidi" w:hAnsiTheme="majorBidi" w:cstheme="majorBidi"/>
          <w:i/>
          <w:iCs/>
          <w:sz w:val="24"/>
          <w:szCs w:val="24"/>
        </w:rPr>
        <w:t>‘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un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linaili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al-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hus</w:t>
      </w:r>
      <w:r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ū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l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>
        <w:rPr>
          <w:rStyle w:val="uficommentbody"/>
          <w:rFonts w:asciiTheme="majorBidi" w:hAnsiTheme="majorBidi" w:cstheme="majorBidi"/>
          <w:i/>
          <w:iCs/>
          <w:sz w:val="24"/>
          <w:szCs w:val="24"/>
        </w:rPr>
        <w:t>‘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al</w:t>
      </w:r>
      <w:r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ā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syai’in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empat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kalimat</w:t>
      </w:r>
      <w:proofErr w:type="spellEnd"/>
      <w:r w:rsidR="00BA4A85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BC2D0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segi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jenisnya</w:t>
      </w:r>
      <w:proofErr w:type="spellEnd"/>
      <w:r w:rsidR="00BA4A85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terdiri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kal</w:t>
      </w:r>
      <w:r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ā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m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khabar</w:t>
      </w:r>
      <w:r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ī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ibtid</w:t>
      </w:r>
      <w:r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ā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’i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25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kalimat</w:t>
      </w:r>
      <w:proofErr w:type="spellEnd"/>
      <w:r w:rsidR="00BA4A85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kal</w:t>
      </w:r>
      <w:r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ā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m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khabar</w:t>
      </w:r>
      <w:r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ī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thalab</w:t>
      </w:r>
      <w:r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ī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enam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kalimat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kal</w:t>
      </w:r>
      <w:r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ā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m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khabar</w:t>
      </w:r>
      <w:r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ī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ink</w:t>
      </w:r>
      <w:r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ā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dua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kalimat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:rsidR="009541B9" w:rsidRDefault="009541B9" w:rsidP="009541B9">
      <w:pPr>
        <w:tabs>
          <w:tab w:val="center" w:pos="5400"/>
        </w:tabs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8F5A87" w:rsidRPr="009541B9" w:rsidRDefault="00634E18" w:rsidP="009541B9">
      <w:pPr>
        <w:tabs>
          <w:tab w:val="center" w:pos="5400"/>
        </w:tabs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Kata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kunci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: </w:t>
      </w:r>
      <w:proofErr w:type="spellStart"/>
      <w:r w:rsidR="00735B2E">
        <w:rPr>
          <w:rFonts w:asciiTheme="majorBidi" w:hAnsiTheme="majorBidi" w:cstheme="majorBidi"/>
          <w:i/>
          <w:iCs/>
          <w:sz w:val="24"/>
          <w:szCs w:val="24"/>
          <w:lang w:val="en-US"/>
        </w:rPr>
        <w:t>Kal</w:t>
      </w:r>
      <w:proofErr w:type="spellEnd"/>
      <w:r w:rsidR="00735B2E">
        <w:rPr>
          <w:rFonts w:asciiTheme="majorBidi" w:hAnsiTheme="majorBidi" w:cstheme="majorBidi"/>
          <w:i/>
          <w:iCs/>
          <w:sz w:val="24"/>
          <w:szCs w:val="24"/>
        </w:rPr>
        <w:t>ā</w:t>
      </w:r>
      <w:r w:rsidR="00735B2E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m </w:t>
      </w:r>
      <w:proofErr w:type="spellStart"/>
      <w:r w:rsidR="00735B2E">
        <w:rPr>
          <w:rFonts w:asciiTheme="majorBidi" w:hAnsiTheme="majorBidi" w:cstheme="majorBidi"/>
          <w:i/>
          <w:iCs/>
          <w:sz w:val="24"/>
          <w:szCs w:val="24"/>
          <w:lang w:val="en-US"/>
        </w:rPr>
        <w:t>khabar</w:t>
      </w:r>
      <w:proofErr w:type="spellEnd"/>
      <w:r w:rsidR="00735B2E">
        <w:rPr>
          <w:rFonts w:asciiTheme="majorBidi" w:hAnsiTheme="majorBidi" w:cstheme="majorBidi"/>
          <w:i/>
          <w:iCs/>
          <w:sz w:val="24"/>
          <w:szCs w:val="24"/>
        </w:rPr>
        <w:t>ī</w:t>
      </w:r>
      <w:r w:rsidR="00BA4A85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f</w:t>
      </w:r>
      <w:r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ā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idah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al-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khabar</w:t>
      </w:r>
      <w:proofErr w:type="spellEnd"/>
      <w:r w:rsidR="00BA4A85">
        <w:rPr>
          <w:rFonts w:asciiTheme="majorBidi" w:hAnsiTheme="majorBidi" w:cstheme="majorBidi"/>
          <w:i/>
          <w:iCs/>
          <w:sz w:val="24"/>
          <w:szCs w:val="24"/>
          <w:lang w:val="en-US"/>
        </w:rPr>
        <w:t>,</w:t>
      </w:r>
      <w:r w:rsidR="00BC2D08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="00735B2E">
        <w:rPr>
          <w:rFonts w:asciiTheme="majorBidi" w:hAnsiTheme="majorBidi" w:cstheme="majorBidi"/>
          <w:i/>
          <w:iCs/>
          <w:sz w:val="24"/>
          <w:szCs w:val="24"/>
          <w:lang w:val="en-US"/>
        </w:rPr>
        <w:t>l</w:t>
      </w:r>
      <w:r w:rsidR="00735B2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ā</w:t>
      </w:r>
      <w:r w:rsidR="00735B2E">
        <w:rPr>
          <w:rFonts w:asciiTheme="majorBidi" w:hAnsiTheme="majorBidi" w:cstheme="majorBidi"/>
          <w:i/>
          <w:iCs/>
          <w:sz w:val="24"/>
          <w:szCs w:val="24"/>
          <w:lang w:val="en-US"/>
        </w:rPr>
        <w:t>zim</w:t>
      </w:r>
      <w:proofErr w:type="spellEnd"/>
      <w:r w:rsidR="00735B2E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al-</w:t>
      </w:r>
      <w:proofErr w:type="spellStart"/>
      <w:r w:rsidR="00735B2E">
        <w:rPr>
          <w:rFonts w:asciiTheme="majorBidi" w:hAnsiTheme="majorBidi" w:cstheme="majorBidi"/>
          <w:i/>
          <w:iCs/>
          <w:sz w:val="24"/>
          <w:szCs w:val="24"/>
          <w:lang w:val="en-US"/>
        </w:rPr>
        <w:t>f</w:t>
      </w:r>
      <w:r w:rsidR="00735B2E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ā’</w:t>
      </w:r>
      <w:r w:rsidR="00735B2E">
        <w:rPr>
          <w:rFonts w:asciiTheme="majorBidi" w:hAnsiTheme="majorBidi" w:cstheme="majorBidi"/>
          <w:i/>
          <w:iCs/>
          <w:sz w:val="24"/>
          <w:szCs w:val="24"/>
          <w:lang w:val="en-US"/>
        </w:rPr>
        <w:t>idah</w:t>
      </w:r>
      <w:proofErr w:type="spellEnd"/>
      <w:r w:rsidR="00BA4A85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, 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surah Al-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Kahfi</w:t>
      </w:r>
      <w:proofErr w:type="spellEnd"/>
    </w:p>
    <w:p w:rsidR="00AD3CAB" w:rsidRPr="00AD3CAB" w:rsidRDefault="0009534D" w:rsidP="0009534D">
      <w:pPr>
        <w:tabs>
          <w:tab w:val="left" w:pos="2985"/>
        </w:tabs>
        <w:spacing w:after="0" w:line="240" w:lineRule="auto"/>
        <w:ind w:left="360"/>
        <w:jc w:val="both"/>
        <w:rPr>
          <w:rFonts w:asciiTheme="majorBidi" w:hAnsiTheme="majorBidi" w:cstheme="majorBidi"/>
          <w:i/>
          <w:iCs/>
          <w:sz w:val="24"/>
          <w:szCs w:val="24"/>
          <w:rtl/>
          <w:lang w:val="en-US"/>
        </w:rPr>
      </w:pP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ab/>
      </w:r>
    </w:p>
    <w:p w:rsidR="00E23166" w:rsidRPr="00A35677" w:rsidRDefault="0080193F" w:rsidP="00A35677">
      <w:pPr>
        <w:bidi/>
        <w:ind w:left="17"/>
        <w:jc w:val="both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E23166">
        <w:rPr>
          <w:rFonts w:ascii="Sakkal Majalla" w:hAnsi="Sakkal Majalla" w:cs="Sakkal Majalla" w:hint="cs"/>
          <w:b/>
          <w:bCs/>
          <w:sz w:val="40"/>
          <w:szCs w:val="40"/>
          <w:rtl/>
        </w:rPr>
        <w:t>المقدّمة</w:t>
      </w:r>
    </w:p>
    <w:p w:rsidR="00B73F56" w:rsidRDefault="0080193F" w:rsidP="009E50AC">
      <w:pPr>
        <w:bidi/>
        <w:spacing w:after="0"/>
        <w:ind w:left="17" w:firstLine="793"/>
        <w:jc w:val="both"/>
        <w:rPr>
          <w:rFonts w:ascii="Sakkal Majalla" w:hAnsi="Sakkal Majalla" w:cs="Sakkal Majalla"/>
          <w:sz w:val="36"/>
          <w:szCs w:val="36"/>
          <w:rtl/>
        </w:rPr>
      </w:pPr>
      <w:r w:rsidRPr="00B33B86">
        <w:rPr>
          <w:rFonts w:ascii="Sakkal Majalla" w:hAnsi="Sakkal Majalla" w:cs="Sakkal Majalla"/>
          <w:sz w:val="36"/>
          <w:szCs w:val="36"/>
          <w:rtl/>
        </w:rPr>
        <w:t>قال أمين الد</w:t>
      </w:r>
      <w:r>
        <w:rPr>
          <w:rFonts w:ascii="Sakkal Majalla" w:hAnsi="Sakkal Majalla" w:cs="Sakkal Majalla"/>
          <w:sz w:val="36"/>
          <w:szCs w:val="36"/>
          <w:rtl/>
        </w:rPr>
        <w:t>ّ</w:t>
      </w:r>
      <w:r w:rsidR="00EF589C">
        <w:rPr>
          <w:rFonts w:ascii="Sakkal Majalla" w:hAnsi="Sakkal Majalla" w:cs="Sakkal Majalla"/>
          <w:sz w:val="36"/>
          <w:szCs w:val="36"/>
          <w:rtl/>
        </w:rPr>
        <w:t xml:space="preserve">ين </w:t>
      </w:r>
      <w:r w:rsidRPr="00B33B86">
        <w:rPr>
          <w:rFonts w:ascii="Sakkal Majalla" w:hAnsi="Sakkal Majalla" w:cs="Sakkal Majalla"/>
          <w:sz w:val="36"/>
          <w:szCs w:val="36"/>
          <w:rtl/>
        </w:rPr>
        <w:t>"</w:t>
      </w:r>
      <w:r>
        <w:rPr>
          <w:rFonts w:ascii="Sakkal Majalla" w:hAnsi="Sakkal Majalla" w:cs="Sakkal Majalla" w:hint="cs"/>
          <w:sz w:val="36"/>
          <w:szCs w:val="36"/>
          <w:rtl/>
        </w:rPr>
        <w:t>إ</w:t>
      </w:r>
      <w:r w:rsidRPr="00B33B86">
        <w:rPr>
          <w:rFonts w:ascii="Sakkal Majalla" w:hAnsi="Sakkal Majalla" w:cs="Sakkal Majalla"/>
          <w:sz w:val="36"/>
          <w:szCs w:val="36"/>
          <w:rtl/>
        </w:rPr>
        <w:t>ن</w:t>
      </w:r>
      <w:r>
        <w:rPr>
          <w:rFonts w:ascii="Sakkal Majalla" w:hAnsi="Sakkal Majalla" w:cs="Sakkal Majalla"/>
          <w:sz w:val="36"/>
          <w:szCs w:val="36"/>
          <w:rtl/>
        </w:rPr>
        <w:t>ّ</w:t>
      </w:r>
      <w:r w:rsidRPr="00B33B86">
        <w:rPr>
          <w:rFonts w:ascii="Sakkal Majalla" w:hAnsi="Sakkal Majalla" w:cs="Sakkal Majalla"/>
          <w:sz w:val="36"/>
          <w:szCs w:val="36"/>
          <w:rtl/>
        </w:rPr>
        <w:t xml:space="preserve"> كلمة القرآن الكريم لغة هي القراءة".</w:t>
      </w:r>
      <w:r w:rsidR="008F5A87">
        <w:rPr>
          <w:rStyle w:val="FootnoteReference"/>
          <w:rFonts w:ascii="Sakkal Majalla" w:hAnsi="Sakkal Majalla" w:cs="Sakkal Majalla"/>
          <w:sz w:val="36"/>
          <w:szCs w:val="36"/>
          <w:rtl/>
        </w:rPr>
        <w:footnoteReference w:id="1"/>
      </w:r>
      <w:r>
        <w:rPr>
          <w:rFonts w:ascii="Sakkal Majalla" w:hAnsi="Sakkal Majalla" w:cs="Sakkal Majalla"/>
          <w:sz w:val="36"/>
          <w:szCs w:val="36"/>
          <w:rtl/>
        </w:rPr>
        <w:t xml:space="preserve"> وأما القرآ</w:t>
      </w:r>
      <w:r w:rsidRPr="00B33B86">
        <w:rPr>
          <w:rFonts w:ascii="Sakkal Majalla" w:hAnsi="Sakkal Majalla" w:cs="Sakkal Majalla"/>
          <w:sz w:val="36"/>
          <w:szCs w:val="36"/>
          <w:rtl/>
        </w:rPr>
        <w:t xml:space="preserve">ن إصطلاحا </w:t>
      </w:r>
      <w:r>
        <w:rPr>
          <w:rFonts w:ascii="Sakkal Majalla" w:hAnsi="Sakkal Majalla" w:cs="Sakkal Majalla"/>
          <w:sz w:val="36"/>
          <w:szCs w:val="36"/>
          <w:rtl/>
        </w:rPr>
        <w:t xml:space="preserve">كلام الله </w:t>
      </w:r>
      <w:r w:rsidRPr="00B33B86">
        <w:rPr>
          <w:rFonts w:ascii="Sakkal Majalla" w:hAnsi="Sakkal Majalla" w:cs="Sakkal Majalla"/>
          <w:sz w:val="36"/>
          <w:szCs w:val="36"/>
          <w:rtl/>
        </w:rPr>
        <w:t>المنزل على النبي ﷺ بو</w:t>
      </w:r>
      <w:r>
        <w:rPr>
          <w:rFonts w:ascii="Sakkal Majalla" w:hAnsi="Sakkal Majalla" w:cs="Sakkal Majalla"/>
          <w:sz w:val="36"/>
          <w:szCs w:val="36"/>
          <w:rtl/>
        </w:rPr>
        <w:t>ا</w:t>
      </w:r>
      <w:r w:rsidRPr="00B33B86">
        <w:rPr>
          <w:rFonts w:ascii="Sakkal Majalla" w:hAnsi="Sakkal Majalla" w:cs="Sakkal Majalla"/>
          <w:sz w:val="36"/>
          <w:szCs w:val="36"/>
          <w:rtl/>
        </w:rPr>
        <w:t>س</w:t>
      </w:r>
      <w:r>
        <w:rPr>
          <w:rFonts w:ascii="Sakkal Majalla" w:hAnsi="Sakkal Majalla" w:cs="Sakkal Majalla"/>
          <w:sz w:val="36"/>
          <w:szCs w:val="36"/>
          <w:rtl/>
        </w:rPr>
        <w:t xml:space="preserve">طة </w:t>
      </w:r>
      <w:r w:rsidRPr="00B33B86">
        <w:rPr>
          <w:rFonts w:ascii="Sakkal Majalla" w:hAnsi="Sakkal Majalla" w:cs="Sakkal Majalla"/>
          <w:sz w:val="36"/>
          <w:szCs w:val="36"/>
          <w:rtl/>
        </w:rPr>
        <w:t>جبريل مع اللفظ والمعنى من الله سبحانه وتعالى والمتعبد بتلاوته والمنقول بالمتواتر والمبدوء بسور</w:t>
      </w:r>
      <w:r w:rsidR="00C7580A">
        <w:rPr>
          <w:rFonts w:ascii="Sakkal Majalla" w:hAnsi="Sakkal Majalla" w:cs="Sakkal Majalla"/>
          <w:sz w:val="36"/>
          <w:szCs w:val="36"/>
          <w:rtl/>
        </w:rPr>
        <w:t>ة الفاتحة المختوم بسورة الناس</w:t>
      </w:r>
      <w:r w:rsidR="00B73F56">
        <w:rPr>
          <w:rFonts w:ascii="Sakkal Majalla" w:hAnsi="Sakkal Majalla" w:cs="Sakkal Majalla" w:hint="cs"/>
          <w:sz w:val="36"/>
          <w:szCs w:val="36"/>
          <w:rtl/>
        </w:rPr>
        <w:t>.</w:t>
      </w:r>
      <w:r w:rsidR="008F5A87">
        <w:rPr>
          <w:rStyle w:val="FootnoteReference"/>
          <w:rFonts w:ascii="Sakkal Majalla" w:hAnsi="Sakkal Majalla" w:cs="Sakkal Majalla"/>
          <w:sz w:val="36"/>
          <w:szCs w:val="36"/>
          <w:rtl/>
        </w:rPr>
        <w:footnoteReference w:id="2"/>
      </w:r>
    </w:p>
    <w:p w:rsidR="00B73F56" w:rsidRDefault="0080193F" w:rsidP="009E50AC">
      <w:pPr>
        <w:bidi/>
        <w:spacing w:after="0"/>
        <w:ind w:left="17" w:firstLine="793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lastRenderedPageBreak/>
        <w:t>و</w:t>
      </w:r>
      <w:r>
        <w:rPr>
          <w:rFonts w:ascii="Sakkal Majalla" w:hAnsi="Sakkal Majalla" w:cs="Sakkal Majalla"/>
          <w:sz w:val="36"/>
          <w:szCs w:val="36"/>
          <w:rtl/>
        </w:rPr>
        <w:t>القرآ</w:t>
      </w:r>
      <w:r w:rsidRPr="00B33B86">
        <w:rPr>
          <w:rFonts w:ascii="Sakkal Majalla" w:hAnsi="Sakkal Majalla" w:cs="Sakkal Majalla"/>
          <w:sz w:val="36"/>
          <w:szCs w:val="36"/>
          <w:rtl/>
        </w:rPr>
        <w:t>ن هو "صالح</w:t>
      </w:r>
      <w:r>
        <w:rPr>
          <w:rFonts w:ascii="Sakkal Majalla" w:hAnsi="Sakkal Majalla" w:cs="Sakkal Majalla"/>
          <w:sz w:val="36"/>
          <w:szCs w:val="36"/>
          <w:rtl/>
        </w:rPr>
        <w:t>ٌ لكل زمان و</w:t>
      </w:r>
      <w:r w:rsidRPr="00B33B86">
        <w:rPr>
          <w:rFonts w:ascii="Sakkal Majalla" w:hAnsi="Sakkal Majalla" w:cs="Sakkal Majalla"/>
          <w:sz w:val="36"/>
          <w:szCs w:val="36"/>
          <w:rtl/>
        </w:rPr>
        <w:t>مكان"</w:t>
      </w:r>
      <w:r w:rsidR="004000AD">
        <w:rPr>
          <w:rFonts w:ascii="Sakkal Majalla" w:hAnsi="Sakkal Majalla" w:cs="Sakkal Majalla" w:hint="cs"/>
          <w:sz w:val="36"/>
          <w:szCs w:val="36"/>
          <w:rtl/>
        </w:rPr>
        <w:t>،</w:t>
      </w:r>
      <w:r w:rsidRPr="00B33B86">
        <w:rPr>
          <w:rFonts w:ascii="Sakkal Majalla" w:hAnsi="Sakkal Majalla" w:cs="Sakkal Majalla"/>
          <w:sz w:val="36"/>
          <w:szCs w:val="36"/>
          <w:rtl/>
        </w:rPr>
        <w:t xml:space="preserve"> وهذا</w:t>
      </w:r>
      <w:r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B33B86">
        <w:rPr>
          <w:rFonts w:ascii="Sakkal Majalla" w:hAnsi="Sakkal Majalla" w:cs="Sakkal Majalla"/>
          <w:sz w:val="36"/>
          <w:szCs w:val="36"/>
          <w:rtl/>
        </w:rPr>
        <w:t xml:space="preserve">الإعتبار ليس ما </w:t>
      </w:r>
      <w:r>
        <w:rPr>
          <w:rFonts w:ascii="Sakkal Majalla" w:hAnsi="Sakkal Majalla" w:cs="Sakkal Majalla"/>
          <w:sz w:val="36"/>
          <w:szCs w:val="36"/>
          <w:rtl/>
        </w:rPr>
        <w:t xml:space="preserve">يعترف </w:t>
      </w:r>
      <w:r w:rsidRPr="00B33B86">
        <w:rPr>
          <w:rFonts w:ascii="Sakkal Majalla" w:hAnsi="Sakkal Majalla" w:cs="Sakkal Majalla"/>
          <w:sz w:val="36"/>
          <w:szCs w:val="36"/>
          <w:rtl/>
        </w:rPr>
        <w:t>به المفسرون السابقون</w:t>
      </w:r>
      <w:r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4000AD">
        <w:rPr>
          <w:rFonts w:ascii="Sakkal Majalla" w:hAnsi="Sakkal Majalla" w:cs="Sakkal Majalla"/>
          <w:sz w:val="36"/>
          <w:szCs w:val="36"/>
          <w:rtl/>
        </w:rPr>
        <w:t>قط</w:t>
      </w:r>
      <w:r w:rsidR="004000AD">
        <w:rPr>
          <w:rFonts w:ascii="Sakkal Majalla" w:hAnsi="Sakkal Majalla" w:cs="Sakkal Majalla" w:hint="cs"/>
          <w:sz w:val="36"/>
          <w:szCs w:val="36"/>
          <w:rtl/>
        </w:rPr>
        <w:t>،</w:t>
      </w:r>
      <w:r w:rsidRPr="00B33B86">
        <w:rPr>
          <w:rFonts w:ascii="Sakkal Majalla" w:hAnsi="Sakkal Majalla" w:cs="Sakkal Majalla"/>
          <w:sz w:val="36"/>
          <w:szCs w:val="36"/>
          <w:rtl/>
        </w:rPr>
        <w:t xml:space="preserve"> لكنه يعترف به </w:t>
      </w:r>
      <w:r>
        <w:rPr>
          <w:rFonts w:ascii="Sakkal Majalla" w:hAnsi="Sakkal Majalla" w:cs="Sakkal Majalla"/>
          <w:sz w:val="36"/>
          <w:szCs w:val="36"/>
          <w:rtl/>
        </w:rPr>
        <w:t>ال</w:t>
      </w:r>
      <w:r w:rsidRPr="00B33B86">
        <w:rPr>
          <w:rFonts w:ascii="Sakkal Majalla" w:hAnsi="Sakkal Majalla" w:cs="Sakkal Majalla"/>
          <w:sz w:val="36"/>
          <w:szCs w:val="36"/>
          <w:rtl/>
        </w:rPr>
        <w:t>علماء المعاصر</w:t>
      </w:r>
      <w:r>
        <w:rPr>
          <w:rFonts w:ascii="Sakkal Majalla" w:hAnsi="Sakkal Majalla" w:cs="Sakkal Majalla"/>
          <w:sz w:val="36"/>
          <w:szCs w:val="36"/>
          <w:rtl/>
        </w:rPr>
        <w:t>ون</w:t>
      </w:r>
      <w:r w:rsidRPr="00B33B86">
        <w:rPr>
          <w:rFonts w:ascii="Sakkal Majalla" w:hAnsi="Sakkal Majalla" w:cs="Sakkal Majalla"/>
          <w:sz w:val="36"/>
          <w:szCs w:val="36"/>
          <w:rtl/>
        </w:rPr>
        <w:t xml:space="preserve">. وهذا الحال يسبب به الحوار حول تفسير القرآن الكريم </w:t>
      </w:r>
      <w:r>
        <w:rPr>
          <w:rFonts w:ascii="Sakkal Majalla" w:hAnsi="Sakkal Majalla" w:cs="Sakkal Majalla"/>
          <w:sz w:val="36"/>
          <w:szCs w:val="36"/>
          <w:rtl/>
        </w:rPr>
        <w:t xml:space="preserve">ولاينتهي. </w:t>
      </w:r>
      <w:r w:rsidRPr="00B33B86">
        <w:rPr>
          <w:rFonts w:ascii="Sakkal Majalla" w:hAnsi="Sakkal Majalla" w:cs="Sakkal Majalla"/>
          <w:sz w:val="36"/>
          <w:szCs w:val="36"/>
          <w:rtl/>
        </w:rPr>
        <w:t>ويدرس عليه المسل</w:t>
      </w:r>
      <w:r>
        <w:rPr>
          <w:rFonts w:ascii="Sakkal Majalla" w:hAnsi="Sakkal Majalla" w:cs="Sakkal Majalla"/>
          <w:sz w:val="36"/>
          <w:szCs w:val="36"/>
          <w:rtl/>
        </w:rPr>
        <w:t>مون بطريقة متنوعة</w:t>
      </w:r>
      <w:r w:rsidRPr="00B33B86">
        <w:rPr>
          <w:rFonts w:ascii="Sakkal Majalla" w:hAnsi="Sakkal Majalla" w:cs="Sakkal Majalla"/>
          <w:sz w:val="36"/>
          <w:szCs w:val="36"/>
          <w:rtl/>
        </w:rPr>
        <w:t>.</w:t>
      </w:r>
      <w:r w:rsidR="008F5A87">
        <w:rPr>
          <w:rStyle w:val="FootnoteReference"/>
          <w:rFonts w:ascii="Sakkal Majalla" w:hAnsi="Sakkal Majalla" w:cs="Sakkal Majalla"/>
          <w:sz w:val="36"/>
          <w:szCs w:val="36"/>
          <w:rtl/>
        </w:rPr>
        <w:footnoteReference w:id="3"/>
      </w:r>
    </w:p>
    <w:p w:rsidR="00B73F56" w:rsidRDefault="004000AD" w:rsidP="009E50AC">
      <w:pPr>
        <w:bidi/>
        <w:spacing w:after="0"/>
        <w:ind w:left="17" w:firstLine="793"/>
        <w:jc w:val="both"/>
        <w:rPr>
          <w:rFonts w:ascii="Sakkal Majalla" w:hAnsi="Sakkal Majalla" w:cs="Sakkal Majalla"/>
          <w:sz w:val="36"/>
          <w:szCs w:val="36"/>
          <w:rtl/>
        </w:rPr>
      </w:pPr>
      <w:r w:rsidRPr="00B33B86">
        <w:rPr>
          <w:rFonts w:ascii="Sakkal Majalla" w:hAnsi="Sakkal Majalla" w:cs="Sakkal Majalla"/>
          <w:sz w:val="36"/>
          <w:szCs w:val="36"/>
          <w:rtl/>
        </w:rPr>
        <w:t>والقر</w:t>
      </w:r>
      <w:r>
        <w:rPr>
          <w:rFonts w:ascii="Sakkal Majalla" w:hAnsi="Sakkal Majalla" w:cs="Sakkal Majalla"/>
          <w:sz w:val="36"/>
          <w:szCs w:val="36"/>
          <w:rtl/>
        </w:rPr>
        <w:t>آ</w:t>
      </w:r>
      <w:r w:rsidRPr="00B33B86">
        <w:rPr>
          <w:rFonts w:ascii="Sakkal Majalla" w:hAnsi="Sakkal Majalla" w:cs="Sakkal Majalla"/>
          <w:sz w:val="36"/>
          <w:szCs w:val="36"/>
          <w:rtl/>
        </w:rPr>
        <w:t xml:space="preserve">ن هو كلام الله </w:t>
      </w:r>
      <w:r>
        <w:rPr>
          <w:rFonts w:ascii="Sakkal Majalla" w:hAnsi="Sakkal Majalla" w:cs="Sakkal Majalla"/>
          <w:sz w:val="36"/>
          <w:szCs w:val="36"/>
          <w:rtl/>
        </w:rPr>
        <w:t>ال</w:t>
      </w:r>
      <w:r w:rsidRPr="00B33B86">
        <w:rPr>
          <w:rFonts w:ascii="Sakkal Majalla" w:hAnsi="Sakkal Majalla" w:cs="Sakkal Majalla"/>
          <w:sz w:val="36"/>
          <w:szCs w:val="36"/>
          <w:rtl/>
        </w:rPr>
        <w:t>منزّل على نبيّه محمّد ﷺ بو</w:t>
      </w:r>
      <w:r>
        <w:rPr>
          <w:rFonts w:ascii="Sakkal Majalla" w:hAnsi="Sakkal Majalla" w:cs="Sakkal Majalla"/>
          <w:sz w:val="36"/>
          <w:szCs w:val="36"/>
          <w:rtl/>
        </w:rPr>
        <w:t>ا</w:t>
      </w:r>
      <w:r w:rsidRPr="00B33B86">
        <w:rPr>
          <w:rFonts w:ascii="Sakkal Majalla" w:hAnsi="Sakkal Majalla" w:cs="Sakkal Majalla"/>
          <w:sz w:val="36"/>
          <w:szCs w:val="36"/>
          <w:rtl/>
        </w:rPr>
        <w:t xml:space="preserve">سطة جبريل </w:t>
      </w:r>
      <w:r>
        <w:rPr>
          <w:rFonts w:ascii="Sakkal Majalla" w:hAnsi="Sakkal Majalla" w:cs="Sakkal Majalla"/>
          <w:sz w:val="36"/>
          <w:szCs w:val="36"/>
          <w:rtl/>
        </w:rPr>
        <w:t xml:space="preserve">باللغة العربية </w:t>
      </w:r>
      <w:r w:rsidRPr="00B33B86">
        <w:rPr>
          <w:rFonts w:ascii="Sakkal Majalla" w:hAnsi="Sakkal Majalla" w:cs="Sakkal Majalla"/>
          <w:sz w:val="36"/>
          <w:szCs w:val="36"/>
          <w:rtl/>
        </w:rPr>
        <w:t xml:space="preserve">هدى للناس وطريق الحياة لأولئك الذين يرجون </w:t>
      </w:r>
      <w:r>
        <w:rPr>
          <w:rFonts w:ascii="Sakkal Majalla" w:hAnsi="Sakkal Majalla" w:cs="Sakkal Majalla"/>
          <w:sz w:val="36"/>
          <w:szCs w:val="36"/>
          <w:rtl/>
        </w:rPr>
        <w:t>السعادة في</w:t>
      </w:r>
      <w:r w:rsidRPr="00B33B86">
        <w:rPr>
          <w:rFonts w:ascii="Sakkal Majalla" w:hAnsi="Sakkal Majalla" w:cs="Sakkal Majalla"/>
          <w:sz w:val="36"/>
          <w:szCs w:val="36"/>
          <w:rtl/>
        </w:rPr>
        <w:t xml:space="preserve"> </w:t>
      </w:r>
      <w:r>
        <w:rPr>
          <w:rFonts w:ascii="Sakkal Majalla" w:hAnsi="Sakkal Majalla" w:cs="Sakkal Majalla"/>
          <w:sz w:val="36"/>
          <w:szCs w:val="36"/>
          <w:rtl/>
        </w:rPr>
        <w:t>الدنيا والآ</w:t>
      </w:r>
      <w:r w:rsidRPr="00B33B86">
        <w:rPr>
          <w:rFonts w:ascii="Sakkal Majalla" w:hAnsi="Sakkal Majalla" w:cs="Sakkal Majalla"/>
          <w:sz w:val="36"/>
          <w:szCs w:val="36"/>
          <w:rtl/>
        </w:rPr>
        <w:t>خرة. و</w:t>
      </w:r>
      <w:r>
        <w:rPr>
          <w:rFonts w:ascii="Sakkal Majalla" w:hAnsi="Sakkal Majalla" w:cs="Sakkal Majalla"/>
          <w:sz w:val="36"/>
          <w:szCs w:val="36"/>
          <w:rtl/>
        </w:rPr>
        <w:t>إحدى معجزات القرآن</w:t>
      </w:r>
      <w:r w:rsidRPr="00B33B86">
        <w:rPr>
          <w:rFonts w:ascii="Sakkal Majalla" w:hAnsi="Sakkal Majalla" w:cs="Sakkal Majalla"/>
          <w:sz w:val="36"/>
          <w:szCs w:val="36"/>
          <w:rtl/>
        </w:rPr>
        <w:t xml:space="preserve"> للنبيّ محمّد </w:t>
      </w:r>
      <w:r>
        <w:rPr>
          <w:rFonts w:ascii="Sakkal Majalla" w:hAnsi="Sakkal Majalla" w:cs="Sakkal Majalla"/>
          <w:sz w:val="36"/>
          <w:szCs w:val="36"/>
          <w:rtl/>
        </w:rPr>
        <w:t>هي معجزة</w:t>
      </w:r>
      <w:r w:rsidRPr="00B33B86">
        <w:rPr>
          <w:rFonts w:ascii="Sakkal Majalla" w:hAnsi="Sakkal Majalla" w:cs="Sakkal Majalla"/>
          <w:sz w:val="36"/>
          <w:szCs w:val="36"/>
          <w:rtl/>
        </w:rPr>
        <w:t xml:space="preserve"> اللغة</w:t>
      </w:r>
      <w:r>
        <w:rPr>
          <w:rFonts w:ascii="Sakkal Majalla" w:hAnsi="Sakkal Majalla" w:cs="Sakkal Majalla"/>
          <w:sz w:val="36"/>
          <w:szCs w:val="36"/>
          <w:rtl/>
        </w:rPr>
        <w:t xml:space="preserve"> العربية</w:t>
      </w:r>
      <w:r w:rsidR="00334788">
        <w:rPr>
          <w:rFonts w:ascii="Sakkal Majalla" w:hAnsi="Sakkal Majalla" w:cs="Sakkal Majalla" w:hint="cs"/>
          <w:sz w:val="36"/>
          <w:szCs w:val="36"/>
          <w:rtl/>
        </w:rPr>
        <w:t>،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>
        <w:rPr>
          <w:rFonts w:ascii="Sakkal Majalla" w:hAnsi="Sakkal Majalla" w:cs="Sakkal Majalla"/>
          <w:sz w:val="36"/>
          <w:szCs w:val="36"/>
          <w:rtl/>
        </w:rPr>
        <w:t>لأن</w:t>
      </w:r>
      <w:r>
        <w:rPr>
          <w:rFonts w:ascii="Sakkal Majalla" w:hAnsi="Sakkal Majalla" w:cs="Sakkal Majalla" w:hint="cs"/>
          <w:sz w:val="36"/>
          <w:szCs w:val="36"/>
          <w:rtl/>
        </w:rPr>
        <w:t>ّ</w:t>
      </w:r>
      <w:r>
        <w:rPr>
          <w:rFonts w:ascii="Sakkal Majalla" w:hAnsi="Sakkal Majalla" w:cs="Sakkal Majalla"/>
          <w:sz w:val="36"/>
          <w:szCs w:val="36"/>
          <w:rtl/>
        </w:rPr>
        <w:t xml:space="preserve"> اللغة العربية هي لغة القر</w:t>
      </w:r>
      <w:r>
        <w:rPr>
          <w:rFonts w:ascii="Sakkal Majalla" w:hAnsi="Sakkal Majalla" w:cs="Sakkal Majalla" w:hint="cs"/>
          <w:sz w:val="36"/>
          <w:szCs w:val="36"/>
          <w:rtl/>
        </w:rPr>
        <w:t>آ</w:t>
      </w:r>
      <w:r>
        <w:rPr>
          <w:rFonts w:ascii="Sakkal Majalla" w:hAnsi="Sakkal Majalla" w:cs="Sakkal Majalla"/>
          <w:sz w:val="36"/>
          <w:szCs w:val="36"/>
          <w:rtl/>
        </w:rPr>
        <w:t>ن ولايمكن تبديل لغة القر</w:t>
      </w:r>
      <w:r>
        <w:rPr>
          <w:rFonts w:ascii="Sakkal Majalla" w:hAnsi="Sakkal Majalla" w:cs="Sakkal Majalla" w:hint="cs"/>
          <w:sz w:val="36"/>
          <w:szCs w:val="36"/>
          <w:rtl/>
        </w:rPr>
        <w:t>آ</w:t>
      </w:r>
      <w:r>
        <w:rPr>
          <w:rFonts w:ascii="Sakkal Majalla" w:hAnsi="Sakkal Majalla" w:cs="Sakkal Majalla"/>
          <w:sz w:val="36"/>
          <w:szCs w:val="36"/>
          <w:rtl/>
        </w:rPr>
        <w:t>ن بغيرها.</w:t>
      </w:r>
      <w:r>
        <w:rPr>
          <w:rFonts w:ascii="Sakkal Majalla" w:hAnsi="Sakkal Majalla" w:cs="Sakkal Majalla"/>
          <w:sz w:val="36"/>
          <w:szCs w:val="36"/>
        </w:rPr>
        <w:t xml:space="preserve"> </w:t>
      </w:r>
      <w:r>
        <w:rPr>
          <w:rFonts w:ascii="Sakkal Majalla" w:hAnsi="Sakkal Majalla" w:cs="Sakkal Majalla"/>
          <w:sz w:val="36"/>
          <w:szCs w:val="36"/>
          <w:rtl/>
        </w:rPr>
        <w:t xml:space="preserve">إضافة </w:t>
      </w:r>
      <w:r>
        <w:rPr>
          <w:rFonts w:ascii="Sakkal Majalla" w:hAnsi="Sakkal Majalla" w:cs="Sakkal Majalla" w:hint="cs"/>
          <w:sz w:val="36"/>
          <w:szCs w:val="36"/>
          <w:rtl/>
        </w:rPr>
        <w:t>إ</w:t>
      </w:r>
      <w:r>
        <w:rPr>
          <w:rFonts w:ascii="Sakkal Majalla" w:hAnsi="Sakkal Majalla" w:cs="Sakkal Majalla"/>
          <w:sz w:val="36"/>
          <w:szCs w:val="36"/>
          <w:rtl/>
        </w:rPr>
        <w:t>لى ذلك</w:t>
      </w:r>
      <w:r w:rsidRPr="00B33B86">
        <w:rPr>
          <w:rFonts w:ascii="Sakkal Majalla" w:hAnsi="Sakkal Majalla" w:cs="Sakkal Majalla"/>
          <w:sz w:val="36"/>
          <w:szCs w:val="36"/>
          <w:rtl/>
        </w:rPr>
        <w:t xml:space="preserve"> </w:t>
      </w:r>
      <w:r>
        <w:rPr>
          <w:rFonts w:ascii="Sakkal Majalla" w:hAnsi="Sakkal Majalla" w:cs="Sakkal Majalla"/>
          <w:sz w:val="36"/>
          <w:szCs w:val="36"/>
          <w:rtl/>
        </w:rPr>
        <w:t>أن</w:t>
      </w:r>
      <w:r>
        <w:rPr>
          <w:rFonts w:ascii="Sakkal Majalla" w:hAnsi="Sakkal Majalla" w:cs="Sakkal Majalla" w:hint="cs"/>
          <w:sz w:val="36"/>
          <w:szCs w:val="36"/>
          <w:rtl/>
        </w:rPr>
        <w:t>ّ</w:t>
      </w:r>
      <w:r>
        <w:rPr>
          <w:rFonts w:ascii="Sakkal Majalla" w:hAnsi="Sakkal Majalla" w:cs="Sakkal Majalla"/>
          <w:sz w:val="36"/>
          <w:szCs w:val="36"/>
          <w:rtl/>
        </w:rPr>
        <w:t xml:space="preserve"> كل آية في القرآن تتضمن كل المسائل التي تتعلق بحياة الناس.</w:t>
      </w:r>
    </w:p>
    <w:p w:rsidR="00B73F56" w:rsidRDefault="004000AD" w:rsidP="009E50AC">
      <w:pPr>
        <w:bidi/>
        <w:spacing w:after="0"/>
        <w:ind w:left="17" w:firstLine="793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/>
          <w:sz w:val="36"/>
          <w:szCs w:val="36"/>
          <w:rtl/>
        </w:rPr>
        <w:t>قال زين الدّين و</w:t>
      </w:r>
      <w:r w:rsidR="00430849">
        <w:rPr>
          <w:rFonts w:ascii="Sakkal Majalla" w:hAnsi="Sakkal Majalla" w:cs="Sakkal Majalla"/>
          <w:sz w:val="36"/>
          <w:szCs w:val="36"/>
          <w:rtl/>
        </w:rPr>
        <w:t xml:space="preserve">نور بيان </w:t>
      </w:r>
      <w:r>
        <w:rPr>
          <w:rFonts w:ascii="Sakkal Majalla" w:hAnsi="Sakkal Majalla" w:cs="Sakkal Majalla" w:hint="cs"/>
          <w:sz w:val="36"/>
          <w:szCs w:val="36"/>
          <w:rtl/>
        </w:rPr>
        <w:t>إ</w:t>
      </w:r>
      <w:r w:rsidRPr="00B33B86">
        <w:rPr>
          <w:rFonts w:ascii="Sakkal Majalla" w:hAnsi="Sakkal Majalla" w:cs="Sakkal Majalla"/>
          <w:sz w:val="36"/>
          <w:szCs w:val="36"/>
          <w:rtl/>
        </w:rPr>
        <w:t>نّ القر</w:t>
      </w:r>
      <w:r>
        <w:rPr>
          <w:rFonts w:ascii="Sakkal Majalla" w:hAnsi="Sakkal Majalla" w:cs="Sakkal Majalla"/>
          <w:sz w:val="36"/>
          <w:szCs w:val="36"/>
          <w:rtl/>
        </w:rPr>
        <w:t>آ</w:t>
      </w:r>
      <w:r w:rsidRPr="00B33B86">
        <w:rPr>
          <w:rFonts w:ascii="Sakkal Majalla" w:hAnsi="Sakkal Majalla" w:cs="Sakkal Majalla"/>
          <w:sz w:val="36"/>
          <w:szCs w:val="36"/>
          <w:rtl/>
        </w:rPr>
        <w:t xml:space="preserve">ن يملك </w:t>
      </w:r>
      <w:r>
        <w:rPr>
          <w:rFonts w:ascii="Sakkal Majalla" w:hAnsi="Sakkal Majalla" w:cs="Sakkal Majalla"/>
          <w:sz w:val="36"/>
          <w:szCs w:val="36"/>
          <w:rtl/>
        </w:rPr>
        <w:t xml:space="preserve">ثلاث فصاحات وبلاغة </w:t>
      </w:r>
      <w:r w:rsidRPr="00B33B86">
        <w:rPr>
          <w:rFonts w:ascii="Sakkal Majalla" w:hAnsi="Sakkal Majalla" w:cs="Sakkal Majalla"/>
          <w:sz w:val="36"/>
          <w:szCs w:val="36"/>
          <w:rtl/>
        </w:rPr>
        <w:t xml:space="preserve">عالية. </w:t>
      </w:r>
      <w:r>
        <w:rPr>
          <w:rFonts w:ascii="Sakkal Majalla" w:hAnsi="Sakkal Majalla" w:cs="Sakkal Majalla"/>
          <w:sz w:val="36"/>
          <w:szCs w:val="36"/>
          <w:rtl/>
        </w:rPr>
        <w:t xml:space="preserve">نزل الله </w:t>
      </w:r>
      <w:r w:rsidRPr="00B33B86">
        <w:rPr>
          <w:rFonts w:ascii="Sakkal Majalla" w:hAnsi="Sakkal Majalla" w:cs="Sakkal Majalla"/>
          <w:sz w:val="36"/>
          <w:szCs w:val="36"/>
          <w:rtl/>
        </w:rPr>
        <w:t>القر</w:t>
      </w:r>
      <w:r>
        <w:rPr>
          <w:rFonts w:ascii="Sakkal Majalla" w:hAnsi="Sakkal Majalla" w:cs="Sakkal Majalla"/>
          <w:sz w:val="36"/>
          <w:szCs w:val="36"/>
          <w:rtl/>
        </w:rPr>
        <w:t>آن ب</w:t>
      </w:r>
      <w:r w:rsidRPr="00B33B86">
        <w:rPr>
          <w:rFonts w:ascii="Sakkal Majalla" w:hAnsi="Sakkal Majalla" w:cs="Sakkal Majalla"/>
          <w:sz w:val="36"/>
          <w:szCs w:val="36"/>
          <w:rtl/>
        </w:rPr>
        <w:t>اللغة العربية</w:t>
      </w:r>
      <w:r>
        <w:rPr>
          <w:rFonts w:ascii="Sakkal Majalla" w:hAnsi="Sakkal Majalla" w:cs="Sakkal Majalla"/>
          <w:sz w:val="36"/>
          <w:szCs w:val="36"/>
          <w:rtl/>
        </w:rPr>
        <w:t xml:space="preserve"> للناس جميعا بمختلف لغاتهم</w:t>
      </w:r>
      <w:r w:rsidR="00334788">
        <w:rPr>
          <w:rFonts w:ascii="Sakkal Majalla" w:hAnsi="Sakkal Majalla" w:cs="Sakkal Majalla" w:hint="cs"/>
          <w:sz w:val="36"/>
          <w:szCs w:val="36"/>
          <w:rtl/>
        </w:rPr>
        <w:t>،</w:t>
      </w:r>
      <w:r w:rsidRPr="00B33B86">
        <w:rPr>
          <w:rFonts w:ascii="Sakkal Majalla" w:hAnsi="Sakkal Majalla" w:cs="Sakkal Majalla"/>
          <w:sz w:val="36"/>
          <w:szCs w:val="36"/>
          <w:rtl/>
        </w:rPr>
        <w:t xml:space="preserve"> </w:t>
      </w:r>
      <w:r>
        <w:rPr>
          <w:rFonts w:ascii="Sakkal Majalla" w:hAnsi="Sakkal Majalla" w:cs="Sakkal Majalla"/>
          <w:sz w:val="36"/>
          <w:szCs w:val="36"/>
          <w:rtl/>
        </w:rPr>
        <w:t>إ</w:t>
      </w:r>
      <w:r w:rsidRPr="00B33B86">
        <w:rPr>
          <w:rFonts w:ascii="Sakkal Majalla" w:hAnsi="Sakkal Majalla" w:cs="Sakkal Majalla"/>
          <w:sz w:val="36"/>
          <w:szCs w:val="36"/>
          <w:rtl/>
        </w:rPr>
        <w:t xml:space="preserve">ذا كان الشخص لايستطيع </w:t>
      </w:r>
      <w:r>
        <w:rPr>
          <w:rFonts w:ascii="Sakkal Majalla" w:hAnsi="Sakkal Majalla" w:cs="Sakkal Majalla"/>
          <w:sz w:val="36"/>
          <w:szCs w:val="36"/>
          <w:rtl/>
        </w:rPr>
        <w:t xml:space="preserve">أن يتقن اللغة العربية فلا يمكن </w:t>
      </w:r>
      <w:r w:rsidRPr="00B33B86">
        <w:rPr>
          <w:rFonts w:ascii="Sakkal Majalla" w:hAnsi="Sakkal Majalla" w:cs="Sakkal Majalla"/>
          <w:sz w:val="36"/>
          <w:szCs w:val="36"/>
          <w:rtl/>
        </w:rPr>
        <w:t>ل</w:t>
      </w:r>
      <w:r>
        <w:rPr>
          <w:rFonts w:ascii="Sakkal Majalla" w:hAnsi="Sakkal Majalla" w:cs="Sakkal Majalla"/>
          <w:sz w:val="36"/>
          <w:szCs w:val="36"/>
          <w:rtl/>
        </w:rPr>
        <w:t>ل</w:t>
      </w:r>
      <w:r w:rsidRPr="00B33B86">
        <w:rPr>
          <w:rFonts w:ascii="Sakkal Majalla" w:hAnsi="Sakkal Majalla" w:cs="Sakkal Majalla"/>
          <w:sz w:val="36"/>
          <w:szCs w:val="36"/>
          <w:rtl/>
        </w:rPr>
        <w:t xml:space="preserve">شخص </w:t>
      </w:r>
      <w:r>
        <w:rPr>
          <w:rFonts w:ascii="Sakkal Majalla" w:hAnsi="Sakkal Majalla" w:cs="Sakkal Majalla"/>
          <w:sz w:val="36"/>
          <w:szCs w:val="36"/>
          <w:rtl/>
        </w:rPr>
        <w:t>أ</w:t>
      </w:r>
      <w:r w:rsidRPr="00B33B86">
        <w:rPr>
          <w:rFonts w:ascii="Sakkal Majalla" w:hAnsi="Sakkal Majalla" w:cs="Sakkal Majalla"/>
          <w:sz w:val="36"/>
          <w:szCs w:val="36"/>
          <w:rtl/>
        </w:rPr>
        <w:t>ن يتعلّم</w:t>
      </w:r>
      <w:r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B33B86">
        <w:rPr>
          <w:rFonts w:ascii="Sakkal Majalla" w:hAnsi="Sakkal Majalla" w:cs="Sakkal Majalla"/>
          <w:sz w:val="36"/>
          <w:szCs w:val="36"/>
          <w:rtl/>
        </w:rPr>
        <w:t>التعاليم الإسلاميّة ويفهم</w:t>
      </w:r>
      <w:r>
        <w:rPr>
          <w:rFonts w:ascii="Sakkal Majalla" w:hAnsi="Sakkal Majalla" w:cs="Sakkal Majalla"/>
          <w:sz w:val="36"/>
          <w:szCs w:val="36"/>
          <w:rtl/>
        </w:rPr>
        <w:t>ها</w:t>
      </w:r>
      <w:r w:rsidRPr="00B33B86">
        <w:rPr>
          <w:rFonts w:ascii="Sakkal Majalla" w:hAnsi="Sakkal Majalla" w:cs="Sakkal Majalla"/>
          <w:sz w:val="36"/>
          <w:szCs w:val="36"/>
          <w:rtl/>
        </w:rPr>
        <w:t>.</w:t>
      </w:r>
      <w:r w:rsidR="008F5A87">
        <w:rPr>
          <w:rStyle w:val="FootnoteReference"/>
          <w:rFonts w:ascii="Sakkal Majalla" w:hAnsi="Sakkal Majalla" w:cs="Sakkal Majalla"/>
          <w:sz w:val="36"/>
          <w:szCs w:val="36"/>
          <w:rtl/>
        </w:rPr>
        <w:footnoteReference w:id="4"/>
      </w:r>
    </w:p>
    <w:p w:rsidR="00CE1084" w:rsidRPr="00260656" w:rsidRDefault="004000AD" w:rsidP="009E50AC">
      <w:pPr>
        <w:bidi/>
        <w:spacing w:after="0"/>
        <w:ind w:left="17" w:firstLine="793"/>
        <w:jc w:val="both"/>
        <w:rPr>
          <w:rFonts w:ascii="Sakkal Majalla" w:hAnsi="Sakkal Majalla" w:cs="Sakkal Majalla"/>
          <w:sz w:val="36"/>
          <w:szCs w:val="36"/>
          <w:rtl/>
          <w:lang w:val="id-ID"/>
        </w:rPr>
      </w:pPr>
      <w:r>
        <w:rPr>
          <w:rFonts w:ascii="Sakkal Majalla" w:hAnsi="Sakkal Majalla" w:cs="Sakkal Majalla"/>
          <w:sz w:val="36"/>
          <w:szCs w:val="36"/>
          <w:rtl/>
        </w:rPr>
        <w:t>و</w:t>
      </w:r>
      <w:r w:rsidRPr="00B33B86">
        <w:rPr>
          <w:rFonts w:ascii="Sakkal Majalla" w:hAnsi="Sakkal Majalla" w:cs="Sakkal Majalla"/>
          <w:sz w:val="36"/>
          <w:szCs w:val="36"/>
          <w:rtl/>
        </w:rPr>
        <w:t>من</w:t>
      </w:r>
      <w:r>
        <w:rPr>
          <w:rFonts w:ascii="Sakkal Majalla" w:hAnsi="Sakkal Majalla" w:cs="Sakkal Majalla"/>
          <w:sz w:val="36"/>
          <w:szCs w:val="36"/>
          <w:rtl/>
        </w:rPr>
        <w:t xml:space="preserve"> علوم</w:t>
      </w:r>
      <w:r w:rsidRPr="00B33B86">
        <w:rPr>
          <w:rFonts w:ascii="Sakkal Majalla" w:hAnsi="Sakkal Majalla" w:cs="Sakkal Majalla"/>
          <w:sz w:val="36"/>
          <w:szCs w:val="36"/>
          <w:rtl/>
        </w:rPr>
        <w:t xml:space="preserve"> اللغة العربية</w:t>
      </w:r>
      <w:r>
        <w:rPr>
          <w:rFonts w:ascii="Sakkal Majalla" w:hAnsi="Sakkal Majalla" w:cs="Sakkal Majalla"/>
          <w:sz w:val="36"/>
          <w:szCs w:val="36"/>
          <w:rtl/>
        </w:rPr>
        <w:t>،</w:t>
      </w:r>
      <w:r w:rsidRPr="00B33B86">
        <w:rPr>
          <w:rFonts w:ascii="Sakkal Majalla" w:hAnsi="Sakkal Majalla" w:cs="Sakkal Majalla"/>
          <w:sz w:val="36"/>
          <w:szCs w:val="36"/>
          <w:rtl/>
        </w:rPr>
        <w:t xml:space="preserve"> </w:t>
      </w:r>
      <w:r>
        <w:rPr>
          <w:rFonts w:ascii="Sakkal Majalla" w:hAnsi="Sakkal Majalla" w:cs="Sakkal Majalla"/>
          <w:sz w:val="36"/>
          <w:szCs w:val="36"/>
          <w:rtl/>
        </w:rPr>
        <w:t>علم البلاغة واحد</w:t>
      </w:r>
      <w:r w:rsidRPr="00B33B86">
        <w:rPr>
          <w:rFonts w:ascii="Sakkal Majalla" w:hAnsi="Sakkal Majalla" w:cs="Sakkal Majalla"/>
          <w:sz w:val="36"/>
          <w:szCs w:val="36"/>
          <w:rtl/>
        </w:rPr>
        <w:t xml:space="preserve"> </w:t>
      </w:r>
      <w:r>
        <w:rPr>
          <w:rFonts w:ascii="Sakkal Majalla" w:hAnsi="Sakkal Majalla" w:cs="Sakkal Majalla"/>
          <w:sz w:val="36"/>
          <w:szCs w:val="36"/>
          <w:rtl/>
        </w:rPr>
        <w:t>من</w:t>
      </w:r>
      <w:r w:rsidRPr="00B33B86">
        <w:rPr>
          <w:rFonts w:ascii="Sakkal Majalla" w:hAnsi="Sakkal Majalla" w:cs="Sakkal Majalla"/>
          <w:sz w:val="36"/>
          <w:szCs w:val="36"/>
          <w:rtl/>
        </w:rPr>
        <w:t xml:space="preserve"> </w:t>
      </w:r>
      <w:r>
        <w:rPr>
          <w:rFonts w:ascii="Sakkal Majalla" w:hAnsi="Sakkal Majalla" w:cs="Sakkal Majalla"/>
          <w:sz w:val="36"/>
          <w:szCs w:val="36"/>
          <w:rtl/>
        </w:rPr>
        <w:t>علومها الذي ينظم فصاحتها. وإذا</w:t>
      </w:r>
      <w:r>
        <w:rPr>
          <w:rFonts w:ascii="Sakkal Majalla" w:hAnsi="Sakkal Majalla" w:cs="Sakkal Majalla"/>
          <w:sz w:val="36"/>
          <w:szCs w:val="36"/>
        </w:rPr>
        <w:t xml:space="preserve"> </w:t>
      </w:r>
      <w:r w:rsidRPr="00B33B86">
        <w:rPr>
          <w:rFonts w:ascii="Sakkal Majalla" w:hAnsi="Sakkal Majalla" w:cs="Sakkal Majalla"/>
          <w:sz w:val="36"/>
          <w:szCs w:val="36"/>
          <w:rtl/>
        </w:rPr>
        <w:t xml:space="preserve">فهم الشخص فكرة البلاغة فيستطيع </w:t>
      </w:r>
      <w:r>
        <w:rPr>
          <w:rFonts w:ascii="Sakkal Majalla" w:hAnsi="Sakkal Majalla" w:cs="Sakkal Majalla"/>
          <w:sz w:val="36"/>
          <w:szCs w:val="36"/>
          <w:rtl/>
        </w:rPr>
        <w:t>أ</w:t>
      </w:r>
      <w:r w:rsidRPr="00B33B86">
        <w:rPr>
          <w:rFonts w:ascii="Sakkal Majalla" w:hAnsi="Sakkal Majalla" w:cs="Sakkal Majalla"/>
          <w:sz w:val="36"/>
          <w:szCs w:val="36"/>
          <w:rtl/>
        </w:rPr>
        <w:t>ن يعبّر</w:t>
      </w:r>
      <w:r>
        <w:rPr>
          <w:rFonts w:ascii="Sakkal Majalla" w:hAnsi="Sakkal Majalla" w:cs="Sakkal Majalla"/>
          <w:sz w:val="36"/>
          <w:szCs w:val="36"/>
          <w:rtl/>
        </w:rPr>
        <w:t xml:space="preserve"> عن أ</w:t>
      </w:r>
      <w:r w:rsidRPr="00B33B86">
        <w:rPr>
          <w:rFonts w:ascii="Sakkal Majalla" w:hAnsi="Sakkal Majalla" w:cs="Sakkal Majalla"/>
          <w:sz w:val="36"/>
          <w:szCs w:val="36"/>
          <w:rtl/>
        </w:rPr>
        <w:t>سرار</w:t>
      </w:r>
      <w:r>
        <w:rPr>
          <w:rFonts w:ascii="Sakkal Majalla" w:hAnsi="Sakkal Majalla" w:cs="Sakkal Majalla"/>
          <w:sz w:val="36"/>
          <w:szCs w:val="36"/>
          <w:rtl/>
        </w:rPr>
        <w:t xml:space="preserve"> إ</w:t>
      </w:r>
      <w:r w:rsidRPr="00B33B86">
        <w:rPr>
          <w:rFonts w:ascii="Sakkal Majalla" w:hAnsi="Sakkal Majalla" w:cs="Sakkal Majalla"/>
          <w:sz w:val="36"/>
          <w:szCs w:val="36"/>
          <w:rtl/>
        </w:rPr>
        <w:t>عجاز القر</w:t>
      </w:r>
      <w:r>
        <w:rPr>
          <w:rFonts w:ascii="Sakkal Majalla" w:hAnsi="Sakkal Majalla" w:cs="Sakkal Majalla"/>
          <w:sz w:val="36"/>
          <w:szCs w:val="36"/>
          <w:rtl/>
        </w:rPr>
        <w:t>آ</w:t>
      </w:r>
      <w:r w:rsidRPr="00B33B86">
        <w:rPr>
          <w:rFonts w:ascii="Sakkal Majalla" w:hAnsi="Sakkal Majalla" w:cs="Sakkal Majalla"/>
          <w:sz w:val="36"/>
          <w:szCs w:val="36"/>
          <w:rtl/>
        </w:rPr>
        <w:t>ن.</w:t>
      </w:r>
      <w:r w:rsidR="00B73F56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>
        <w:rPr>
          <w:rFonts w:ascii="Sakkal Majalla" w:hAnsi="Sakkal Majalla" w:cs="Sakkal Majalla"/>
          <w:sz w:val="36"/>
          <w:szCs w:val="36"/>
          <w:rtl/>
        </w:rPr>
        <w:t xml:space="preserve">البلاغة ثلاث </w:t>
      </w:r>
      <w:r w:rsidRPr="00B33B86">
        <w:rPr>
          <w:rFonts w:ascii="Sakkal Majalla" w:hAnsi="Sakkal Majalla" w:cs="Sakkal Majalla"/>
          <w:sz w:val="36"/>
          <w:szCs w:val="36"/>
          <w:rtl/>
        </w:rPr>
        <w:t>مجالات</w:t>
      </w:r>
      <w:r>
        <w:rPr>
          <w:rFonts w:ascii="Sakkal Majalla" w:hAnsi="Sakkal Majalla" w:cs="Sakkal Majalla"/>
          <w:sz w:val="36"/>
          <w:szCs w:val="36"/>
          <w:rtl/>
        </w:rPr>
        <w:t xml:space="preserve"> هي علم البيان وعلم المعاني وعلم البديع</w:t>
      </w:r>
      <w:r w:rsidRPr="00B33B86">
        <w:rPr>
          <w:rFonts w:ascii="Sakkal Majalla" w:hAnsi="Sakkal Majalla" w:cs="Sakkal Majalla"/>
          <w:sz w:val="36"/>
          <w:szCs w:val="36"/>
          <w:rtl/>
        </w:rPr>
        <w:t>.</w:t>
      </w:r>
      <w:r>
        <w:rPr>
          <w:rFonts w:ascii="Sakkal Majalla" w:hAnsi="Sakkal Majalla" w:cs="Sakkal Majalla"/>
          <w:sz w:val="36"/>
          <w:szCs w:val="36"/>
          <w:rtl/>
        </w:rPr>
        <w:t xml:space="preserve"> علم المعاني هو العلم الذي يدرس كيفية التعبير عن الأفكار والمشاعر.</w:t>
      </w:r>
      <w:r w:rsidRPr="00B33B86">
        <w:rPr>
          <w:rFonts w:ascii="Sakkal Majalla" w:hAnsi="Sakkal Majalla" w:cs="Sakkal Majalla"/>
          <w:sz w:val="36"/>
          <w:szCs w:val="36"/>
          <w:rtl/>
        </w:rPr>
        <w:t xml:space="preserve"> قال زين الدّ</w:t>
      </w:r>
      <w:r>
        <w:rPr>
          <w:rFonts w:ascii="Sakkal Majalla" w:hAnsi="Sakkal Majalla" w:cs="Sakkal Majalla"/>
          <w:sz w:val="36"/>
          <w:szCs w:val="36"/>
          <w:rtl/>
        </w:rPr>
        <w:t>ين ونور بيان إ</w:t>
      </w:r>
      <w:r w:rsidRPr="00B33B86">
        <w:rPr>
          <w:rFonts w:ascii="Sakkal Majalla" w:hAnsi="Sakkal Majalla" w:cs="Sakkal Majalla"/>
          <w:sz w:val="36"/>
          <w:szCs w:val="36"/>
          <w:rtl/>
        </w:rPr>
        <w:t xml:space="preserve">نّ علم المعاني هو </w:t>
      </w:r>
      <w:r>
        <w:rPr>
          <w:rFonts w:ascii="Sakkal Majalla" w:hAnsi="Sakkal Majalla" w:cs="Sakkal Majalla"/>
          <w:sz w:val="36"/>
          <w:szCs w:val="36"/>
          <w:rtl/>
        </w:rPr>
        <w:t>ال</w:t>
      </w:r>
      <w:r w:rsidRPr="00B33B86">
        <w:rPr>
          <w:rFonts w:ascii="Sakkal Majalla" w:hAnsi="Sakkal Majalla" w:cs="Sakkal Majalla"/>
          <w:sz w:val="36"/>
          <w:szCs w:val="36"/>
          <w:rtl/>
        </w:rPr>
        <w:t xml:space="preserve">علم الذي يدرس كيف نعبر </w:t>
      </w:r>
      <w:r>
        <w:rPr>
          <w:rFonts w:ascii="Sakkal Majalla" w:hAnsi="Sakkal Majalla" w:cs="Sakkal Majalla"/>
          <w:sz w:val="36"/>
          <w:szCs w:val="36"/>
          <w:rtl/>
        </w:rPr>
        <w:t>عن الأفكار أو المشاعر في جملة</w:t>
      </w:r>
      <w:r w:rsidRPr="00B33B86">
        <w:rPr>
          <w:rFonts w:ascii="Sakkal Majalla" w:hAnsi="Sakkal Majalla" w:cs="Sakkal Majalla"/>
          <w:sz w:val="36"/>
          <w:szCs w:val="36"/>
          <w:rtl/>
        </w:rPr>
        <w:t xml:space="preserve"> </w:t>
      </w:r>
      <w:r>
        <w:rPr>
          <w:rFonts w:ascii="Sakkal Majalla" w:hAnsi="Sakkal Majalla" w:cs="Sakkal Majalla"/>
          <w:sz w:val="36"/>
          <w:szCs w:val="36"/>
          <w:rtl/>
        </w:rPr>
        <w:t>م</w:t>
      </w:r>
      <w:r w:rsidRPr="00B33B86">
        <w:rPr>
          <w:rFonts w:ascii="Sakkal Majalla" w:hAnsi="Sakkal Majalla" w:cs="Sakkal Majalla"/>
          <w:sz w:val="36"/>
          <w:szCs w:val="36"/>
          <w:rtl/>
        </w:rPr>
        <w:t>ناسبة لمقتضى الحال.</w:t>
      </w:r>
      <w:r w:rsidR="00F869F0">
        <w:rPr>
          <w:rStyle w:val="FootnoteReference"/>
          <w:rFonts w:ascii="Sakkal Majalla" w:hAnsi="Sakkal Majalla" w:cs="Sakkal Majalla"/>
          <w:sz w:val="36"/>
          <w:szCs w:val="36"/>
          <w:rtl/>
        </w:rPr>
        <w:footnoteReference w:id="5"/>
      </w:r>
      <w:r w:rsidRPr="00B33B86">
        <w:rPr>
          <w:rFonts w:ascii="Sakkal Majalla" w:hAnsi="Sakkal Majalla" w:cs="Sakkal Majalla"/>
          <w:sz w:val="36"/>
          <w:szCs w:val="36"/>
          <w:rtl/>
        </w:rPr>
        <w:t xml:space="preserve"> ومما سبق شرحه عرفنا أن</w:t>
      </w:r>
      <w:r>
        <w:rPr>
          <w:rFonts w:ascii="Sakkal Majalla" w:hAnsi="Sakkal Majalla" w:cs="Sakkal Majalla" w:hint="cs"/>
          <w:sz w:val="36"/>
          <w:szCs w:val="36"/>
          <w:rtl/>
        </w:rPr>
        <w:t>ّ</w:t>
      </w:r>
      <w:r w:rsidRPr="00B33B86">
        <w:rPr>
          <w:rFonts w:ascii="Sakkal Majalla" w:hAnsi="Sakkal Majalla" w:cs="Sakkal Majalla"/>
          <w:sz w:val="36"/>
          <w:szCs w:val="36"/>
          <w:rtl/>
        </w:rPr>
        <w:t xml:space="preserve"> </w:t>
      </w:r>
      <w:r>
        <w:rPr>
          <w:rFonts w:ascii="Sakkal Majalla" w:hAnsi="Sakkal Majalla" w:cs="Sakkal Majalla"/>
          <w:sz w:val="36"/>
          <w:szCs w:val="36"/>
          <w:rtl/>
        </w:rPr>
        <w:t xml:space="preserve">النتيجة في </w:t>
      </w:r>
      <w:r w:rsidRPr="00B33B86">
        <w:rPr>
          <w:rFonts w:ascii="Sakkal Majalla" w:hAnsi="Sakkal Majalla" w:cs="Sakkal Majalla"/>
          <w:sz w:val="36"/>
          <w:szCs w:val="36"/>
          <w:rtl/>
        </w:rPr>
        <w:t>فهم علم المعاني</w:t>
      </w:r>
      <w:r>
        <w:rPr>
          <w:rFonts w:ascii="Sakkal Majalla" w:hAnsi="Sakkal Majalla" w:cs="Sakkal Majalla"/>
          <w:sz w:val="36"/>
          <w:szCs w:val="36"/>
          <w:rtl/>
        </w:rPr>
        <w:t xml:space="preserve"> تمكن المسلم</w:t>
      </w:r>
      <w:r w:rsidRPr="00B33B86">
        <w:rPr>
          <w:rFonts w:ascii="Sakkal Majalla" w:hAnsi="Sakkal Majalla" w:cs="Sakkal Majalla"/>
          <w:sz w:val="36"/>
          <w:szCs w:val="36"/>
          <w:rtl/>
        </w:rPr>
        <w:t xml:space="preserve"> فهم القر</w:t>
      </w:r>
      <w:r>
        <w:rPr>
          <w:rFonts w:ascii="Sakkal Majalla" w:hAnsi="Sakkal Majalla" w:cs="Sakkal Majalla"/>
          <w:sz w:val="36"/>
          <w:szCs w:val="36"/>
          <w:rtl/>
        </w:rPr>
        <w:t>آ</w:t>
      </w:r>
      <w:r w:rsidRPr="00B33B86">
        <w:rPr>
          <w:rFonts w:ascii="Sakkal Majalla" w:hAnsi="Sakkal Majalla" w:cs="Sakkal Majalla"/>
          <w:sz w:val="36"/>
          <w:szCs w:val="36"/>
          <w:rtl/>
        </w:rPr>
        <w:t>ن تام</w:t>
      </w:r>
      <w:r>
        <w:rPr>
          <w:rFonts w:ascii="Sakkal Majalla" w:hAnsi="Sakkal Majalla" w:cs="Sakkal Majalla"/>
          <w:sz w:val="36"/>
          <w:szCs w:val="36"/>
          <w:rtl/>
        </w:rPr>
        <w:t>ا</w:t>
      </w:r>
      <w:r>
        <w:rPr>
          <w:rFonts w:ascii="Sakkal Majalla" w:hAnsi="Sakkal Majalla" w:cs="Sakkal Majalla" w:hint="cs"/>
          <w:sz w:val="36"/>
          <w:szCs w:val="36"/>
          <w:rtl/>
        </w:rPr>
        <w:t>،</w:t>
      </w:r>
      <w:r w:rsidRPr="00B33B86">
        <w:rPr>
          <w:rFonts w:ascii="Sakkal Majalla" w:hAnsi="Sakkal Majalla" w:cs="Sakkal Majalla"/>
          <w:sz w:val="36"/>
          <w:szCs w:val="36"/>
          <w:rtl/>
        </w:rPr>
        <w:t xml:space="preserve"> أي ليس مجرد فهمه من الناحية النصية،</w:t>
      </w:r>
      <w:r>
        <w:rPr>
          <w:rFonts w:ascii="Sakkal Majalla" w:hAnsi="Sakkal Majalla" w:cs="Sakkal Majalla"/>
          <w:sz w:val="36"/>
          <w:szCs w:val="36"/>
          <w:rtl/>
        </w:rPr>
        <w:t xml:space="preserve"> بل أيضا</w:t>
      </w:r>
      <w:r w:rsidRPr="00B33B86">
        <w:rPr>
          <w:rFonts w:ascii="Sakkal Majalla" w:hAnsi="Sakkal Majalla" w:cs="Sakkal Majalla"/>
          <w:sz w:val="36"/>
          <w:szCs w:val="36"/>
          <w:rtl/>
        </w:rPr>
        <w:t xml:space="preserve"> من الناحية الموضوعية.</w:t>
      </w:r>
      <w:r w:rsidR="00CE1084">
        <w:rPr>
          <w:rFonts w:ascii="Sakkal Majalla" w:hAnsi="Sakkal Majalla" w:cs="Sakkal Majalla"/>
          <w:sz w:val="36"/>
          <w:szCs w:val="36"/>
          <w:lang w:val="id-ID"/>
        </w:rPr>
        <w:t xml:space="preserve"> </w:t>
      </w:r>
      <w:r w:rsidR="00CE1084">
        <w:rPr>
          <w:rFonts w:ascii="Sakkal Majalla" w:hAnsi="Sakkal Majalla" w:cs="Sakkal Majalla" w:hint="cs"/>
          <w:sz w:val="36"/>
          <w:szCs w:val="36"/>
          <w:rtl/>
          <w:lang w:val="id-ID"/>
        </w:rPr>
        <w:t>وأكّد</w:t>
      </w:r>
      <w:r w:rsidR="00CE1084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CE1084" w:rsidRPr="00B33B86">
        <w:rPr>
          <w:rFonts w:ascii="Sakkal Majalla" w:hAnsi="Sakkal Majalla" w:cs="Sakkal Majalla"/>
          <w:sz w:val="36"/>
          <w:szCs w:val="36"/>
          <w:rtl/>
        </w:rPr>
        <w:t>عزيز</w:t>
      </w:r>
      <w:r w:rsidR="00C7580A">
        <w:rPr>
          <w:rFonts w:ascii="Sakkal Majalla" w:hAnsi="Sakkal Majalla" w:cs="Sakkal Majalla" w:hint="cs"/>
          <w:sz w:val="36"/>
          <w:szCs w:val="36"/>
          <w:rtl/>
          <w:lang w:val="id-ID"/>
        </w:rPr>
        <w:t xml:space="preserve"> </w:t>
      </w:r>
      <w:r w:rsidR="00260656">
        <w:rPr>
          <w:rFonts w:ascii="Sakkal Majalla" w:hAnsi="Sakkal Majalla" w:cs="Sakkal Majalla" w:hint="cs"/>
          <w:sz w:val="36"/>
          <w:szCs w:val="36"/>
          <w:rtl/>
          <w:lang w:val="id-ID"/>
        </w:rPr>
        <w:t xml:space="preserve">أنّ </w:t>
      </w:r>
      <w:r w:rsidR="00CE1084" w:rsidRPr="00B33B86">
        <w:rPr>
          <w:rFonts w:ascii="Sakkal Majalla" w:hAnsi="Sakkal Majalla" w:cs="Sakkal Majalla"/>
          <w:sz w:val="36"/>
          <w:szCs w:val="36"/>
          <w:rtl/>
        </w:rPr>
        <w:t>علم المعاني كوسيلة لتنظيم الأفكارفى فقرة وعلاقة من فقرة واحدة إلى فقرة أخرى.</w:t>
      </w:r>
      <w:r w:rsidR="00260656">
        <w:rPr>
          <w:rStyle w:val="FootnoteReference"/>
          <w:rFonts w:ascii="Sakkal Majalla" w:hAnsi="Sakkal Majalla" w:cs="Sakkal Majalla"/>
          <w:sz w:val="36"/>
          <w:szCs w:val="36"/>
          <w:rtl/>
        </w:rPr>
        <w:footnoteReference w:id="6"/>
      </w:r>
    </w:p>
    <w:p w:rsidR="00B07A77" w:rsidRDefault="004000AD" w:rsidP="009E50AC">
      <w:pPr>
        <w:bidi/>
        <w:spacing w:after="0"/>
        <w:ind w:left="17" w:firstLine="793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/>
          <w:sz w:val="36"/>
          <w:szCs w:val="36"/>
          <w:rtl/>
        </w:rPr>
        <w:lastRenderedPageBreak/>
        <w:t>ومن دراسة عل</w:t>
      </w:r>
      <w:r w:rsidRPr="00B33B86">
        <w:rPr>
          <w:rFonts w:ascii="Sakkal Majalla" w:hAnsi="Sakkal Majalla" w:cs="Sakkal Majalla"/>
          <w:sz w:val="36"/>
          <w:szCs w:val="36"/>
          <w:rtl/>
        </w:rPr>
        <w:t xml:space="preserve">م </w:t>
      </w:r>
      <w:r>
        <w:rPr>
          <w:rFonts w:ascii="Sakkal Majalla" w:hAnsi="Sakkal Majalla" w:cs="Sakkal Majalla"/>
          <w:sz w:val="36"/>
          <w:szCs w:val="36"/>
          <w:rtl/>
        </w:rPr>
        <w:t>المعاني</w:t>
      </w:r>
      <w:r>
        <w:rPr>
          <w:rFonts w:ascii="Sakkal Majalla" w:hAnsi="Sakkal Majalla" w:cs="Sakkal Majalla" w:hint="cs"/>
          <w:sz w:val="36"/>
          <w:szCs w:val="36"/>
          <w:rtl/>
        </w:rPr>
        <w:t>،</w:t>
      </w:r>
      <w:r w:rsidRPr="00B33B86">
        <w:rPr>
          <w:rFonts w:ascii="Sakkal Majalla" w:hAnsi="Sakkal Majalla" w:cs="Sakkal Majalla"/>
          <w:sz w:val="36"/>
          <w:szCs w:val="36"/>
          <w:rtl/>
        </w:rPr>
        <w:t xml:space="preserve"> هناك </w:t>
      </w:r>
      <w:r>
        <w:rPr>
          <w:rFonts w:ascii="Sakkal Majalla" w:hAnsi="Sakkal Majalla" w:cs="Sakkal Majalla"/>
          <w:sz w:val="36"/>
          <w:szCs w:val="36"/>
          <w:rtl/>
        </w:rPr>
        <w:t>بحث يتعلق ب</w:t>
      </w:r>
      <w:r w:rsidRPr="00B33B86">
        <w:rPr>
          <w:rFonts w:ascii="Sakkal Majalla" w:hAnsi="Sakkal Majalla" w:cs="Sakkal Majalla"/>
          <w:sz w:val="36"/>
          <w:szCs w:val="36"/>
          <w:rtl/>
        </w:rPr>
        <w:t>الكلام الخبري</w:t>
      </w:r>
      <w:r w:rsidR="00C7580A">
        <w:rPr>
          <w:rFonts w:ascii="Sakkal Majalla" w:hAnsi="Sakkal Majalla" w:cs="Sakkal Majalla"/>
          <w:sz w:val="36"/>
          <w:szCs w:val="36"/>
          <w:rtl/>
        </w:rPr>
        <w:t>. قال أحمد</w:t>
      </w:r>
      <w:r w:rsidR="00C7580A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</w:rPr>
        <w:t>إ</w:t>
      </w:r>
      <w:r w:rsidRPr="00B33B86">
        <w:rPr>
          <w:rFonts w:ascii="Sakkal Majalla" w:hAnsi="Sakkal Majalla" w:cs="Sakkal Majalla"/>
          <w:sz w:val="36"/>
          <w:szCs w:val="36"/>
          <w:rtl/>
        </w:rPr>
        <w:t>ن</w:t>
      </w:r>
      <w:r>
        <w:rPr>
          <w:rFonts w:ascii="Sakkal Majalla" w:hAnsi="Sakkal Majalla" w:cs="Sakkal Majalla"/>
          <w:sz w:val="36"/>
          <w:szCs w:val="36"/>
          <w:rtl/>
        </w:rPr>
        <w:t>ّ</w:t>
      </w:r>
      <w:r w:rsidRPr="00B33B86">
        <w:rPr>
          <w:rFonts w:ascii="Sakkal Majalla" w:hAnsi="Sakkal Majalla" w:cs="Sakkal Majalla"/>
          <w:sz w:val="36"/>
          <w:szCs w:val="36"/>
          <w:rtl/>
        </w:rPr>
        <w:t xml:space="preserve"> الكلام الخبري هو كلام يحتمل الص</w:t>
      </w:r>
      <w:r>
        <w:rPr>
          <w:rFonts w:ascii="Sakkal Majalla" w:hAnsi="Sakkal Majalla" w:cs="Sakkal Majalla"/>
          <w:sz w:val="36"/>
          <w:szCs w:val="36"/>
          <w:rtl/>
        </w:rPr>
        <w:t>ّ</w:t>
      </w:r>
      <w:r w:rsidRPr="00B33B86">
        <w:rPr>
          <w:rFonts w:ascii="Sakkal Majalla" w:hAnsi="Sakkal Majalla" w:cs="Sakkal Majalla"/>
          <w:sz w:val="36"/>
          <w:szCs w:val="36"/>
          <w:rtl/>
        </w:rPr>
        <w:t>دق وا</w:t>
      </w:r>
      <w:r>
        <w:rPr>
          <w:rFonts w:ascii="Sakkal Majalla" w:hAnsi="Sakkal Majalla" w:cs="Sakkal Majalla"/>
          <w:sz w:val="36"/>
          <w:szCs w:val="36"/>
          <w:rtl/>
        </w:rPr>
        <w:t>لكذب لذاته.</w:t>
      </w:r>
      <w:r w:rsidR="00430849">
        <w:rPr>
          <w:rStyle w:val="FootnoteReference"/>
          <w:rFonts w:ascii="Sakkal Majalla" w:hAnsi="Sakkal Majalla" w:cs="Sakkal Majalla"/>
          <w:sz w:val="36"/>
          <w:szCs w:val="36"/>
          <w:rtl/>
        </w:rPr>
        <w:footnoteReference w:id="7"/>
      </w:r>
      <w:r>
        <w:rPr>
          <w:rFonts w:ascii="Sakkal Majalla" w:hAnsi="Sakkal Majalla" w:cs="Sakkal Majalla"/>
          <w:sz w:val="36"/>
          <w:szCs w:val="36"/>
          <w:rtl/>
        </w:rPr>
        <w:t xml:space="preserve"> فإ</w:t>
      </w:r>
      <w:r w:rsidRPr="00B33B86">
        <w:rPr>
          <w:rFonts w:ascii="Sakkal Majalla" w:hAnsi="Sakkal Majalla" w:cs="Sakkal Majalla"/>
          <w:sz w:val="36"/>
          <w:szCs w:val="36"/>
          <w:rtl/>
        </w:rPr>
        <w:t>ن كان الكلام مطابقا للواقع كان قائله صادقا</w:t>
      </w:r>
      <w:r>
        <w:rPr>
          <w:rFonts w:ascii="Sakkal Majalla" w:hAnsi="Sakkal Majalla" w:cs="Sakkal Majalla" w:hint="cs"/>
          <w:sz w:val="36"/>
          <w:szCs w:val="36"/>
          <w:rtl/>
        </w:rPr>
        <w:t>،</w:t>
      </w:r>
      <w:r>
        <w:rPr>
          <w:rFonts w:ascii="Sakkal Majalla" w:hAnsi="Sakkal Majalla" w:cs="Sakkal Majalla"/>
          <w:sz w:val="36"/>
          <w:szCs w:val="36"/>
          <w:rtl/>
        </w:rPr>
        <w:t xml:space="preserve"> وإ</w:t>
      </w:r>
      <w:r w:rsidRPr="00B33B86">
        <w:rPr>
          <w:rFonts w:ascii="Sakkal Majalla" w:hAnsi="Sakkal Majalla" w:cs="Sakkal Majalla"/>
          <w:sz w:val="36"/>
          <w:szCs w:val="36"/>
          <w:rtl/>
        </w:rPr>
        <w:t>ن ك</w:t>
      </w:r>
      <w:r>
        <w:rPr>
          <w:rFonts w:ascii="Sakkal Majalla" w:hAnsi="Sakkal Majalla" w:cs="Sakkal Majalla"/>
          <w:sz w:val="36"/>
          <w:szCs w:val="36"/>
          <w:rtl/>
        </w:rPr>
        <w:t>ان غير مطابق له كان قائله كاذبا</w:t>
      </w:r>
      <w:r>
        <w:rPr>
          <w:rFonts w:ascii="Sakkal Majalla" w:hAnsi="Sakkal Majalla" w:cs="Sakkal Majalla" w:hint="cs"/>
          <w:sz w:val="36"/>
          <w:szCs w:val="36"/>
          <w:rtl/>
        </w:rPr>
        <w:t>،</w:t>
      </w:r>
      <w:r w:rsidRPr="00B33B86">
        <w:rPr>
          <w:rFonts w:ascii="Sakkal Majalla" w:hAnsi="Sakkal Majalla" w:cs="Sakkal Majalla"/>
          <w:sz w:val="36"/>
          <w:szCs w:val="36"/>
          <w:rtl/>
        </w:rPr>
        <w:t xml:space="preserve"> وبفهم هذا الكلام</w:t>
      </w:r>
      <w:r w:rsidRPr="00B33B86">
        <w:rPr>
          <w:rFonts w:ascii="Sakkal Majalla" w:hAnsi="Sakkal Majalla" w:cs="Sakkal Majalla"/>
          <w:sz w:val="36"/>
          <w:szCs w:val="36"/>
        </w:rPr>
        <w:t xml:space="preserve"> </w:t>
      </w:r>
      <w:r>
        <w:rPr>
          <w:rFonts w:ascii="Sakkal Majalla" w:hAnsi="Sakkal Majalla" w:cs="Sakkal Majalla"/>
          <w:sz w:val="36"/>
          <w:szCs w:val="36"/>
          <w:rtl/>
        </w:rPr>
        <w:t>وأ</w:t>
      </w:r>
      <w:r w:rsidRPr="00B33B86">
        <w:rPr>
          <w:rFonts w:ascii="Sakkal Majalla" w:hAnsi="Sakkal Majalla" w:cs="Sakkal Majalla"/>
          <w:sz w:val="36"/>
          <w:szCs w:val="36"/>
          <w:rtl/>
        </w:rPr>
        <w:t>جناسه</w:t>
      </w:r>
      <w:r w:rsidRPr="00B33B86">
        <w:rPr>
          <w:rFonts w:ascii="Sakkal Majalla" w:hAnsi="Sakkal Majalla" w:cs="Sakkal Majalla"/>
          <w:sz w:val="36"/>
          <w:szCs w:val="36"/>
        </w:rPr>
        <w:t xml:space="preserve"> </w:t>
      </w:r>
      <w:r>
        <w:rPr>
          <w:rFonts w:ascii="Sakkal Majalla" w:hAnsi="Sakkal Majalla" w:cs="Sakkal Majalla"/>
          <w:sz w:val="36"/>
          <w:szCs w:val="36"/>
          <w:rtl/>
        </w:rPr>
        <w:t>وأغراضه</w:t>
      </w:r>
      <w:r>
        <w:rPr>
          <w:rFonts w:ascii="Sakkal Majalla" w:hAnsi="Sakkal Majalla" w:cs="Sakkal Majalla" w:hint="cs"/>
          <w:sz w:val="36"/>
          <w:szCs w:val="36"/>
          <w:rtl/>
        </w:rPr>
        <w:t>،</w:t>
      </w:r>
      <w:r>
        <w:rPr>
          <w:rFonts w:ascii="Sakkal Majalla" w:hAnsi="Sakkal Majalla" w:cs="Sakkal Majalla"/>
          <w:sz w:val="36"/>
          <w:szCs w:val="36"/>
          <w:rtl/>
        </w:rPr>
        <w:t xml:space="preserve"> إ</w:t>
      </w:r>
      <w:r w:rsidRPr="00B33B86">
        <w:rPr>
          <w:rFonts w:ascii="Sakkal Majalla" w:hAnsi="Sakkal Majalla" w:cs="Sakkal Majalla"/>
          <w:sz w:val="36"/>
          <w:szCs w:val="36"/>
          <w:rtl/>
        </w:rPr>
        <w:t>ذا</w:t>
      </w:r>
      <w:r>
        <w:rPr>
          <w:rFonts w:ascii="Sakkal Majalla" w:hAnsi="Sakkal Majalla" w:cs="Sakkal Majalla"/>
          <w:sz w:val="36"/>
          <w:szCs w:val="36"/>
          <w:rtl/>
        </w:rPr>
        <w:t xml:space="preserve"> كان الشخص يقرأ القرآن فيستطيع أ</w:t>
      </w:r>
      <w:r w:rsidRPr="00B33B86">
        <w:rPr>
          <w:rFonts w:ascii="Sakkal Majalla" w:hAnsi="Sakkal Majalla" w:cs="Sakkal Majalla"/>
          <w:sz w:val="36"/>
          <w:szCs w:val="36"/>
          <w:rtl/>
        </w:rPr>
        <w:t>ن يؤمن كل</w:t>
      </w:r>
      <w:r w:rsidR="00EF589C">
        <w:rPr>
          <w:rFonts w:ascii="Sakkal Majalla" w:hAnsi="Sakkal Majalla" w:cs="Sakkal Majalla"/>
          <w:sz w:val="36"/>
          <w:szCs w:val="36"/>
          <w:rtl/>
        </w:rPr>
        <w:t>ام الله و يفهم المعنى من الجملة</w:t>
      </w:r>
      <w:r w:rsidR="00EF589C">
        <w:rPr>
          <w:rFonts w:ascii="Sakkal Majalla" w:hAnsi="Sakkal Majalla" w:cs="Sakkal Majalla" w:hint="cs"/>
          <w:sz w:val="36"/>
          <w:szCs w:val="36"/>
          <w:rtl/>
        </w:rPr>
        <w:t>،</w:t>
      </w:r>
      <w:r w:rsidRPr="00B33B86">
        <w:rPr>
          <w:rFonts w:ascii="Sakkal Majalla" w:hAnsi="Sakkal Majalla" w:cs="Sakkal Majalla"/>
          <w:sz w:val="36"/>
          <w:szCs w:val="36"/>
          <w:rtl/>
        </w:rPr>
        <w:t xml:space="preserve"> كالمثال من ناحية</w:t>
      </w:r>
      <w:r>
        <w:rPr>
          <w:rFonts w:ascii="Sakkal Majalla" w:hAnsi="Sakkal Majalla" w:cs="Sakkal Majalla"/>
          <w:sz w:val="36"/>
          <w:szCs w:val="36"/>
          <w:rtl/>
        </w:rPr>
        <w:t xml:space="preserve"> أ</w:t>
      </w:r>
      <w:r w:rsidRPr="00B33B86">
        <w:rPr>
          <w:rFonts w:ascii="Sakkal Majalla" w:hAnsi="Sakkal Majalla" w:cs="Sakkal Majalla"/>
          <w:sz w:val="36"/>
          <w:szCs w:val="36"/>
          <w:rtl/>
        </w:rPr>
        <w:t xml:space="preserve">غراضه هناك فائدة الخبر ولازم الفائدة </w:t>
      </w:r>
      <w:r>
        <w:rPr>
          <w:rFonts w:ascii="Sakkal Majalla" w:hAnsi="Sakkal Majalla" w:cs="Sakkal Majalla"/>
          <w:sz w:val="36"/>
          <w:szCs w:val="36"/>
          <w:rtl/>
        </w:rPr>
        <w:t>أو من أ</w:t>
      </w:r>
      <w:r w:rsidRPr="00B33B86">
        <w:rPr>
          <w:rFonts w:ascii="Sakkal Majalla" w:hAnsi="Sakkal Majalla" w:cs="Sakkal Majalla"/>
          <w:sz w:val="36"/>
          <w:szCs w:val="36"/>
          <w:rtl/>
        </w:rPr>
        <w:t>جناسه هناك ال</w:t>
      </w:r>
      <w:r>
        <w:rPr>
          <w:rFonts w:ascii="Sakkal Majalla" w:hAnsi="Sakkal Majalla" w:cs="Sakkal Majalla"/>
          <w:sz w:val="36"/>
          <w:szCs w:val="36"/>
          <w:rtl/>
        </w:rPr>
        <w:t>كلام الخبرى الإبتدائي</w:t>
      </w:r>
      <w:r w:rsidR="00CA7247">
        <w:rPr>
          <w:rFonts w:ascii="Sakkal Majalla" w:hAnsi="Sakkal Majalla" w:cs="Sakkal Majalla" w:hint="cs"/>
          <w:sz w:val="36"/>
          <w:szCs w:val="36"/>
          <w:rtl/>
        </w:rPr>
        <w:t xml:space="preserve"> و</w:t>
      </w:r>
      <w:r w:rsidR="00CA7247">
        <w:rPr>
          <w:rFonts w:ascii="Sakkal Majalla" w:hAnsi="Sakkal Majalla" w:cs="Sakkal Majalla"/>
          <w:sz w:val="36"/>
          <w:szCs w:val="36"/>
          <w:rtl/>
        </w:rPr>
        <w:t>الخبري الطلابي</w:t>
      </w:r>
      <w:r w:rsidR="00CA7247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B73F56">
        <w:rPr>
          <w:rFonts w:ascii="Sakkal Majalla" w:hAnsi="Sakkal Majalla" w:cs="Sakkal Majalla"/>
          <w:sz w:val="36"/>
          <w:szCs w:val="36"/>
          <w:rtl/>
        </w:rPr>
        <w:t>و الإنكاري</w:t>
      </w:r>
      <w:r w:rsidR="00B73F56">
        <w:rPr>
          <w:rFonts w:ascii="Sakkal Majalla" w:hAnsi="Sakkal Majalla" w:cs="Sakkal Majalla" w:hint="cs"/>
          <w:sz w:val="36"/>
          <w:szCs w:val="36"/>
          <w:rtl/>
        </w:rPr>
        <w:t>.</w:t>
      </w:r>
    </w:p>
    <w:p w:rsidR="004E4F4C" w:rsidRDefault="004E4F4C" w:rsidP="009E50AC">
      <w:pPr>
        <w:bidi/>
        <w:spacing w:after="0"/>
        <w:ind w:left="17" w:firstLine="793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  <w:lang w:val="id-ID"/>
        </w:rPr>
        <w:t xml:space="preserve">بناء على البيان السابق، </w:t>
      </w:r>
      <w:r w:rsidRPr="00B33B86">
        <w:rPr>
          <w:rFonts w:ascii="Sakkal Majalla" w:hAnsi="Sakkal Majalla" w:cs="Sakkal Majalla"/>
          <w:sz w:val="36"/>
          <w:szCs w:val="36"/>
          <w:rtl/>
        </w:rPr>
        <w:t>قال العاكوب و الشتيوي إنّ ال</w:t>
      </w:r>
      <w:r w:rsidR="00B07A77">
        <w:rPr>
          <w:rFonts w:ascii="Sakkal Majalla" w:hAnsi="Sakkal Majalla" w:cs="Sakkal Majalla"/>
          <w:sz w:val="36"/>
          <w:szCs w:val="36"/>
          <w:rtl/>
        </w:rPr>
        <w:t>أصل فى الخبر أن يلقي لأحد غرضين</w:t>
      </w:r>
      <w:r w:rsidRPr="00B33B86">
        <w:rPr>
          <w:rFonts w:ascii="Sakkal Majalla" w:hAnsi="Sakkal Majalla" w:cs="Sakkal Majalla"/>
          <w:sz w:val="36"/>
          <w:szCs w:val="36"/>
          <w:rtl/>
        </w:rPr>
        <w:t xml:space="preserve">: </w:t>
      </w:r>
      <w:r w:rsidR="00B07A77">
        <w:rPr>
          <w:rFonts w:ascii="Sakkal Majalla" w:hAnsi="Sakkal Majalla" w:cs="Sakkal Majalla" w:hint="cs"/>
          <w:sz w:val="36"/>
          <w:szCs w:val="36"/>
          <w:rtl/>
        </w:rPr>
        <w:t xml:space="preserve">1) </w:t>
      </w:r>
      <w:r>
        <w:rPr>
          <w:rFonts w:ascii="Sakkal Majalla" w:hAnsi="Sakkal Majalla" w:cs="Sakkal Majalla"/>
          <w:sz w:val="36"/>
          <w:szCs w:val="36"/>
          <w:rtl/>
        </w:rPr>
        <w:t xml:space="preserve">إفادة </w:t>
      </w:r>
      <w:r w:rsidRPr="00B16AA4">
        <w:rPr>
          <w:rFonts w:ascii="Sakkal Majalla" w:hAnsi="Sakkal Majalla" w:cs="Sakkal Majalla"/>
          <w:sz w:val="36"/>
          <w:szCs w:val="36"/>
          <w:rtl/>
        </w:rPr>
        <w:t>المخاطب بالحكم الذي تضمنته الجملة الخبرية حين يكون جاهلًا به. ويسمى هذا الحكمُ الذي يُقْصد إعلام المخاطب به (فائدة الخبر).</w:t>
      </w:r>
      <w:r w:rsidR="00B07A77">
        <w:rPr>
          <w:rFonts w:ascii="Sakkal Majalla" w:hAnsi="Sakkal Majalla" w:cs="Sakkal Majalla" w:hint="cs"/>
          <w:sz w:val="36"/>
          <w:szCs w:val="36"/>
          <w:rtl/>
        </w:rPr>
        <w:t xml:space="preserve"> 2)</w:t>
      </w:r>
      <w:r w:rsidR="00B07A77" w:rsidRPr="00B07A77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B07A77">
        <w:rPr>
          <w:rFonts w:ascii="Sakkal Majalla" w:hAnsi="Sakkal Majalla" w:cs="Sakkal Majalla"/>
          <w:sz w:val="36"/>
          <w:szCs w:val="36"/>
          <w:rtl/>
        </w:rPr>
        <w:t>إفادة</w:t>
      </w:r>
      <w:r w:rsidR="00B07A77" w:rsidRPr="00B16AA4">
        <w:rPr>
          <w:rFonts w:ascii="Sakkal Majalla" w:hAnsi="Sakkal Majalla" w:cs="Sakkal Majalla"/>
          <w:sz w:val="36"/>
          <w:szCs w:val="36"/>
          <w:rtl/>
        </w:rPr>
        <w:t xml:space="preserve"> المخاطب أنّ المخبر عالم بالحكم الذي دلت عليه الجملة الخبرية</w:t>
      </w:r>
      <w:r w:rsidR="008572D9">
        <w:rPr>
          <w:rFonts w:ascii="Sakkal Majalla" w:hAnsi="Sakkal Majalla" w:cs="Sakkal Majalla"/>
          <w:sz w:val="36"/>
          <w:szCs w:val="36"/>
          <w:rtl/>
        </w:rPr>
        <w:t>،</w:t>
      </w:r>
      <w:r w:rsidR="00B07A77" w:rsidRPr="00B16AA4">
        <w:rPr>
          <w:rFonts w:ascii="Sakkal Majalla" w:hAnsi="Sakkal Majalla" w:cs="Sakkal Majalla"/>
          <w:sz w:val="36"/>
          <w:szCs w:val="36"/>
          <w:rtl/>
        </w:rPr>
        <w:t xml:space="preserve"> حين يكون المخاطب عالمًا بالحكم ولكنّه يجهل أنّ المتكلّم</w:t>
      </w:r>
      <w:r w:rsidR="00B07A77">
        <w:rPr>
          <w:rFonts w:ascii="Sakkal Majalla" w:hAnsi="Sakkal Majalla" w:cs="Sakkal Majalla"/>
          <w:sz w:val="36"/>
          <w:szCs w:val="36"/>
          <w:rtl/>
        </w:rPr>
        <w:t xml:space="preserve"> يعلمه أيضا.</w:t>
      </w:r>
      <w:r w:rsidR="00E811B9">
        <w:rPr>
          <w:rStyle w:val="FootnoteReference"/>
          <w:rFonts w:ascii="Sakkal Majalla" w:hAnsi="Sakkal Majalla" w:cs="Sakkal Majalla"/>
          <w:sz w:val="36"/>
          <w:szCs w:val="36"/>
          <w:rtl/>
        </w:rPr>
        <w:footnoteReference w:id="8"/>
      </w:r>
    </w:p>
    <w:p w:rsidR="00B07A77" w:rsidRDefault="00B07A77" w:rsidP="00C7580A">
      <w:pPr>
        <w:bidi/>
        <w:ind w:left="17" w:firstLine="793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والجدير بالذكر أنّ الخبر قد </w:t>
      </w:r>
      <w:r w:rsidRPr="00B16AA4">
        <w:rPr>
          <w:rFonts w:ascii="Sakkal Majalla" w:hAnsi="Sakkal Majalla" w:cs="Sakkal Majalla"/>
          <w:sz w:val="36"/>
          <w:szCs w:val="36"/>
          <w:rtl/>
        </w:rPr>
        <w:t>يخرج عن فائدته الحقيقة إلى فوائد بلاغية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. كما قال </w:t>
      </w:r>
      <w:r w:rsidR="00C7580A">
        <w:rPr>
          <w:rFonts w:ascii="Sakkal Majalla" w:hAnsi="Sakkal Majalla" w:cs="Sakkal Majalla"/>
          <w:sz w:val="36"/>
          <w:szCs w:val="36"/>
          <w:rtl/>
        </w:rPr>
        <w:t>الشهود</w:t>
      </w:r>
      <w:r w:rsidR="00C7580A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07A77">
        <w:rPr>
          <w:rFonts w:ascii="Sakkal Majalla" w:hAnsi="Sakkal Majalla" w:cs="Sakkal Majalla"/>
          <w:sz w:val="36"/>
          <w:szCs w:val="36"/>
          <w:rtl/>
        </w:rPr>
        <w:t>إنّ الخبر يخرج عن فائدته الحقيقة</w:t>
      </w:r>
      <w:r w:rsidR="008572D9">
        <w:rPr>
          <w:rFonts w:ascii="Sakkal Majalla" w:hAnsi="Sakkal Majalla" w:cs="Sakkal Majalla"/>
          <w:sz w:val="36"/>
          <w:szCs w:val="36"/>
          <w:rtl/>
        </w:rPr>
        <w:t>،</w:t>
      </w:r>
      <w:r w:rsidRPr="00B07A77">
        <w:rPr>
          <w:rFonts w:ascii="Sakkal Majalla" w:hAnsi="Sakkal Majalla" w:cs="Sakkal Majalla"/>
          <w:sz w:val="36"/>
          <w:szCs w:val="36"/>
          <w:rtl/>
        </w:rPr>
        <w:t xml:space="preserve"> ويُفهم الخبر من القرينة وسياق ا</w:t>
      </w:r>
      <w:r>
        <w:rPr>
          <w:rFonts w:ascii="Sakkal Majalla" w:hAnsi="Sakkal Majalla" w:cs="Sakkal Majalla"/>
          <w:sz w:val="36"/>
          <w:szCs w:val="36"/>
          <w:rtl/>
        </w:rPr>
        <w:t>لكلام. وبين الأغراض المقصودة هي</w:t>
      </w:r>
      <w:r w:rsidRPr="00B07A77">
        <w:rPr>
          <w:rFonts w:ascii="Sakkal Majalla" w:hAnsi="Sakkal Majalla" w:cs="Sakkal Majalla"/>
          <w:sz w:val="36"/>
          <w:szCs w:val="36"/>
          <w:rtl/>
        </w:rPr>
        <w:t>: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1) </w:t>
      </w:r>
      <w:r w:rsidRPr="00B07A77">
        <w:rPr>
          <w:rFonts w:ascii="Sakkal Majalla" w:hAnsi="Sakkal Majalla" w:cs="Sakkal Majalla"/>
          <w:sz w:val="36"/>
          <w:szCs w:val="36"/>
          <w:rtl/>
        </w:rPr>
        <w:t>استرحام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، 2) </w:t>
      </w:r>
      <w:r w:rsidRPr="00B07A77">
        <w:rPr>
          <w:rFonts w:ascii="Sakkal Majalla" w:hAnsi="Sakkal Majalla" w:cs="Sakkal Majalla"/>
          <w:sz w:val="36"/>
          <w:szCs w:val="36"/>
          <w:rtl/>
        </w:rPr>
        <w:t>تشجيع لنيل الحصول</w:t>
      </w:r>
      <w:r w:rsidRPr="00B07A77">
        <w:rPr>
          <w:rFonts w:ascii="Sakkal Majalla" w:hAnsi="Sakkal Majalla" w:cs="Sakkal Majalla" w:hint="cs"/>
          <w:sz w:val="36"/>
          <w:szCs w:val="36"/>
          <w:rtl/>
        </w:rPr>
        <w:t xml:space="preserve"> على شيئ</w:t>
      </w:r>
      <w:r>
        <w:rPr>
          <w:rFonts w:ascii="Sakkal Majalla" w:hAnsi="Sakkal Majalla" w:cs="Sakkal Majalla" w:hint="cs"/>
          <w:sz w:val="36"/>
          <w:szCs w:val="36"/>
          <w:rtl/>
        </w:rPr>
        <w:t>،</w:t>
      </w:r>
      <w:r w:rsidRPr="00B07A77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3) </w:t>
      </w:r>
      <w:r w:rsidRPr="00B07A77">
        <w:rPr>
          <w:rFonts w:ascii="Sakkal Majalla" w:hAnsi="Sakkal Majalla" w:cs="Sakkal Majalla"/>
          <w:sz w:val="36"/>
          <w:szCs w:val="36"/>
          <w:rtl/>
        </w:rPr>
        <w:t>إظهار الضعف والخشوع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، 4) </w:t>
      </w:r>
      <w:r w:rsidRPr="00B07A77">
        <w:rPr>
          <w:rFonts w:ascii="Sakkal Majalla" w:hAnsi="Sakkal Majalla" w:cs="Sakkal Majalla"/>
          <w:sz w:val="36"/>
          <w:szCs w:val="36"/>
          <w:rtl/>
        </w:rPr>
        <w:t>إظهار التحسر على ما المحبوب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، 5) </w:t>
      </w:r>
      <w:r w:rsidRPr="00B07A77">
        <w:rPr>
          <w:rFonts w:ascii="Sakkal Majalla" w:hAnsi="Sakkal Majalla" w:cs="Sakkal Majalla"/>
          <w:sz w:val="36"/>
          <w:szCs w:val="36"/>
          <w:rtl/>
        </w:rPr>
        <w:t>الفرح إلى ما يواجه والبلاء يصيب الآخرين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، 4) </w:t>
      </w:r>
      <w:r w:rsidRPr="00B07A77">
        <w:rPr>
          <w:rFonts w:ascii="Sakkal Majalla" w:hAnsi="Sakkal Majalla" w:cs="Sakkal Majalla"/>
          <w:sz w:val="36"/>
          <w:szCs w:val="36"/>
          <w:rtl/>
        </w:rPr>
        <w:t>التوبيخ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، 5) </w:t>
      </w:r>
      <w:r w:rsidRPr="00B07A77">
        <w:rPr>
          <w:rFonts w:ascii="Sakkal Majalla" w:hAnsi="Sakkal Majalla" w:cs="Sakkal Majalla"/>
          <w:sz w:val="36"/>
          <w:szCs w:val="36"/>
          <w:rtl/>
        </w:rPr>
        <w:t>تذكير الفرق في مستويات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، 6) </w:t>
      </w:r>
      <w:r w:rsidRPr="00B07A77">
        <w:rPr>
          <w:rFonts w:ascii="Sakkal Majalla" w:hAnsi="Sakkal Majalla" w:cs="Sakkal Majalla"/>
          <w:sz w:val="36"/>
          <w:szCs w:val="36"/>
          <w:rtl/>
        </w:rPr>
        <w:t>الوعيد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، 7) </w:t>
      </w:r>
      <w:r w:rsidRPr="00B07A77">
        <w:rPr>
          <w:rFonts w:ascii="Sakkal Majalla" w:hAnsi="Sakkal Majalla" w:cs="Sakkal Majalla"/>
          <w:sz w:val="36"/>
          <w:szCs w:val="36"/>
          <w:rtl/>
        </w:rPr>
        <w:t>الفخر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، 8) </w:t>
      </w:r>
      <w:r w:rsidRPr="00B07A77">
        <w:rPr>
          <w:rFonts w:ascii="Sakkal Majalla" w:hAnsi="Sakkal Majalla" w:cs="Sakkal Majalla"/>
          <w:sz w:val="36"/>
          <w:szCs w:val="36"/>
          <w:rtl/>
        </w:rPr>
        <w:t>المدح</w:t>
      </w:r>
      <w:r w:rsidR="00F9642F">
        <w:rPr>
          <w:rFonts w:ascii="Sakkal Majalla" w:hAnsi="Sakkal Majalla" w:cs="Sakkal Majalla" w:hint="cs"/>
          <w:sz w:val="36"/>
          <w:szCs w:val="36"/>
          <w:rtl/>
        </w:rPr>
        <w:t>.</w:t>
      </w:r>
      <w:r w:rsidR="00E811B9">
        <w:rPr>
          <w:rStyle w:val="FootnoteReference"/>
          <w:rFonts w:ascii="Sakkal Majalla" w:hAnsi="Sakkal Majalla" w:cs="Sakkal Majalla"/>
          <w:sz w:val="36"/>
          <w:szCs w:val="36"/>
          <w:rtl/>
        </w:rPr>
        <w:footnoteReference w:id="9"/>
      </w:r>
    </w:p>
    <w:p w:rsidR="00885574" w:rsidRPr="00890FA2" w:rsidRDefault="00F9642F" w:rsidP="009E50AC">
      <w:pPr>
        <w:bidi/>
        <w:spacing w:after="0"/>
        <w:ind w:left="17" w:firstLine="793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بجانب إلى ذلك، </w:t>
      </w:r>
      <w:r w:rsidR="00890FA2">
        <w:rPr>
          <w:rFonts w:ascii="Sakkal Majalla" w:hAnsi="Sakkal Majalla" w:cs="Sakkal Majalla" w:hint="cs"/>
          <w:sz w:val="36"/>
          <w:szCs w:val="36"/>
          <w:rtl/>
        </w:rPr>
        <w:t>ولمعرفة أغراض الكلام في التواصل</w:t>
      </w:r>
      <w:r w:rsidR="007A07CE">
        <w:rPr>
          <w:rFonts w:ascii="Sakkal Majalla" w:hAnsi="Sakkal Majalla" w:cs="Sakkal Majalla" w:hint="cs"/>
          <w:sz w:val="36"/>
          <w:szCs w:val="36"/>
          <w:rtl/>
        </w:rPr>
        <w:t xml:space="preserve"> لفظيا أو كتابيا</w:t>
      </w:r>
      <w:r w:rsidR="00890FA2">
        <w:rPr>
          <w:rFonts w:ascii="Sakkal Majalla" w:hAnsi="Sakkal Majalla" w:cs="Sakkal Majalla" w:hint="cs"/>
          <w:sz w:val="36"/>
          <w:szCs w:val="36"/>
          <w:rtl/>
        </w:rPr>
        <w:t xml:space="preserve">، </w:t>
      </w:r>
      <w:r>
        <w:rPr>
          <w:rFonts w:ascii="Sakkal Majalla" w:hAnsi="Sakkal Majalla" w:cs="Sakkal Majalla" w:hint="cs"/>
          <w:sz w:val="36"/>
          <w:szCs w:val="36"/>
          <w:rtl/>
        </w:rPr>
        <w:t>أي</w:t>
      </w:r>
      <w:r w:rsidR="00890FA2">
        <w:rPr>
          <w:rFonts w:ascii="Sakkal Majalla" w:hAnsi="Sakkal Majalla" w:cs="Sakkal Majalla" w:hint="cs"/>
          <w:sz w:val="36"/>
          <w:szCs w:val="36"/>
          <w:rtl/>
        </w:rPr>
        <w:t>ّ</w:t>
      </w:r>
      <w:r>
        <w:rPr>
          <w:rFonts w:ascii="Sakkal Majalla" w:hAnsi="Sakkal Majalla" w:cs="Sakkal Majalla" w:hint="cs"/>
          <w:sz w:val="36"/>
          <w:szCs w:val="36"/>
          <w:rtl/>
        </w:rPr>
        <w:t>د</w:t>
      </w:r>
      <w:r w:rsidR="00C7580A">
        <w:rPr>
          <w:rFonts w:ascii="Sakkal Majalla" w:hAnsi="Sakkal Majalla" w:cs="Sakkal Majalla"/>
          <w:sz w:val="36"/>
          <w:szCs w:val="36"/>
          <w:rtl/>
        </w:rPr>
        <w:t xml:space="preserve"> هيمس</w:t>
      </w:r>
      <w:r>
        <w:rPr>
          <w:rFonts w:ascii="Sakkal Majalla" w:hAnsi="Sakkal Majalla" w:cs="Sakkal Majalla"/>
          <w:sz w:val="36"/>
          <w:szCs w:val="36"/>
          <w:rtl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</w:rPr>
        <w:t>إ</w:t>
      </w:r>
      <w:r>
        <w:rPr>
          <w:rFonts w:ascii="Sakkal Majalla" w:hAnsi="Sakkal Majalla" w:cs="Sakkal Majalla"/>
          <w:sz w:val="36"/>
          <w:szCs w:val="36"/>
          <w:rtl/>
        </w:rPr>
        <w:t xml:space="preserve">نّ واحدا من ستة مباديع في التواصل منها مجموعة التواصل/ </w:t>
      </w:r>
      <w:r w:rsidRPr="009C60E7">
        <w:rPr>
          <w:rFonts w:ascii="Sakkal Majalla" w:hAnsi="Sakkal Majalla" w:cs="Sakkal Majalla"/>
          <w:i/>
          <w:iCs/>
          <w:sz w:val="36"/>
          <w:szCs w:val="36"/>
        </w:rPr>
        <w:t xml:space="preserve">speech </w:t>
      </w:r>
      <w:r>
        <w:rPr>
          <w:rFonts w:ascii="Sakkal Majalla" w:hAnsi="Sakkal Majalla" w:cs="Sakkal Majalla"/>
          <w:i/>
          <w:iCs/>
          <w:sz w:val="36"/>
          <w:szCs w:val="36"/>
        </w:rPr>
        <w:t>community</w:t>
      </w:r>
      <w:r w:rsidR="008572D9">
        <w:rPr>
          <w:rFonts w:ascii="Sakkal Majalla" w:hAnsi="Sakkal Majalla" w:cs="Sakkal Majalla"/>
          <w:sz w:val="36"/>
          <w:szCs w:val="36"/>
          <w:rtl/>
        </w:rPr>
        <w:t>،</w:t>
      </w:r>
      <w:r>
        <w:rPr>
          <w:rFonts w:ascii="Sakkal Majalla" w:hAnsi="Sakkal Majalla" w:cs="Sakkal Majalla"/>
          <w:sz w:val="36"/>
          <w:szCs w:val="36"/>
          <w:rtl/>
        </w:rPr>
        <w:t xml:space="preserve"> ومن أجل </w:t>
      </w:r>
      <w:r>
        <w:rPr>
          <w:rFonts w:ascii="Sakkal Majalla" w:hAnsi="Sakkal Majalla" w:cs="Sakkal Majalla"/>
          <w:sz w:val="36"/>
          <w:szCs w:val="36"/>
          <w:rtl/>
        </w:rPr>
        <w:lastRenderedPageBreak/>
        <w:t xml:space="preserve">تحليل ستة </w:t>
      </w:r>
      <w:r w:rsidR="00890FA2">
        <w:rPr>
          <w:rFonts w:ascii="Sakkal Majalla" w:hAnsi="Sakkal Majalla" w:cs="Sakkal Majalla"/>
          <w:sz w:val="36"/>
          <w:szCs w:val="36"/>
          <w:rtl/>
        </w:rPr>
        <w:t>عناصر المذكورة</w:t>
      </w:r>
      <w:r w:rsidR="008572D9">
        <w:rPr>
          <w:rFonts w:ascii="Sakkal Majalla" w:hAnsi="Sakkal Majalla" w:cs="Sakkal Majalla"/>
          <w:sz w:val="36"/>
          <w:szCs w:val="36"/>
          <w:rtl/>
        </w:rPr>
        <w:t>،</w:t>
      </w:r>
      <w:r w:rsidR="00C7580A">
        <w:rPr>
          <w:rFonts w:ascii="Sakkal Majalla" w:hAnsi="Sakkal Majalla" w:cs="Sakkal Majalla"/>
          <w:sz w:val="36"/>
          <w:szCs w:val="36"/>
          <w:rtl/>
        </w:rPr>
        <w:t xml:space="preserve"> أورد هيمس</w:t>
      </w:r>
      <w:r w:rsidR="00C7580A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>
        <w:rPr>
          <w:rFonts w:ascii="Sakkal Majalla" w:hAnsi="Sakkal Majalla" w:cs="Sakkal Majalla"/>
          <w:sz w:val="36"/>
          <w:szCs w:val="36"/>
          <w:rtl/>
        </w:rPr>
        <w:t xml:space="preserve">أنّ أدات للتحليل تسمّى </w:t>
      </w:r>
      <w:proofErr w:type="spellStart"/>
      <w:r w:rsidRPr="009C60E7">
        <w:rPr>
          <w:rFonts w:ascii="Sakkal Majalla" w:hAnsi="Sakkal Majalla" w:cs="Sakkal Majalla"/>
          <w:i/>
          <w:iCs/>
          <w:sz w:val="36"/>
          <w:szCs w:val="36"/>
        </w:rPr>
        <w:t>s.p.e.a.k.i.n.g</w:t>
      </w:r>
      <w:proofErr w:type="spellEnd"/>
      <w:r w:rsidR="008572D9">
        <w:rPr>
          <w:rFonts w:ascii="Sakkal Majalla" w:hAnsi="Sakkal Majalla" w:cs="Sakkal Majalla"/>
          <w:sz w:val="36"/>
          <w:szCs w:val="36"/>
          <w:rtl/>
        </w:rPr>
        <w:t>،</w:t>
      </w:r>
      <w:r w:rsidR="00890FA2">
        <w:rPr>
          <w:rFonts w:ascii="Sakkal Majalla" w:hAnsi="Sakkal Majalla" w:cs="Sakkal Majalla"/>
          <w:sz w:val="36"/>
          <w:szCs w:val="36"/>
          <w:rtl/>
        </w:rPr>
        <w:t xml:space="preserve"> بهذ الآدات</w:t>
      </w:r>
      <w:r w:rsidR="00890FA2">
        <w:rPr>
          <w:rFonts w:ascii="Sakkal Majalla" w:hAnsi="Sakkal Majalla" w:cs="Sakkal Majalla" w:hint="cs"/>
          <w:sz w:val="36"/>
          <w:szCs w:val="36"/>
          <w:rtl/>
        </w:rPr>
        <w:t>،</w:t>
      </w:r>
      <w:r>
        <w:rPr>
          <w:rFonts w:ascii="Sakkal Majalla" w:hAnsi="Sakkal Majalla" w:cs="Sakkal Majalla"/>
          <w:sz w:val="36"/>
          <w:szCs w:val="36"/>
          <w:rtl/>
        </w:rPr>
        <w:t xml:space="preserve"> الناس تستطيع تحليلا ومعرفة المعنى من المجموعات. المقصود من </w:t>
      </w:r>
      <w:proofErr w:type="spellStart"/>
      <w:r>
        <w:rPr>
          <w:rFonts w:ascii="Sakkal Majalla" w:hAnsi="Sakkal Majalla" w:cs="Sakkal Majalla"/>
          <w:i/>
          <w:iCs/>
          <w:sz w:val="36"/>
          <w:szCs w:val="36"/>
        </w:rPr>
        <w:t>s.p.e.a.k.i.n.g</w:t>
      </w:r>
      <w:proofErr w:type="spellEnd"/>
      <w:r>
        <w:rPr>
          <w:rFonts w:ascii="Sakkal Majalla" w:hAnsi="Sakkal Majalla" w:cs="Sakkal Majalla"/>
          <w:i/>
          <w:iCs/>
          <w:sz w:val="36"/>
          <w:szCs w:val="36"/>
          <w:rtl/>
        </w:rPr>
        <w:t xml:space="preserve"> </w:t>
      </w:r>
      <w:r>
        <w:rPr>
          <w:rFonts w:ascii="Sakkal Majalla" w:hAnsi="Sakkal Majalla" w:cs="Sakkal Majalla"/>
          <w:sz w:val="36"/>
          <w:szCs w:val="36"/>
          <w:rtl/>
        </w:rPr>
        <w:t>كالتالي:</w:t>
      </w:r>
      <w:r w:rsidR="00890FA2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890FA2">
        <w:rPr>
          <w:rFonts w:ascii="Sakkal Majalla" w:hAnsi="Sakkal Majalla" w:cs="Sakkal Majalla"/>
          <w:sz w:val="36"/>
          <w:szCs w:val="36"/>
          <w:rtl/>
        </w:rPr>
        <w:t>الموقف</w:t>
      </w:r>
      <w:r w:rsidRPr="00890FA2">
        <w:rPr>
          <w:rFonts w:ascii="Sakkal Majalla" w:hAnsi="Sakkal Majalla" w:cs="Sakkal Majalla"/>
          <w:i/>
          <w:iCs/>
          <w:sz w:val="36"/>
          <w:szCs w:val="36"/>
        </w:rPr>
        <w:t>(situation)</w:t>
      </w:r>
      <w:r w:rsidRPr="00890FA2">
        <w:rPr>
          <w:rFonts w:ascii="Sakkal Majalla" w:hAnsi="Sakkal Majalla" w:cs="Sakkal Majalla"/>
          <w:sz w:val="36"/>
          <w:szCs w:val="36"/>
        </w:rPr>
        <w:t xml:space="preserve"> </w:t>
      </w:r>
      <w:r w:rsidRPr="00890FA2">
        <w:rPr>
          <w:rFonts w:ascii="Sakkal Majalla" w:hAnsi="Sakkal Majalla" w:cs="Sakkal Majalla"/>
          <w:sz w:val="36"/>
          <w:szCs w:val="36"/>
          <w:rtl/>
        </w:rPr>
        <w:t xml:space="preserve"> هو ما يتعلق</w:t>
      </w:r>
      <w:r w:rsidR="00890FA2">
        <w:rPr>
          <w:rFonts w:ascii="Sakkal Majalla" w:hAnsi="Sakkal Majalla" w:cs="Sakkal Majalla"/>
          <w:sz w:val="36"/>
          <w:szCs w:val="36"/>
          <w:rtl/>
        </w:rPr>
        <w:t xml:space="preserve"> بالخلفية</w:t>
      </w:r>
      <w:r w:rsidR="00890FA2">
        <w:rPr>
          <w:rFonts w:ascii="Sakkal Majalla" w:hAnsi="Sakkal Majalla" w:cs="Sakkal Majalla" w:hint="cs"/>
          <w:sz w:val="36"/>
          <w:szCs w:val="36"/>
          <w:rtl/>
        </w:rPr>
        <w:t>،</w:t>
      </w:r>
      <w:r w:rsidR="00890FA2">
        <w:rPr>
          <w:rFonts w:ascii="Sakkal Majalla" w:hAnsi="Sakkal Majalla" w:cs="Sakkal Majalla"/>
          <w:sz w:val="36"/>
          <w:szCs w:val="36"/>
          <w:rtl/>
        </w:rPr>
        <w:t xml:space="preserve"> ومكانها</w:t>
      </w:r>
      <w:r w:rsidR="00890FA2">
        <w:rPr>
          <w:rFonts w:ascii="Sakkal Majalla" w:hAnsi="Sakkal Majalla" w:cs="Sakkal Majalla" w:hint="cs"/>
          <w:sz w:val="36"/>
          <w:szCs w:val="36"/>
          <w:rtl/>
        </w:rPr>
        <w:t>،</w:t>
      </w:r>
      <w:r w:rsidRPr="00890FA2">
        <w:rPr>
          <w:rFonts w:ascii="Sakkal Majalla" w:hAnsi="Sakkal Majalla" w:cs="Sakkal Majalla"/>
          <w:sz w:val="36"/>
          <w:szCs w:val="36"/>
          <w:rtl/>
        </w:rPr>
        <w:t xml:space="preserve"> ووقتها.</w:t>
      </w:r>
      <w:r w:rsidR="00890FA2">
        <w:rPr>
          <w:rFonts w:ascii="Sakkal Majalla" w:hAnsi="Sakkal Majalla" w:cs="Sakkal Majalla" w:hint="cs"/>
          <w:sz w:val="36"/>
          <w:szCs w:val="36"/>
          <w:rtl/>
        </w:rPr>
        <w:t xml:space="preserve"> و</w:t>
      </w:r>
      <w:r w:rsidRPr="00890FA2">
        <w:rPr>
          <w:rFonts w:ascii="Sakkal Majalla" w:hAnsi="Sakkal Majalla" w:cs="Sakkal Majalla" w:hint="cs"/>
          <w:sz w:val="36"/>
          <w:szCs w:val="36"/>
          <w:rtl/>
        </w:rPr>
        <w:t>المشارك/</w:t>
      </w:r>
      <w:r w:rsidRPr="00890FA2">
        <w:rPr>
          <w:rFonts w:ascii="Sakkal Majalla" w:hAnsi="Sakkal Majalla" w:cs="Sakkal Majalla"/>
          <w:sz w:val="36"/>
          <w:szCs w:val="36"/>
          <w:rtl/>
        </w:rPr>
        <w:t>المشارك</w:t>
      </w:r>
      <w:r w:rsidRPr="00890FA2">
        <w:rPr>
          <w:rFonts w:ascii="Sakkal Majalla" w:hAnsi="Sakkal Majalla" w:cs="Sakkal Majalla" w:hint="cs"/>
          <w:sz w:val="36"/>
          <w:szCs w:val="36"/>
          <w:rtl/>
        </w:rPr>
        <w:t>ون</w:t>
      </w:r>
      <w:r w:rsidRPr="00890FA2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890FA2">
        <w:rPr>
          <w:rFonts w:ascii="Sakkal Majalla" w:hAnsi="Sakkal Majalla" w:cs="Sakkal Majalla"/>
          <w:i/>
          <w:iCs/>
          <w:sz w:val="36"/>
          <w:szCs w:val="36"/>
          <w:rtl/>
        </w:rPr>
        <w:t>(</w:t>
      </w:r>
      <w:r w:rsidRPr="00890FA2">
        <w:rPr>
          <w:rFonts w:ascii="Sakkal Majalla" w:hAnsi="Sakkal Majalla" w:cs="Sakkal Majalla"/>
          <w:i/>
          <w:iCs/>
          <w:sz w:val="36"/>
          <w:szCs w:val="36"/>
        </w:rPr>
        <w:t>participants</w:t>
      </w:r>
      <w:r w:rsidRPr="00890FA2">
        <w:rPr>
          <w:rFonts w:ascii="Sakkal Majalla" w:hAnsi="Sakkal Majalla" w:cs="Sakkal Majalla"/>
          <w:i/>
          <w:iCs/>
          <w:sz w:val="36"/>
          <w:szCs w:val="36"/>
          <w:rtl/>
        </w:rPr>
        <w:t>)</w:t>
      </w:r>
      <w:r w:rsidRPr="00890FA2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890FA2">
        <w:rPr>
          <w:rFonts w:ascii="Sakkal Majalla" w:hAnsi="Sakkal Majalla" w:cs="Sakkal Majalla" w:hint="cs"/>
          <w:sz w:val="36"/>
          <w:szCs w:val="36"/>
          <w:rtl/>
        </w:rPr>
        <w:t>ويقصد به الأشخاص المشاركون في الحديث (الكلام). وقد يكون هؤلاء</w:t>
      </w:r>
      <w:r w:rsidRPr="00890FA2">
        <w:rPr>
          <w:rFonts w:ascii="Sakkal Majalla" w:hAnsi="Sakkal Majalla" w:cs="Sakkal Majalla"/>
          <w:sz w:val="36"/>
          <w:szCs w:val="36"/>
        </w:rPr>
        <w:t xml:space="preserve"> </w:t>
      </w:r>
      <w:r w:rsidRPr="00890FA2">
        <w:rPr>
          <w:rFonts w:ascii="Sakkal Majalla" w:hAnsi="Sakkal Majalla" w:cs="Sakkal Majalla" w:hint="cs"/>
          <w:sz w:val="36"/>
          <w:szCs w:val="36"/>
          <w:rtl/>
        </w:rPr>
        <w:t>الأشخاص متحدثون أو مستمعون للحديث في نفس الوقت.</w:t>
      </w:r>
      <w:r w:rsidR="00890FA2">
        <w:rPr>
          <w:rFonts w:ascii="Sakkal Majalla" w:hAnsi="Sakkal Majalla" w:cs="Sakkal Majalla" w:hint="cs"/>
          <w:sz w:val="36"/>
          <w:szCs w:val="36"/>
          <w:rtl/>
        </w:rPr>
        <w:t xml:space="preserve"> ثم </w:t>
      </w:r>
      <w:r w:rsidRPr="00890FA2">
        <w:rPr>
          <w:rFonts w:ascii="Sakkal Majalla" w:hAnsi="Sakkal Majalla" w:cs="Sakkal Majalla" w:hint="cs"/>
          <w:sz w:val="36"/>
          <w:szCs w:val="36"/>
          <w:rtl/>
        </w:rPr>
        <w:t xml:space="preserve">الهدف/الأهداف </w:t>
      </w:r>
      <w:r w:rsidRPr="00890FA2">
        <w:rPr>
          <w:rFonts w:ascii="Sakkal Majalla" w:hAnsi="Sakkal Majalla" w:cs="Sakkal Majalla"/>
          <w:i/>
          <w:iCs/>
          <w:sz w:val="36"/>
          <w:szCs w:val="36"/>
        </w:rPr>
        <w:t>(ends)</w:t>
      </w:r>
      <w:r w:rsidRPr="00890FA2">
        <w:rPr>
          <w:rFonts w:ascii="Sakkal Majalla" w:hAnsi="Sakkal Majalla" w:cs="Sakkal Majalla" w:hint="cs"/>
          <w:sz w:val="36"/>
          <w:szCs w:val="36"/>
          <w:rtl/>
        </w:rPr>
        <w:t xml:space="preserve"> يتعلق بالغرض من المعني والهدف منه.</w:t>
      </w:r>
      <w:r w:rsidR="00890FA2">
        <w:rPr>
          <w:rFonts w:ascii="Sakkal Majalla" w:hAnsi="Sakkal Majalla" w:cs="Sakkal Majalla" w:hint="cs"/>
          <w:sz w:val="36"/>
          <w:szCs w:val="36"/>
          <w:rtl/>
        </w:rPr>
        <w:t xml:space="preserve"> ثم </w:t>
      </w:r>
      <w:r w:rsidRPr="00890FA2">
        <w:rPr>
          <w:rFonts w:ascii="Sakkal Majalla" w:hAnsi="Sakkal Majalla" w:cs="Sakkal Majalla" w:hint="cs"/>
          <w:sz w:val="36"/>
          <w:szCs w:val="36"/>
          <w:rtl/>
        </w:rPr>
        <w:t>توالي الخطاب</w:t>
      </w:r>
      <w:r w:rsidRPr="00890FA2">
        <w:rPr>
          <w:rFonts w:ascii="Sakkal Majalla" w:hAnsi="Sakkal Majalla" w:cs="Sakkal Majalla"/>
          <w:sz w:val="36"/>
          <w:szCs w:val="36"/>
        </w:rPr>
        <w:t xml:space="preserve"> </w:t>
      </w:r>
      <w:r w:rsidRPr="00890FA2">
        <w:rPr>
          <w:rFonts w:ascii="Sakkal Majalla" w:hAnsi="Sakkal Majalla" w:cs="Sakkal Majalla"/>
          <w:i/>
          <w:iCs/>
          <w:sz w:val="36"/>
          <w:szCs w:val="36"/>
          <w:rtl/>
        </w:rPr>
        <w:t>(</w:t>
      </w:r>
      <w:r w:rsidRPr="00890FA2">
        <w:rPr>
          <w:rFonts w:ascii="Sakkal Majalla" w:hAnsi="Sakkal Majalla" w:cs="Sakkal Majalla"/>
          <w:i/>
          <w:iCs/>
          <w:sz w:val="36"/>
          <w:szCs w:val="36"/>
        </w:rPr>
        <w:t>acts sequences</w:t>
      </w:r>
      <w:r w:rsidRPr="00890FA2">
        <w:rPr>
          <w:rFonts w:ascii="Sakkal Majalla" w:hAnsi="Sakkal Majalla" w:cs="Sakkal Majalla"/>
          <w:i/>
          <w:iCs/>
          <w:sz w:val="36"/>
          <w:szCs w:val="36"/>
          <w:rtl/>
        </w:rPr>
        <w:t>)</w:t>
      </w:r>
      <w:r w:rsidRPr="00890FA2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890FA2">
        <w:rPr>
          <w:rFonts w:ascii="Sakkal Majalla" w:hAnsi="Sakkal Majalla" w:cs="Sakkal Majalla" w:hint="cs"/>
          <w:sz w:val="36"/>
          <w:szCs w:val="36"/>
          <w:rtl/>
        </w:rPr>
        <w:t>يُعنَى به التسلسل في صيغة الخطاب ومحتواه. حيث أن صيغة الخطاب تعود على الكلمة المستخدمة بينما المحتوى يعود على العلاقة بين الحديث وموضوعه.</w:t>
      </w:r>
      <w:r w:rsidR="00890FA2">
        <w:rPr>
          <w:rFonts w:ascii="Sakkal Majalla" w:hAnsi="Sakkal Majalla" w:cs="Sakkal Majalla" w:hint="cs"/>
          <w:sz w:val="36"/>
          <w:szCs w:val="36"/>
          <w:rtl/>
        </w:rPr>
        <w:t xml:space="preserve"> ثم </w:t>
      </w:r>
      <w:r w:rsidRPr="00890FA2">
        <w:rPr>
          <w:rFonts w:ascii="Sakkal Majalla" w:hAnsi="Sakkal Majalla" w:cs="Sakkal Majalla"/>
          <w:sz w:val="36"/>
          <w:szCs w:val="36"/>
          <w:rtl/>
        </w:rPr>
        <w:t>مفتاح</w:t>
      </w:r>
      <w:r w:rsidRPr="00890FA2">
        <w:rPr>
          <w:rFonts w:ascii="Sakkal Majalla" w:hAnsi="Sakkal Majalla" w:cs="Sakkal Majalla" w:hint="cs"/>
          <w:sz w:val="36"/>
          <w:szCs w:val="36"/>
          <w:rtl/>
        </w:rPr>
        <w:t xml:space="preserve"> الكلام</w:t>
      </w:r>
      <w:r w:rsidRPr="00890FA2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890FA2">
        <w:rPr>
          <w:rFonts w:ascii="Sakkal Majalla" w:hAnsi="Sakkal Majalla" w:cs="Sakkal Majalla"/>
          <w:i/>
          <w:iCs/>
          <w:sz w:val="36"/>
          <w:szCs w:val="36"/>
          <w:rtl/>
        </w:rPr>
        <w:t>(</w:t>
      </w:r>
      <w:r w:rsidRPr="00890FA2">
        <w:rPr>
          <w:rFonts w:ascii="Sakkal Majalla" w:hAnsi="Sakkal Majalla" w:cs="Sakkal Majalla"/>
          <w:i/>
          <w:iCs/>
          <w:sz w:val="36"/>
          <w:szCs w:val="36"/>
        </w:rPr>
        <w:t>key</w:t>
      </w:r>
      <w:r w:rsidRPr="00890FA2">
        <w:rPr>
          <w:rFonts w:ascii="Sakkal Majalla" w:hAnsi="Sakkal Majalla" w:cs="Sakkal Majalla"/>
          <w:i/>
          <w:iCs/>
          <w:sz w:val="36"/>
          <w:szCs w:val="36"/>
          <w:rtl/>
        </w:rPr>
        <w:t>)</w:t>
      </w:r>
      <w:r w:rsidRPr="00890FA2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890FA2">
        <w:rPr>
          <w:rFonts w:ascii="Sakkal Majalla" w:hAnsi="Sakkal Majalla" w:cs="Sakkal Majalla" w:hint="cs"/>
          <w:sz w:val="36"/>
          <w:szCs w:val="36"/>
          <w:rtl/>
        </w:rPr>
        <w:t>يعود على نغمة الخطاب وأسلوبه وطريقة إيصاله.</w:t>
      </w:r>
      <w:r w:rsidR="00890FA2">
        <w:rPr>
          <w:rFonts w:ascii="Sakkal Majalla" w:hAnsi="Sakkal Majalla" w:cs="Sakkal Majalla" w:hint="cs"/>
          <w:sz w:val="36"/>
          <w:szCs w:val="36"/>
          <w:rtl/>
        </w:rPr>
        <w:t xml:space="preserve"> ثم </w:t>
      </w:r>
      <w:r w:rsidRPr="00890FA2">
        <w:rPr>
          <w:rFonts w:ascii="Sakkal Majalla" w:hAnsi="Sakkal Majalla" w:cs="Sakkal Majalla"/>
          <w:sz w:val="36"/>
          <w:szCs w:val="36"/>
          <w:rtl/>
        </w:rPr>
        <w:t>الأدوات</w:t>
      </w:r>
      <w:r w:rsidRPr="00890FA2">
        <w:rPr>
          <w:rFonts w:ascii="Sakkal Majalla" w:hAnsi="Sakkal Majalla" w:cs="Sakkal Majalla" w:hint="cs"/>
          <w:sz w:val="36"/>
          <w:szCs w:val="36"/>
          <w:rtl/>
        </w:rPr>
        <w:t xml:space="preserve"> التواصل</w:t>
      </w:r>
      <w:r w:rsidRPr="00890FA2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890FA2">
        <w:rPr>
          <w:rFonts w:ascii="Sakkal Majalla" w:hAnsi="Sakkal Majalla" w:cs="Sakkal Majalla"/>
          <w:i/>
          <w:iCs/>
          <w:sz w:val="36"/>
          <w:szCs w:val="36"/>
          <w:rtl/>
        </w:rPr>
        <w:t>(</w:t>
      </w:r>
      <w:r w:rsidRPr="00890FA2">
        <w:rPr>
          <w:rFonts w:ascii="Sakkal Majalla" w:hAnsi="Sakkal Majalla" w:cs="Sakkal Majalla"/>
          <w:i/>
          <w:iCs/>
          <w:sz w:val="36"/>
          <w:szCs w:val="36"/>
        </w:rPr>
        <w:t>instrumentalities</w:t>
      </w:r>
      <w:r w:rsidRPr="00890FA2">
        <w:rPr>
          <w:rFonts w:ascii="Sakkal Majalla" w:hAnsi="Sakkal Majalla" w:cs="Sakkal Majalla"/>
          <w:i/>
          <w:iCs/>
          <w:sz w:val="36"/>
          <w:szCs w:val="36"/>
          <w:rtl/>
        </w:rPr>
        <w:t>)</w:t>
      </w:r>
      <w:r w:rsidRPr="00890FA2">
        <w:rPr>
          <w:rFonts w:ascii="Sakkal Majalla" w:hAnsi="Sakkal Majalla" w:cs="Sakkal Majalla" w:hint="cs"/>
          <w:sz w:val="36"/>
          <w:szCs w:val="36"/>
          <w:rtl/>
        </w:rPr>
        <w:t xml:space="preserve"> يقصد بها الأدوات المستخدمة في الخطاب سواء كانت رقمية أو صوتية (لفظية).</w:t>
      </w:r>
      <w:r w:rsidR="00890FA2">
        <w:rPr>
          <w:rFonts w:ascii="Sakkal Majalla" w:hAnsi="Sakkal Majalla" w:cs="Sakkal Majalla" w:hint="cs"/>
          <w:sz w:val="36"/>
          <w:szCs w:val="36"/>
          <w:rtl/>
        </w:rPr>
        <w:t xml:space="preserve"> ثم </w:t>
      </w:r>
      <w:r w:rsidRPr="00890FA2">
        <w:rPr>
          <w:rFonts w:ascii="Sakkal Majalla" w:hAnsi="Sakkal Majalla" w:cs="Sakkal Majalla"/>
          <w:sz w:val="36"/>
          <w:szCs w:val="36"/>
          <w:rtl/>
        </w:rPr>
        <w:t>قواعد</w:t>
      </w:r>
      <w:r w:rsidRPr="00890FA2">
        <w:rPr>
          <w:rFonts w:ascii="Sakkal Majalla" w:hAnsi="Sakkal Majalla" w:cs="Sakkal Majalla" w:hint="cs"/>
          <w:sz w:val="36"/>
          <w:szCs w:val="36"/>
          <w:rtl/>
        </w:rPr>
        <w:t xml:space="preserve"> الحديث </w:t>
      </w:r>
      <w:r w:rsidRPr="00890FA2">
        <w:rPr>
          <w:rFonts w:ascii="Sakkal Majalla" w:hAnsi="Sakkal Majalla" w:cs="Sakkal Majalla"/>
          <w:i/>
          <w:iCs/>
          <w:sz w:val="36"/>
          <w:szCs w:val="36"/>
          <w:rtl/>
        </w:rPr>
        <w:t>(</w:t>
      </w:r>
      <w:r w:rsidRPr="00890FA2">
        <w:rPr>
          <w:rFonts w:ascii="Sakkal Majalla" w:hAnsi="Sakkal Majalla" w:cs="Sakkal Majalla"/>
          <w:i/>
          <w:iCs/>
          <w:sz w:val="36"/>
          <w:szCs w:val="36"/>
        </w:rPr>
        <w:t>norms</w:t>
      </w:r>
      <w:r w:rsidRPr="00890FA2">
        <w:rPr>
          <w:rFonts w:ascii="Sakkal Majalla" w:hAnsi="Sakkal Majalla" w:cs="Sakkal Majalla"/>
          <w:i/>
          <w:iCs/>
          <w:sz w:val="36"/>
          <w:szCs w:val="36"/>
          <w:rtl/>
        </w:rPr>
        <w:t>)</w:t>
      </w:r>
      <w:r w:rsidRPr="00890FA2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890FA2">
        <w:rPr>
          <w:rFonts w:ascii="Sakkal Majalla" w:hAnsi="Sakkal Majalla" w:cs="Sakkal Majalla" w:hint="cs"/>
          <w:sz w:val="36"/>
          <w:szCs w:val="36"/>
          <w:rtl/>
        </w:rPr>
        <w:t>هي وجود</w:t>
      </w:r>
      <w:r w:rsidRPr="00890FA2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890FA2">
        <w:rPr>
          <w:rFonts w:ascii="Sakkal Majalla" w:hAnsi="Sakkal Majalla" w:cs="Sakkal Majalla" w:hint="cs"/>
          <w:sz w:val="36"/>
          <w:szCs w:val="36"/>
          <w:rtl/>
        </w:rPr>
        <w:t xml:space="preserve">الأخلاق للحديث أو الخطاب لدى المتحدث والمستمع عند التواصل فيما بينهما. فالمتحدث يتبع أساليب أخلاقية معينة عند حديثه والمستمع  في نفس الوقت يتحلى بتلك الصفات عند استماعه للحديث واستخلاص معانيه. </w:t>
      </w:r>
      <w:r w:rsidR="00890FA2">
        <w:rPr>
          <w:rFonts w:ascii="Sakkal Majalla" w:hAnsi="Sakkal Majalla" w:cs="Sakkal Majalla" w:hint="cs"/>
          <w:sz w:val="36"/>
          <w:szCs w:val="36"/>
          <w:rtl/>
        </w:rPr>
        <w:t>و</w:t>
      </w:r>
      <w:r w:rsidRPr="00890FA2">
        <w:rPr>
          <w:rFonts w:ascii="Sakkal Majalla" w:hAnsi="Sakkal Majalla" w:cs="Sakkal Majalla"/>
          <w:sz w:val="36"/>
          <w:szCs w:val="36"/>
          <w:rtl/>
        </w:rPr>
        <w:t xml:space="preserve">الجنس الأدبي </w:t>
      </w:r>
      <w:r w:rsidRPr="00890FA2">
        <w:rPr>
          <w:rFonts w:ascii="Sakkal Majalla" w:hAnsi="Sakkal Majalla" w:cs="Sakkal Majalla"/>
          <w:i/>
          <w:iCs/>
          <w:sz w:val="36"/>
          <w:szCs w:val="36"/>
          <w:rtl/>
        </w:rPr>
        <w:t>(</w:t>
      </w:r>
      <w:r w:rsidRPr="00890FA2">
        <w:rPr>
          <w:rFonts w:ascii="Sakkal Majalla" w:hAnsi="Sakkal Majalla" w:cs="Sakkal Majalla"/>
          <w:i/>
          <w:iCs/>
          <w:sz w:val="36"/>
          <w:szCs w:val="36"/>
        </w:rPr>
        <w:t>genres</w:t>
      </w:r>
      <w:r w:rsidRPr="00890FA2">
        <w:rPr>
          <w:rFonts w:ascii="Sakkal Majalla" w:hAnsi="Sakkal Majalla" w:cs="Sakkal Majalla"/>
          <w:i/>
          <w:iCs/>
          <w:sz w:val="36"/>
          <w:szCs w:val="36"/>
          <w:rtl/>
        </w:rPr>
        <w:t>)</w:t>
      </w:r>
      <w:r w:rsidRPr="00890FA2">
        <w:rPr>
          <w:rFonts w:ascii="Sakkal Majalla" w:hAnsi="Sakkal Majalla" w:cs="Sakkal Majalla" w:hint="cs"/>
          <w:i/>
          <w:iCs/>
          <w:sz w:val="36"/>
          <w:szCs w:val="36"/>
          <w:rtl/>
        </w:rPr>
        <w:t xml:space="preserve"> </w:t>
      </w:r>
      <w:r w:rsidRPr="00890FA2">
        <w:rPr>
          <w:rFonts w:ascii="Sakkal Majalla" w:hAnsi="Sakkal Majalla" w:cs="Sakkal Majalla" w:hint="cs"/>
          <w:sz w:val="36"/>
          <w:szCs w:val="36"/>
          <w:rtl/>
        </w:rPr>
        <w:t>يعود على جنس الحديث وصيغته في إلقائه</w:t>
      </w:r>
      <w:r w:rsidR="008572D9">
        <w:rPr>
          <w:rFonts w:ascii="Sakkal Majalla" w:hAnsi="Sakkal Majalla" w:cs="Sakkal Majalla" w:hint="cs"/>
          <w:sz w:val="36"/>
          <w:szCs w:val="36"/>
          <w:rtl/>
        </w:rPr>
        <w:t>،</w:t>
      </w:r>
      <w:r w:rsidRPr="00890FA2">
        <w:rPr>
          <w:rFonts w:ascii="Sakkal Majalla" w:hAnsi="Sakkal Majalla" w:cs="Sakkal Majalla" w:hint="cs"/>
          <w:sz w:val="36"/>
          <w:szCs w:val="36"/>
          <w:rtl/>
        </w:rPr>
        <w:t xml:space="preserve"> على سبيل المثال قصة وشعر ودعاء. </w:t>
      </w:r>
      <w:r w:rsidR="00E811B9">
        <w:rPr>
          <w:rStyle w:val="FootnoteReference"/>
          <w:rFonts w:ascii="Sakkal Majalla" w:hAnsi="Sakkal Majalla" w:cs="Sakkal Majalla"/>
          <w:sz w:val="36"/>
          <w:szCs w:val="36"/>
          <w:rtl/>
        </w:rPr>
        <w:footnoteReference w:id="10"/>
      </w:r>
    </w:p>
    <w:p w:rsidR="00B73F56" w:rsidRDefault="00F9642F" w:rsidP="009E50AC">
      <w:pPr>
        <w:bidi/>
        <w:spacing w:after="0"/>
        <w:ind w:left="17" w:firstLine="793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/>
          <w:sz w:val="36"/>
          <w:szCs w:val="36"/>
          <w:rtl/>
        </w:rPr>
        <w:t xml:space="preserve">ولكن في الواقع، </w:t>
      </w:r>
      <w:r w:rsidR="00890FA2">
        <w:rPr>
          <w:rFonts w:ascii="Sakkal Majalla" w:hAnsi="Sakkal Majalla" w:cs="Sakkal Majalla" w:hint="cs"/>
          <w:sz w:val="36"/>
          <w:szCs w:val="36"/>
          <w:rtl/>
        </w:rPr>
        <w:t xml:space="preserve">مازال </w:t>
      </w:r>
      <w:r>
        <w:rPr>
          <w:rFonts w:ascii="Sakkal Majalla" w:hAnsi="Sakkal Majalla" w:cs="Sakkal Majalla" w:hint="cs"/>
          <w:sz w:val="36"/>
          <w:szCs w:val="36"/>
          <w:rtl/>
        </w:rPr>
        <w:t>بعض</w:t>
      </w:r>
      <w:r w:rsidR="00EF589C">
        <w:rPr>
          <w:rFonts w:ascii="Sakkal Majalla" w:hAnsi="Sakkal Majalla" w:cs="Sakkal Majalla"/>
          <w:sz w:val="36"/>
          <w:szCs w:val="36"/>
          <w:rtl/>
        </w:rPr>
        <w:t xml:space="preserve"> الناس </w:t>
      </w:r>
      <w:r w:rsidR="00EF589C" w:rsidRPr="00B33B86">
        <w:rPr>
          <w:rFonts w:ascii="Sakkal Majalla" w:hAnsi="Sakkal Majalla" w:cs="Sakkal Majalla"/>
          <w:sz w:val="36"/>
          <w:szCs w:val="36"/>
          <w:rtl/>
        </w:rPr>
        <w:t xml:space="preserve">لا يفهمون المعنى من الكلام. </w:t>
      </w:r>
      <w:r w:rsidR="00EF589C">
        <w:rPr>
          <w:rFonts w:ascii="Sakkal Majalla" w:hAnsi="Sakkal Majalla" w:cs="Sakkal Majalla"/>
          <w:sz w:val="36"/>
          <w:szCs w:val="36"/>
          <w:rtl/>
        </w:rPr>
        <w:t>هذه مسألة التي ت</w:t>
      </w:r>
      <w:r w:rsidR="00EF589C" w:rsidRPr="00B33B86">
        <w:rPr>
          <w:rFonts w:ascii="Sakkal Majalla" w:hAnsi="Sakkal Majalla" w:cs="Sakkal Majalla"/>
          <w:sz w:val="36"/>
          <w:szCs w:val="36"/>
          <w:rtl/>
        </w:rPr>
        <w:t>سبب بها فهم من الناحية النصية، دون الموضوعية. ك</w:t>
      </w:r>
      <w:r w:rsidR="00EF589C">
        <w:rPr>
          <w:rFonts w:ascii="Sakkal Majalla" w:hAnsi="Sakkal Majalla" w:cs="Sakkal Majalla"/>
          <w:sz w:val="36"/>
          <w:szCs w:val="36"/>
          <w:rtl/>
        </w:rPr>
        <w:t>م</w:t>
      </w:r>
      <w:r w:rsidR="00EF589C" w:rsidRPr="00B33B86">
        <w:rPr>
          <w:rFonts w:ascii="Sakkal Majalla" w:hAnsi="Sakkal Majalla" w:cs="Sakkal Majalla"/>
          <w:sz w:val="36"/>
          <w:szCs w:val="36"/>
          <w:rtl/>
        </w:rPr>
        <w:t>ا</w:t>
      </w:r>
      <w:r w:rsidR="00EF589C">
        <w:rPr>
          <w:rFonts w:ascii="Sakkal Majalla" w:hAnsi="Sakkal Majalla" w:cs="Sakkal Majalla"/>
          <w:sz w:val="36"/>
          <w:szCs w:val="36"/>
          <w:rtl/>
        </w:rPr>
        <w:t xml:space="preserve"> في ا</w:t>
      </w:r>
      <w:r w:rsidR="00EF589C" w:rsidRPr="00B33B86">
        <w:rPr>
          <w:rFonts w:ascii="Sakkal Majalla" w:hAnsi="Sakkal Majalla" w:cs="Sakkal Majalla"/>
          <w:sz w:val="36"/>
          <w:szCs w:val="36"/>
          <w:rtl/>
        </w:rPr>
        <w:t>لمث</w:t>
      </w:r>
      <w:r w:rsidR="00EF589C">
        <w:rPr>
          <w:rFonts w:ascii="Sakkal Majalla" w:hAnsi="Sakkal Majalla" w:cs="Sakkal Majalla"/>
          <w:sz w:val="36"/>
          <w:szCs w:val="36"/>
          <w:rtl/>
        </w:rPr>
        <w:t>ال</w:t>
      </w:r>
      <w:r w:rsidR="00EF589C">
        <w:rPr>
          <w:rFonts w:ascii="Sakkal Majalla" w:hAnsi="Sakkal Majalla" w:cs="Sakkal Majalla" w:hint="cs"/>
          <w:sz w:val="36"/>
          <w:szCs w:val="36"/>
          <w:rtl/>
        </w:rPr>
        <w:t xml:space="preserve">، </w:t>
      </w:r>
      <w:r w:rsidR="00EF589C">
        <w:rPr>
          <w:rFonts w:ascii="Sakkal Majalla" w:hAnsi="Sakkal Majalla" w:cs="Sakkal Majalla"/>
          <w:sz w:val="36"/>
          <w:szCs w:val="36"/>
          <w:rtl/>
        </w:rPr>
        <w:t>قال الله تعالى في الآ</w:t>
      </w:r>
      <w:r w:rsidR="00EF589C" w:rsidRPr="00B33B86">
        <w:rPr>
          <w:rFonts w:ascii="Sakkal Majalla" w:hAnsi="Sakkal Majalla" w:cs="Sakkal Majalla"/>
          <w:sz w:val="36"/>
          <w:szCs w:val="36"/>
          <w:rtl/>
        </w:rPr>
        <w:t>ية الأولى من سورة الكهف "</w:t>
      </w:r>
      <w:r w:rsidR="00EF589C">
        <w:rPr>
          <w:rFonts w:ascii="Sakkal Majalla" w:hAnsi="Sakkal Majalla" w:cs="Sakkal Majalla"/>
          <w:sz w:val="36"/>
          <w:szCs w:val="36"/>
          <w:rtl/>
        </w:rPr>
        <w:t xml:space="preserve"> الحمد لله الذي  أ</w:t>
      </w:r>
      <w:r w:rsidR="00EF589C" w:rsidRPr="00B33B86">
        <w:rPr>
          <w:rFonts w:ascii="Sakkal Majalla" w:hAnsi="Sakkal Majalla" w:cs="Sakkal Majalla"/>
          <w:sz w:val="36"/>
          <w:szCs w:val="36"/>
          <w:rtl/>
        </w:rPr>
        <w:t>نزل على عبده الكت</w:t>
      </w:r>
      <w:r w:rsidR="00EF589C">
        <w:rPr>
          <w:rFonts w:ascii="Sakkal Majalla" w:hAnsi="Sakkal Majalla" w:cs="Sakkal Majalla"/>
          <w:sz w:val="36"/>
          <w:szCs w:val="36"/>
          <w:rtl/>
        </w:rPr>
        <w:t>ا</w:t>
      </w:r>
      <w:r w:rsidR="00EF589C" w:rsidRPr="00B33B86">
        <w:rPr>
          <w:rFonts w:ascii="Sakkal Majalla" w:hAnsi="Sakkal Majalla" w:cs="Sakkal Majalla"/>
          <w:sz w:val="36"/>
          <w:szCs w:val="36"/>
          <w:rtl/>
        </w:rPr>
        <w:t xml:space="preserve">ب" </w:t>
      </w:r>
      <w:r w:rsidR="00EF589C">
        <w:rPr>
          <w:rFonts w:ascii="Sakkal Majalla" w:hAnsi="Sakkal Majalla" w:cs="Sakkal Majalla"/>
          <w:sz w:val="36"/>
          <w:szCs w:val="36"/>
          <w:rtl/>
        </w:rPr>
        <w:t>إ</w:t>
      </w:r>
      <w:r w:rsidR="00EF589C" w:rsidRPr="00B33B86">
        <w:rPr>
          <w:rFonts w:ascii="Sakkal Majalla" w:hAnsi="Sakkal Majalla" w:cs="Sakkal Majalla"/>
          <w:sz w:val="36"/>
          <w:szCs w:val="36"/>
          <w:rtl/>
        </w:rPr>
        <w:t>ذا فهم</w:t>
      </w:r>
      <w:r w:rsidR="00EF589C">
        <w:rPr>
          <w:rFonts w:ascii="Sakkal Majalla" w:hAnsi="Sakkal Majalla" w:cs="Sakkal Majalla"/>
          <w:sz w:val="36"/>
          <w:szCs w:val="36"/>
          <w:rtl/>
        </w:rPr>
        <w:t>ن</w:t>
      </w:r>
      <w:r w:rsidR="00EF589C" w:rsidRPr="00B33B86">
        <w:rPr>
          <w:rFonts w:ascii="Sakkal Majalla" w:hAnsi="Sakkal Majalla" w:cs="Sakkal Majalla"/>
          <w:sz w:val="36"/>
          <w:szCs w:val="36"/>
          <w:rtl/>
        </w:rPr>
        <w:t>ا</w:t>
      </w:r>
      <w:r w:rsidR="00EF589C">
        <w:rPr>
          <w:rFonts w:ascii="Sakkal Majalla" w:hAnsi="Sakkal Majalla" w:cs="Sakkal Majalla"/>
          <w:sz w:val="36"/>
          <w:szCs w:val="36"/>
          <w:rtl/>
        </w:rPr>
        <w:t xml:space="preserve"> مقصود الآية</w:t>
      </w:r>
      <w:r w:rsidR="00EF589C" w:rsidRPr="00B33B86">
        <w:rPr>
          <w:rFonts w:ascii="Sakkal Majalla" w:hAnsi="Sakkal Majalla" w:cs="Sakkal Majalla"/>
          <w:sz w:val="36"/>
          <w:szCs w:val="36"/>
          <w:rtl/>
        </w:rPr>
        <w:t xml:space="preserve"> من ال</w:t>
      </w:r>
      <w:r w:rsidR="00EF589C">
        <w:rPr>
          <w:rFonts w:ascii="Sakkal Majalla" w:hAnsi="Sakkal Majalla" w:cs="Sakkal Majalla"/>
          <w:sz w:val="36"/>
          <w:szCs w:val="36"/>
          <w:rtl/>
        </w:rPr>
        <w:t xml:space="preserve">ناحية النصية </w:t>
      </w:r>
      <w:r w:rsidR="00EF589C" w:rsidRPr="00B33B86">
        <w:rPr>
          <w:rFonts w:ascii="Sakkal Majalla" w:hAnsi="Sakkal Majalla" w:cs="Sakkal Majalla"/>
          <w:sz w:val="36"/>
          <w:szCs w:val="36"/>
          <w:rtl/>
        </w:rPr>
        <w:t>قط</w:t>
      </w:r>
      <w:r w:rsidR="00334788">
        <w:rPr>
          <w:rFonts w:ascii="Sakkal Majalla" w:hAnsi="Sakkal Majalla" w:cs="Sakkal Majalla" w:hint="cs"/>
          <w:sz w:val="36"/>
          <w:szCs w:val="36"/>
          <w:rtl/>
        </w:rPr>
        <w:t>،</w:t>
      </w:r>
      <w:r w:rsidR="00EF589C" w:rsidRPr="00B33B86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EF589C">
        <w:rPr>
          <w:rFonts w:ascii="Sakkal Majalla" w:hAnsi="Sakkal Majalla" w:cs="Sakkal Majalla"/>
          <w:sz w:val="36"/>
          <w:szCs w:val="36"/>
          <w:rtl/>
        </w:rPr>
        <w:t>سنجد أن</w:t>
      </w:r>
      <w:r w:rsidR="00EF589C">
        <w:rPr>
          <w:rFonts w:ascii="Sakkal Majalla" w:hAnsi="Sakkal Majalla" w:cs="Sakkal Majalla" w:hint="cs"/>
          <w:sz w:val="36"/>
          <w:szCs w:val="36"/>
          <w:rtl/>
        </w:rPr>
        <w:t>ّ</w:t>
      </w:r>
      <w:r w:rsidR="00EF589C">
        <w:rPr>
          <w:rFonts w:ascii="Sakkal Majalla" w:hAnsi="Sakkal Majalla" w:cs="Sakkal Majalla"/>
          <w:sz w:val="36"/>
          <w:szCs w:val="36"/>
          <w:rtl/>
        </w:rPr>
        <w:t xml:space="preserve"> هذه الآية هي كلام خبري و جملة إسمية وتحمل معنى إستمراري</w:t>
      </w:r>
      <w:r w:rsidR="00EF589C" w:rsidRPr="00B33B86">
        <w:rPr>
          <w:rFonts w:ascii="Sakkal Majalla" w:hAnsi="Sakkal Majalla" w:cs="Sakkal Majalla"/>
          <w:sz w:val="36"/>
          <w:szCs w:val="36"/>
          <w:rtl/>
        </w:rPr>
        <w:t>.</w:t>
      </w:r>
      <w:r w:rsidR="00EF589C">
        <w:rPr>
          <w:rFonts w:ascii="Sakkal Majalla" w:hAnsi="Sakkal Majalla" w:cs="Sakkal Majalla"/>
          <w:sz w:val="36"/>
          <w:szCs w:val="36"/>
          <w:rtl/>
        </w:rPr>
        <w:t xml:space="preserve"> ولكن</w:t>
      </w:r>
      <w:r w:rsidR="00EF589C">
        <w:rPr>
          <w:rFonts w:ascii="Sakkal Majalla" w:hAnsi="Sakkal Majalla" w:cs="Sakkal Majalla" w:hint="cs"/>
          <w:sz w:val="36"/>
          <w:szCs w:val="36"/>
          <w:rtl/>
        </w:rPr>
        <w:t>،</w:t>
      </w:r>
      <w:r w:rsidR="00EF589C">
        <w:rPr>
          <w:rFonts w:ascii="Sakkal Majalla" w:hAnsi="Sakkal Majalla" w:cs="Sakkal Majalla"/>
          <w:sz w:val="36"/>
          <w:szCs w:val="36"/>
          <w:rtl/>
        </w:rPr>
        <w:t xml:space="preserve"> إذا</w:t>
      </w:r>
      <w:r w:rsidR="00EF589C" w:rsidRPr="00B33B86">
        <w:rPr>
          <w:rFonts w:ascii="Sakkal Majalla" w:hAnsi="Sakkal Majalla" w:cs="Sakkal Majalla"/>
          <w:sz w:val="36"/>
          <w:szCs w:val="36"/>
          <w:rtl/>
        </w:rPr>
        <w:t xml:space="preserve"> فهم</w:t>
      </w:r>
      <w:r w:rsidR="00EF589C">
        <w:rPr>
          <w:rFonts w:ascii="Sakkal Majalla" w:hAnsi="Sakkal Majalla" w:cs="Sakkal Majalla"/>
          <w:sz w:val="36"/>
          <w:szCs w:val="36"/>
          <w:rtl/>
        </w:rPr>
        <w:t>ن</w:t>
      </w:r>
      <w:r w:rsidR="00EF589C" w:rsidRPr="00B33B86">
        <w:rPr>
          <w:rFonts w:ascii="Sakkal Majalla" w:hAnsi="Sakkal Majalla" w:cs="Sakkal Majalla"/>
          <w:sz w:val="36"/>
          <w:szCs w:val="36"/>
          <w:rtl/>
        </w:rPr>
        <w:t>ا</w:t>
      </w:r>
      <w:r w:rsidR="00EF589C">
        <w:rPr>
          <w:rFonts w:ascii="Sakkal Majalla" w:hAnsi="Sakkal Majalla" w:cs="Sakkal Majalla"/>
          <w:sz w:val="36"/>
          <w:szCs w:val="36"/>
          <w:rtl/>
        </w:rPr>
        <w:t xml:space="preserve"> مقصود</w:t>
      </w:r>
      <w:r w:rsidR="00EF589C" w:rsidRPr="00B33B86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EF589C">
        <w:rPr>
          <w:rFonts w:ascii="Sakkal Majalla" w:hAnsi="Sakkal Majalla" w:cs="Sakkal Majalla"/>
          <w:sz w:val="36"/>
          <w:szCs w:val="36"/>
          <w:rtl/>
        </w:rPr>
        <w:t xml:space="preserve">الآية </w:t>
      </w:r>
      <w:r w:rsidR="00EF589C" w:rsidRPr="00B33B86">
        <w:rPr>
          <w:rFonts w:ascii="Sakkal Majalla" w:hAnsi="Sakkal Majalla" w:cs="Sakkal Majalla"/>
          <w:sz w:val="36"/>
          <w:szCs w:val="36"/>
          <w:rtl/>
        </w:rPr>
        <w:t xml:space="preserve">من الناحية الموضوعية </w:t>
      </w:r>
      <w:r w:rsidR="00EF589C">
        <w:rPr>
          <w:rFonts w:ascii="Sakkal Majalla" w:hAnsi="Sakkal Majalla" w:cs="Sakkal Majalla"/>
          <w:sz w:val="36"/>
          <w:szCs w:val="36"/>
          <w:rtl/>
        </w:rPr>
        <w:t>فنفهم</w:t>
      </w:r>
      <w:r w:rsidR="00EF589C" w:rsidRPr="00B33B86">
        <w:rPr>
          <w:rFonts w:ascii="Sakkal Majalla" w:hAnsi="Sakkal Majalla" w:cs="Sakkal Majalla"/>
          <w:sz w:val="36"/>
          <w:szCs w:val="36"/>
          <w:rtl/>
        </w:rPr>
        <w:t xml:space="preserve"> ونجد المقاصد الأخرى من</w:t>
      </w:r>
      <w:r w:rsidR="00EF589C">
        <w:rPr>
          <w:rFonts w:ascii="Sakkal Majalla" w:hAnsi="Sakkal Majalla" w:cs="Sakkal Majalla"/>
          <w:sz w:val="36"/>
          <w:szCs w:val="36"/>
          <w:rtl/>
        </w:rPr>
        <w:t>ها</w:t>
      </w:r>
      <w:r w:rsidR="008572D9">
        <w:rPr>
          <w:rFonts w:ascii="Sakkal Majalla" w:hAnsi="Sakkal Majalla" w:cs="Sakkal Majalla"/>
          <w:sz w:val="36"/>
          <w:szCs w:val="36"/>
          <w:rtl/>
        </w:rPr>
        <w:t>،</w:t>
      </w:r>
      <w:r w:rsidR="00EF589C">
        <w:rPr>
          <w:rFonts w:ascii="Sakkal Majalla" w:hAnsi="Sakkal Majalla" w:cs="Sakkal Majalla"/>
          <w:sz w:val="36"/>
          <w:szCs w:val="36"/>
          <w:rtl/>
        </w:rPr>
        <w:t xml:space="preserve"> ف</w:t>
      </w:r>
      <w:r w:rsidR="00EF589C" w:rsidRPr="00B33B86">
        <w:rPr>
          <w:rFonts w:ascii="Sakkal Majalla" w:hAnsi="Sakkal Majalla" w:cs="Sakkal Majalla"/>
          <w:sz w:val="36"/>
          <w:szCs w:val="36"/>
          <w:rtl/>
        </w:rPr>
        <w:t>مث</w:t>
      </w:r>
      <w:r w:rsidR="00EF589C">
        <w:rPr>
          <w:rFonts w:ascii="Sakkal Majalla" w:hAnsi="Sakkal Majalla" w:cs="Sakkal Majalla"/>
          <w:sz w:val="36"/>
          <w:szCs w:val="36"/>
          <w:rtl/>
        </w:rPr>
        <w:t>لا هذه ال</w:t>
      </w:r>
      <w:r w:rsidR="00EF589C">
        <w:rPr>
          <w:rFonts w:ascii="Sakkal Majalla" w:hAnsi="Sakkal Majalla" w:cs="Sakkal Majalla" w:hint="cs"/>
          <w:sz w:val="36"/>
          <w:szCs w:val="36"/>
          <w:rtl/>
        </w:rPr>
        <w:t>آ</w:t>
      </w:r>
      <w:r w:rsidR="00EF589C">
        <w:rPr>
          <w:rFonts w:ascii="Sakkal Majalla" w:hAnsi="Sakkal Majalla" w:cs="Sakkal Majalla"/>
          <w:sz w:val="36"/>
          <w:szCs w:val="36"/>
          <w:rtl/>
        </w:rPr>
        <w:t xml:space="preserve">ية تدل على الأمر ووظيفتها </w:t>
      </w:r>
      <w:r w:rsidR="00EF589C" w:rsidRPr="00B33B86">
        <w:rPr>
          <w:rFonts w:ascii="Sakkal Majalla" w:hAnsi="Sakkal Majalla" w:cs="Sakkal Majalla"/>
          <w:sz w:val="36"/>
          <w:szCs w:val="36"/>
          <w:rtl/>
        </w:rPr>
        <w:t>لحمد الله تعالى دائما.</w:t>
      </w:r>
    </w:p>
    <w:p w:rsidR="008F5A87" w:rsidRDefault="00EF589C" w:rsidP="009E50AC">
      <w:pPr>
        <w:bidi/>
        <w:spacing w:after="0"/>
        <w:ind w:left="17" w:firstLine="793"/>
        <w:jc w:val="both"/>
        <w:rPr>
          <w:rFonts w:ascii="Sakkal Majalla" w:hAnsi="Sakkal Majalla" w:cs="Sakkal Majalla"/>
          <w:sz w:val="36"/>
          <w:szCs w:val="36"/>
        </w:rPr>
      </w:pPr>
      <w:r>
        <w:rPr>
          <w:rFonts w:ascii="Sakkal Majalla" w:hAnsi="Sakkal Majalla" w:cs="Sakkal Majalla"/>
          <w:sz w:val="36"/>
          <w:szCs w:val="36"/>
          <w:rtl/>
        </w:rPr>
        <w:lastRenderedPageBreak/>
        <w:t>وأك</w:t>
      </w:r>
      <w:r>
        <w:rPr>
          <w:rFonts w:ascii="Sakkal Majalla" w:hAnsi="Sakkal Majalla" w:cs="Sakkal Majalla" w:hint="cs"/>
          <w:sz w:val="36"/>
          <w:szCs w:val="36"/>
          <w:rtl/>
        </w:rPr>
        <w:t>ّ</w:t>
      </w:r>
      <w:r w:rsidR="00C7580A">
        <w:rPr>
          <w:rFonts w:ascii="Sakkal Majalla" w:hAnsi="Sakkal Majalla" w:cs="Sakkal Majalla"/>
          <w:sz w:val="36"/>
          <w:szCs w:val="36"/>
          <w:rtl/>
        </w:rPr>
        <w:t>د سلمة</w:t>
      </w:r>
      <w:r w:rsidR="00C7580A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>
        <w:rPr>
          <w:rFonts w:ascii="Sakkal Majalla" w:hAnsi="Sakkal Majalla" w:cs="Sakkal Majalla"/>
          <w:sz w:val="36"/>
          <w:szCs w:val="36"/>
          <w:rtl/>
        </w:rPr>
        <w:t>على البيان السابق أن</w:t>
      </w:r>
      <w:r>
        <w:rPr>
          <w:rFonts w:ascii="Sakkal Majalla" w:hAnsi="Sakkal Majalla" w:cs="Sakkal Majalla" w:hint="cs"/>
          <w:sz w:val="36"/>
          <w:szCs w:val="36"/>
          <w:rtl/>
        </w:rPr>
        <w:t>ّ</w:t>
      </w:r>
      <w:r>
        <w:rPr>
          <w:rFonts w:ascii="Sakkal Majalla" w:hAnsi="Sakkal Majalla" w:cs="Sakkal Majalla"/>
          <w:sz w:val="36"/>
          <w:szCs w:val="36"/>
          <w:rtl/>
        </w:rPr>
        <w:t xml:space="preserve"> هذه ال</w:t>
      </w:r>
      <w:r>
        <w:rPr>
          <w:rFonts w:ascii="Sakkal Majalla" w:hAnsi="Sakkal Majalla" w:cs="Sakkal Majalla" w:hint="cs"/>
          <w:sz w:val="36"/>
          <w:szCs w:val="36"/>
          <w:rtl/>
        </w:rPr>
        <w:t>آ</w:t>
      </w:r>
      <w:r w:rsidRPr="00B33B86">
        <w:rPr>
          <w:rFonts w:ascii="Sakkal Majalla" w:hAnsi="Sakkal Majalla" w:cs="Sakkal Majalla"/>
          <w:sz w:val="36"/>
          <w:szCs w:val="36"/>
          <w:rtl/>
        </w:rPr>
        <w:t>ية تستخدم الصيغة الخبرية بمعنى الأمر لعل الناس يقولون الحمد لله.</w:t>
      </w:r>
      <w:r w:rsidR="00430849">
        <w:rPr>
          <w:rStyle w:val="FootnoteReference"/>
          <w:rFonts w:ascii="Sakkal Majalla" w:hAnsi="Sakkal Majalla" w:cs="Sakkal Majalla"/>
          <w:sz w:val="36"/>
          <w:szCs w:val="36"/>
          <w:rtl/>
        </w:rPr>
        <w:footnoteReference w:id="11"/>
      </w:r>
      <w:r w:rsidR="00B73F56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33B86">
        <w:rPr>
          <w:rFonts w:ascii="Sakkal Majalla" w:hAnsi="Sakkal Majalla" w:cs="Sakkal Majalla"/>
          <w:sz w:val="36"/>
          <w:szCs w:val="36"/>
          <w:rtl/>
        </w:rPr>
        <w:t>هذه المشكلة</w:t>
      </w:r>
      <w:r>
        <w:rPr>
          <w:rFonts w:ascii="Sakkal Majalla" w:hAnsi="Sakkal Majalla" w:cs="Sakkal Majalla"/>
          <w:sz w:val="36"/>
          <w:szCs w:val="36"/>
          <w:rtl/>
        </w:rPr>
        <w:t xml:space="preserve"> المتعلقة بفهم المعنى الخبري لها </w:t>
      </w:r>
      <w:r w:rsidRPr="00B33B86">
        <w:rPr>
          <w:rFonts w:ascii="Sakkal Majalla" w:hAnsi="Sakkal Majalla" w:cs="Sakkal Majalla"/>
          <w:sz w:val="36"/>
          <w:szCs w:val="36"/>
          <w:rtl/>
        </w:rPr>
        <w:t>تأثير سلبي</w:t>
      </w:r>
      <w:r>
        <w:rPr>
          <w:rFonts w:ascii="Sakkal Majalla" w:hAnsi="Sakkal Majalla" w:cs="Sakkal Majalla"/>
          <w:sz w:val="36"/>
          <w:szCs w:val="36"/>
          <w:rtl/>
        </w:rPr>
        <w:t xml:space="preserve"> في فهم مضمون آيات</w:t>
      </w:r>
      <w:r w:rsidRPr="00B33B86">
        <w:rPr>
          <w:rFonts w:ascii="Sakkal Majalla" w:hAnsi="Sakkal Majalla" w:cs="Sakkal Majalla"/>
          <w:sz w:val="36"/>
          <w:szCs w:val="36"/>
          <w:rtl/>
        </w:rPr>
        <w:t xml:space="preserve"> القرآن الكريم. كثي</w:t>
      </w:r>
      <w:r>
        <w:rPr>
          <w:rFonts w:ascii="Sakkal Majalla" w:hAnsi="Sakkal Majalla" w:cs="Sakkal Majalla"/>
          <w:sz w:val="36"/>
          <w:szCs w:val="36"/>
          <w:rtl/>
        </w:rPr>
        <w:t>ر من المسلمين يفهمون آيات القرآ</w:t>
      </w:r>
      <w:r w:rsidRPr="00B33B86">
        <w:rPr>
          <w:rFonts w:ascii="Sakkal Majalla" w:hAnsi="Sakkal Majalla" w:cs="Sakkal Majalla"/>
          <w:sz w:val="36"/>
          <w:szCs w:val="36"/>
          <w:rtl/>
        </w:rPr>
        <w:t>ن</w:t>
      </w:r>
      <w:r>
        <w:rPr>
          <w:rFonts w:ascii="Sakkal Majalla" w:hAnsi="Sakkal Majalla" w:cs="Sakkal Majalla"/>
          <w:sz w:val="36"/>
          <w:szCs w:val="36"/>
          <w:rtl/>
        </w:rPr>
        <w:t xml:space="preserve"> من الناحية النصية </w:t>
      </w:r>
      <w:r w:rsidRPr="00B33B86">
        <w:rPr>
          <w:rFonts w:ascii="Sakkal Majalla" w:hAnsi="Sakkal Majalla" w:cs="Sakkal Majalla"/>
          <w:sz w:val="36"/>
          <w:szCs w:val="36"/>
          <w:rtl/>
        </w:rPr>
        <w:t>ويج</w:t>
      </w:r>
      <w:r>
        <w:rPr>
          <w:rFonts w:ascii="Sakkal Majalla" w:hAnsi="Sakkal Majalla" w:cs="Sakkal Majalla"/>
          <w:sz w:val="36"/>
          <w:szCs w:val="36"/>
          <w:rtl/>
        </w:rPr>
        <w:t>ت</w:t>
      </w:r>
      <w:r w:rsidRPr="00B33B86">
        <w:rPr>
          <w:rFonts w:ascii="Sakkal Majalla" w:hAnsi="Sakkal Majalla" w:cs="Sakkal Majalla"/>
          <w:sz w:val="36"/>
          <w:szCs w:val="36"/>
          <w:rtl/>
        </w:rPr>
        <w:t xml:space="preserve">نبون </w:t>
      </w:r>
      <w:r>
        <w:rPr>
          <w:rFonts w:ascii="Sakkal Majalla" w:hAnsi="Sakkal Majalla" w:cs="Sakkal Majalla"/>
          <w:sz w:val="36"/>
          <w:szCs w:val="36"/>
          <w:rtl/>
        </w:rPr>
        <w:t>ال</w:t>
      </w:r>
      <w:r w:rsidRPr="00B33B86">
        <w:rPr>
          <w:rFonts w:ascii="Sakkal Majalla" w:hAnsi="Sakkal Majalla" w:cs="Sakkal Majalla"/>
          <w:sz w:val="36"/>
          <w:szCs w:val="36"/>
          <w:rtl/>
        </w:rPr>
        <w:t>ناحية الموضوعية.</w:t>
      </w:r>
      <w:r>
        <w:rPr>
          <w:rFonts w:ascii="Sakkal Majalla" w:hAnsi="Sakkal Majalla" w:cs="Sakkal Majalla"/>
          <w:sz w:val="36"/>
          <w:szCs w:val="36"/>
          <w:rtl/>
        </w:rPr>
        <w:t xml:space="preserve"> وأ</w:t>
      </w:r>
      <w:r w:rsidRPr="00B33B86">
        <w:rPr>
          <w:rFonts w:ascii="Sakkal Majalla" w:hAnsi="Sakkal Majalla" w:cs="Sakkal Majalla"/>
          <w:sz w:val="36"/>
          <w:szCs w:val="36"/>
          <w:rtl/>
        </w:rPr>
        <w:t>خ</w:t>
      </w:r>
      <w:r>
        <w:rPr>
          <w:rFonts w:ascii="Sakkal Majalla" w:hAnsi="Sakkal Majalla" w:cs="Sakkal Majalla"/>
          <w:sz w:val="36"/>
          <w:szCs w:val="36"/>
          <w:rtl/>
        </w:rPr>
        <w:t>ي</w:t>
      </w:r>
      <w:r w:rsidR="00890FA2">
        <w:rPr>
          <w:rFonts w:ascii="Sakkal Majalla" w:hAnsi="Sakkal Majalla" w:cs="Sakkal Majalla"/>
          <w:sz w:val="36"/>
          <w:szCs w:val="36"/>
          <w:rtl/>
        </w:rPr>
        <w:t>را</w:t>
      </w:r>
      <w:r w:rsidR="00890FA2">
        <w:rPr>
          <w:rFonts w:ascii="Sakkal Majalla" w:hAnsi="Sakkal Majalla" w:cs="Sakkal Majalla" w:hint="cs"/>
          <w:sz w:val="36"/>
          <w:szCs w:val="36"/>
          <w:rtl/>
        </w:rPr>
        <w:t>،</w:t>
      </w:r>
      <w:r w:rsidRPr="00B33B86">
        <w:rPr>
          <w:rFonts w:ascii="Sakkal Majalla" w:hAnsi="Sakkal Majalla" w:cs="Sakkal Majalla"/>
          <w:sz w:val="36"/>
          <w:szCs w:val="36"/>
          <w:rtl/>
        </w:rPr>
        <w:t xml:space="preserve"> هذا الفهم</w:t>
      </w:r>
      <w:r>
        <w:rPr>
          <w:rFonts w:ascii="Sakkal Majalla" w:hAnsi="Sakkal Majalla" w:cs="Sakkal Majalla"/>
          <w:sz w:val="36"/>
          <w:szCs w:val="36"/>
          <w:rtl/>
        </w:rPr>
        <w:t xml:space="preserve"> للمعنى الخبري في القرآن</w:t>
      </w:r>
      <w:r w:rsidRPr="00B33B86">
        <w:rPr>
          <w:rFonts w:ascii="Sakkal Majalla" w:hAnsi="Sakkal Majalla" w:cs="Sakkal Majalla"/>
          <w:sz w:val="36"/>
          <w:szCs w:val="36"/>
          <w:rtl/>
        </w:rPr>
        <w:t xml:space="preserve"> يصبح جزئي</w:t>
      </w:r>
      <w:r>
        <w:rPr>
          <w:rFonts w:ascii="Sakkal Majalla" w:hAnsi="Sakkal Majalla" w:cs="Sakkal Majalla" w:hint="cs"/>
          <w:sz w:val="36"/>
          <w:szCs w:val="36"/>
          <w:rtl/>
        </w:rPr>
        <w:t>ا</w:t>
      </w:r>
      <w:r w:rsidRPr="00B33B86">
        <w:rPr>
          <w:rFonts w:ascii="Sakkal Majalla" w:hAnsi="Sakkal Majalla" w:cs="Sakkal Majalla"/>
          <w:sz w:val="36"/>
          <w:szCs w:val="36"/>
          <w:rtl/>
        </w:rPr>
        <w:t>.</w:t>
      </w:r>
    </w:p>
    <w:p w:rsidR="008F5A87" w:rsidRDefault="00EF589C" w:rsidP="009E50AC">
      <w:pPr>
        <w:bidi/>
        <w:spacing w:after="0"/>
        <w:ind w:left="17" w:firstLine="793"/>
        <w:jc w:val="both"/>
        <w:rPr>
          <w:rFonts w:ascii="Sakkal Majalla" w:hAnsi="Sakkal Majalla" w:cs="Sakkal Majalla"/>
          <w:sz w:val="36"/>
          <w:szCs w:val="36"/>
        </w:rPr>
      </w:pPr>
      <w:r>
        <w:rPr>
          <w:rFonts w:ascii="Sakkal Majalla" w:hAnsi="Sakkal Majalla" w:cs="Sakkal Majalla"/>
          <w:sz w:val="36"/>
          <w:szCs w:val="36"/>
          <w:rtl/>
        </w:rPr>
        <w:t xml:space="preserve">كما نجد </w:t>
      </w:r>
      <w:r w:rsidRPr="00B33B86">
        <w:rPr>
          <w:rFonts w:ascii="Sakkal Majalla" w:hAnsi="Sakkal Majalla" w:cs="Sakkal Majalla"/>
          <w:sz w:val="36"/>
          <w:szCs w:val="36"/>
          <w:rtl/>
        </w:rPr>
        <w:t>مثل</w:t>
      </w:r>
      <w:r>
        <w:rPr>
          <w:rFonts w:ascii="Sakkal Majalla" w:hAnsi="Sakkal Majalla" w:cs="Sakkal Majalla"/>
          <w:sz w:val="36"/>
          <w:szCs w:val="36"/>
          <w:rtl/>
        </w:rPr>
        <w:t>ا آ</w:t>
      </w:r>
      <w:r w:rsidRPr="00B33B86">
        <w:rPr>
          <w:rFonts w:ascii="Sakkal Majalla" w:hAnsi="Sakkal Majalla" w:cs="Sakkal Majalla"/>
          <w:sz w:val="36"/>
          <w:szCs w:val="36"/>
          <w:rtl/>
        </w:rPr>
        <w:t>خر فى سورة الأحزاب</w:t>
      </w:r>
      <w:r>
        <w:rPr>
          <w:rFonts w:ascii="Sakkal Majalla" w:hAnsi="Sakkal Majalla" w:cs="Sakkal Majalla"/>
          <w:sz w:val="36"/>
          <w:szCs w:val="36"/>
          <w:rtl/>
        </w:rPr>
        <w:t xml:space="preserve"> "لَقَدْ كَانَ لَكُمْ فِى رَسُوْلِ اللهِ أُ</w:t>
      </w:r>
      <w:r w:rsidRPr="00B33B86">
        <w:rPr>
          <w:rFonts w:ascii="Sakkal Majalla" w:hAnsi="Sakkal Majalla" w:cs="Sakkal Majalla"/>
          <w:sz w:val="36"/>
          <w:szCs w:val="36"/>
          <w:rtl/>
        </w:rPr>
        <w:t>س</w:t>
      </w:r>
      <w:r>
        <w:rPr>
          <w:rFonts w:ascii="Sakkal Majalla" w:hAnsi="Sakkal Majalla" w:cs="Sakkal Majalla"/>
          <w:sz w:val="36"/>
          <w:szCs w:val="36"/>
          <w:rtl/>
        </w:rPr>
        <w:t>ْ</w:t>
      </w:r>
      <w:r w:rsidRPr="00B33B86">
        <w:rPr>
          <w:rFonts w:ascii="Sakkal Majalla" w:hAnsi="Sakkal Majalla" w:cs="Sakkal Majalla"/>
          <w:sz w:val="36"/>
          <w:szCs w:val="36"/>
          <w:rtl/>
        </w:rPr>
        <w:t>و</w:t>
      </w:r>
      <w:r>
        <w:rPr>
          <w:rFonts w:ascii="Sakkal Majalla" w:hAnsi="Sakkal Majalla" w:cs="Sakkal Majalla"/>
          <w:sz w:val="36"/>
          <w:szCs w:val="36"/>
          <w:rtl/>
        </w:rPr>
        <w:t>َ</w:t>
      </w:r>
      <w:r w:rsidRPr="00B33B86">
        <w:rPr>
          <w:rFonts w:ascii="Sakkal Majalla" w:hAnsi="Sakkal Majalla" w:cs="Sakkal Majalla"/>
          <w:sz w:val="36"/>
          <w:szCs w:val="36"/>
          <w:rtl/>
        </w:rPr>
        <w:t>ة</w:t>
      </w:r>
      <w:r>
        <w:rPr>
          <w:rFonts w:ascii="Sakkal Majalla" w:hAnsi="Sakkal Majalla" w:cs="Sakkal Majalla"/>
          <w:sz w:val="36"/>
          <w:szCs w:val="36"/>
          <w:rtl/>
        </w:rPr>
        <w:t>ٌ</w:t>
      </w:r>
      <w:r w:rsidRPr="00B33B86">
        <w:rPr>
          <w:rFonts w:ascii="Sakkal Majalla" w:hAnsi="Sakkal Majalla" w:cs="Sakkal Majalla"/>
          <w:sz w:val="36"/>
          <w:szCs w:val="36"/>
          <w:rtl/>
        </w:rPr>
        <w:t xml:space="preserve"> ح</w:t>
      </w:r>
      <w:r>
        <w:rPr>
          <w:rFonts w:ascii="Sakkal Majalla" w:hAnsi="Sakkal Majalla" w:cs="Sakkal Majalla"/>
          <w:sz w:val="36"/>
          <w:szCs w:val="36"/>
          <w:rtl/>
        </w:rPr>
        <w:t>َ</w:t>
      </w:r>
      <w:r w:rsidRPr="00B33B86">
        <w:rPr>
          <w:rFonts w:ascii="Sakkal Majalla" w:hAnsi="Sakkal Majalla" w:cs="Sakkal Majalla"/>
          <w:sz w:val="36"/>
          <w:szCs w:val="36"/>
          <w:rtl/>
        </w:rPr>
        <w:t>س</w:t>
      </w:r>
      <w:r>
        <w:rPr>
          <w:rFonts w:ascii="Sakkal Majalla" w:hAnsi="Sakkal Majalla" w:cs="Sakkal Majalla"/>
          <w:sz w:val="36"/>
          <w:szCs w:val="36"/>
          <w:rtl/>
        </w:rPr>
        <w:t>َ</w:t>
      </w:r>
      <w:r w:rsidRPr="00B33B86">
        <w:rPr>
          <w:rFonts w:ascii="Sakkal Majalla" w:hAnsi="Sakkal Majalla" w:cs="Sakkal Majalla"/>
          <w:sz w:val="36"/>
          <w:szCs w:val="36"/>
          <w:rtl/>
        </w:rPr>
        <w:t>ن</w:t>
      </w:r>
      <w:r>
        <w:rPr>
          <w:rFonts w:ascii="Sakkal Majalla" w:hAnsi="Sakkal Majalla" w:cs="Sakkal Majalla"/>
          <w:sz w:val="36"/>
          <w:szCs w:val="36"/>
          <w:rtl/>
        </w:rPr>
        <w:t>َ</w:t>
      </w:r>
      <w:r w:rsidRPr="00B33B86">
        <w:rPr>
          <w:rFonts w:ascii="Sakkal Majalla" w:hAnsi="Sakkal Majalla" w:cs="Sakkal Majalla"/>
          <w:sz w:val="36"/>
          <w:szCs w:val="36"/>
          <w:rtl/>
        </w:rPr>
        <w:t>ة</w:t>
      </w:r>
      <w:r>
        <w:rPr>
          <w:rFonts w:ascii="Sakkal Majalla" w:hAnsi="Sakkal Majalla" w:cs="Sakkal Majalla"/>
          <w:sz w:val="36"/>
          <w:szCs w:val="36"/>
          <w:rtl/>
        </w:rPr>
        <w:t>ٌ"</w:t>
      </w:r>
      <w:r w:rsidR="008572D9">
        <w:rPr>
          <w:rFonts w:ascii="Sakkal Majalla" w:hAnsi="Sakkal Majalla" w:cs="Sakkal Majalla"/>
          <w:sz w:val="36"/>
          <w:szCs w:val="36"/>
          <w:rtl/>
        </w:rPr>
        <w:t>،</w:t>
      </w:r>
      <w:r>
        <w:rPr>
          <w:rFonts w:ascii="Sakkal Majalla" w:hAnsi="Sakkal Majalla" w:cs="Sakkal Majalla"/>
          <w:sz w:val="36"/>
          <w:szCs w:val="36"/>
          <w:rtl/>
        </w:rPr>
        <w:t xml:space="preserve"> في هذه ال</w:t>
      </w:r>
      <w:r>
        <w:rPr>
          <w:rFonts w:ascii="Sakkal Majalla" w:hAnsi="Sakkal Majalla" w:cs="Sakkal Majalla" w:hint="cs"/>
          <w:sz w:val="36"/>
          <w:szCs w:val="36"/>
          <w:rtl/>
        </w:rPr>
        <w:t>آ</w:t>
      </w:r>
      <w:r>
        <w:rPr>
          <w:rFonts w:ascii="Sakkal Majalla" w:hAnsi="Sakkal Majalla" w:cs="Sakkal Majalla"/>
          <w:sz w:val="36"/>
          <w:szCs w:val="36"/>
          <w:rtl/>
        </w:rPr>
        <w:t>ية إ</w:t>
      </w:r>
      <w:r w:rsidRPr="00B33B86">
        <w:rPr>
          <w:rFonts w:ascii="Sakkal Majalla" w:hAnsi="Sakkal Majalla" w:cs="Sakkal Majalla"/>
          <w:sz w:val="36"/>
          <w:szCs w:val="36"/>
          <w:rtl/>
        </w:rPr>
        <w:t xml:space="preserve">ذا </w:t>
      </w:r>
      <w:r>
        <w:rPr>
          <w:rFonts w:ascii="Sakkal Majalla" w:hAnsi="Sakkal Majalla" w:cs="Sakkal Majalla"/>
          <w:sz w:val="36"/>
          <w:szCs w:val="36"/>
          <w:rtl/>
        </w:rPr>
        <w:t>فهمن</w:t>
      </w:r>
      <w:r w:rsidR="00B73F56">
        <w:rPr>
          <w:rFonts w:ascii="Sakkal Majalla" w:hAnsi="Sakkal Majalla" w:cs="Sakkal Majalla"/>
          <w:sz w:val="36"/>
          <w:szCs w:val="36"/>
          <w:rtl/>
        </w:rPr>
        <w:t>ا مقصود الآية من الناحية النصية</w:t>
      </w:r>
      <w:r w:rsidR="00B73F56">
        <w:rPr>
          <w:rFonts w:ascii="Sakkal Majalla" w:hAnsi="Sakkal Majalla" w:cs="Sakkal Majalla" w:hint="cs"/>
          <w:sz w:val="36"/>
          <w:szCs w:val="36"/>
          <w:rtl/>
        </w:rPr>
        <w:t>،</w:t>
      </w:r>
      <w:r>
        <w:rPr>
          <w:rFonts w:ascii="Sakkal Majalla" w:hAnsi="Sakkal Majalla" w:cs="Sakkal Majalla"/>
          <w:sz w:val="36"/>
          <w:szCs w:val="36"/>
          <w:rtl/>
        </w:rPr>
        <w:t xml:space="preserve"> فنفهم ونجد أن</w:t>
      </w:r>
      <w:r>
        <w:rPr>
          <w:rFonts w:ascii="Sakkal Majalla" w:hAnsi="Sakkal Majalla" w:cs="Sakkal Majalla" w:hint="cs"/>
          <w:sz w:val="36"/>
          <w:szCs w:val="36"/>
          <w:rtl/>
        </w:rPr>
        <w:t>ّ</w:t>
      </w:r>
      <w:r>
        <w:rPr>
          <w:rFonts w:ascii="Sakkal Majalla" w:hAnsi="Sakkal Majalla" w:cs="Sakkal Majalla"/>
          <w:sz w:val="36"/>
          <w:szCs w:val="36"/>
          <w:rtl/>
        </w:rPr>
        <w:t xml:space="preserve"> هذه ال</w:t>
      </w:r>
      <w:r>
        <w:rPr>
          <w:rFonts w:ascii="Sakkal Majalla" w:hAnsi="Sakkal Majalla" w:cs="Sakkal Majalla" w:hint="cs"/>
          <w:sz w:val="36"/>
          <w:szCs w:val="36"/>
          <w:rtl/>
        </w:rPr>
        <w:t>آ</w:t>
      </w:r>
      <w:r>
        <w:rPr>
          <w:rFonts w:ascii="Sakkal Majalla" w:hAnsi="Sakkal Majalla" w:cs="Sakkal Majalla"/>
          <w:sz w:val="36"/>
          <w:szCs w:val="36"/>
          <w:rtl/>
        </w:rPr>
        <w:t xml:space="preserve">ية تحمل كلام </w:t>
      </w:r>
      <w:r w:rsidRPr="00B33B86">
        <w:rPr>
          <w:rFonts w:ascii="Sakkal Majalla" w:hAnsi="Sakkal Majalla" w:cs="Sakkal Majalla"/>
          <w:sz w:val="36"/>
          <w:szCs w:val="36"/>
          <w:rtl/>
        </w:rPr>
        <w:t>خبري</w:t>
      </w:r>
      <w:r>
        <w:rPr>
          <w:rFonts w:ascii="Sakkal Majalla" w:hAnsi="Sakkal Majalla" w:cs="Sakkal Majalla"/>
          <w:sz w:val="36"/>
          <w:szCs w:val="36"/>
          <w:rtl/>
        </w:rPr>
        <w:t xml:space="preserve"> إنكاري</w:t>
      </w:r>
      <w:r w:rsidR="008572D9">
        <w:rPr>
          <w:rFonts w:ascii="Sakkal Majalla" w:hAnsi="Sakkal Majalla" w:cs="Sakkal Majalla"/>
          <w:sz w:val="36"/>
          <w:szCs w:val="36"/>
          <w:rtl/>
        </w:rPr>
        <w:t>،</w:t>
      </w:r>
      <w:r>
        <w:rPr>
          <w:rFonts w:ascii="Sakkal Majalla" w:hAnsi="Sakkal Majalla" w:cs="Sakkal Majalla"/>
          <w:sz w:val="36"/>
          <w:szCs w:val="36"/>
          <w:rtl/>
        </w:rPr>
        <w:t xml:space="preserve"> لكن إ</w:t>
      </w:r>
      <w:r w:rsidRPr="00B33B86">
        <w:rPr>
          <w:rFonts w:ascii="Sakkal Majalla" w:hAnsi="Sakkal Majalla" w:cs="Sakkal Majalla"/>
          <w:sz w:val="36"/>
          <w:szCs w:val="36"/>
          <w:rtl/>
        </w:rPr>
        <w:t>ذا فهم</w:t>
      </w:r>
      <w:r>
        <w:rPr>
          <w:rFonts w:ascii="Sakkal Majalla" w:hAnsi="Sakkal Majalla" w:cs="Sakkal Majalla"/>
          <w:sz w:val="36"/>
          <w:szCs w:val="36"/>
          <w:rtl/>
        </w:rPr>
        <w:t>ن</w:t>
      </w:r>
      <w:r w:rsidRPr="00B33B86">
        <w:rPr>
          <w:rFonts w:ascii="Sakkal Majalla" w:hAnsi="Sakkal Majalla" w:cs="Sakkal Majalla"/>
          <w:sz w:val="36"/>
          <w:szCs w:val="36"/>
          <w:rtl/>
        </w:rPr>
        <w:t>ا</w:t>
      </w:r>
      <w:r>
        <w:rPr>
          <w:rFonts w:ascii="Sakkal Majalla" w:hAnsi="Sakkal Majalla" w:cs="Sakkal Majalla"/>
          <w:sz w:val="36"/>
          <w:szCs w:val="36"/>
          <w:rtl/>
        </w:rPr>
        <w:t xml:space="preserve"> مقصود الآية </w:t>
      </w:r>
      <w:r w:rsidRPr="00B33B86">
        <w:rPr>
          <w:rFonts w:ascii="Sakkal Majalla" w:hAnsi="Sakkal Majalla" w:cs="Sakkal Majalla"/>
          <w:sz w:val="36"/>
          <w:szCs w:val="36"/>
          <w:rtl/>
        </w:rPr>
        <w:t xml:space="preserve">من الناحية الموضوعية فنفهم </w:t>
      </w:r>
      <w:r>
        <w:rPr>
          <w:rFonts w:ascii="Sakkal Majalla" w:hAnsi="Sakkal Majalla" w:cs="Sakkal Majalla"/>
          <w:sz w:val="36"/>
          <w:szCs w:val="36"/>
          <w:rtl/>
        </w:rPr>
        <w:t>ونجد المقاصد الأخرى منها</w:t>
      </w:r>
      <w:r w:rsidRPr="00B33B86">
        <w:rPr>
          <w:rFonts w:ascii="Sakkal Majalla" w:hAnsi="Sakkal Majalla" w:cs="Sakkal Majalla"/>
          <w:sz w:val="36"/>
          <w:szCs w:val="36"/>
          <w:rtl/>
        </w:rPr>
        <w:t>.</w:t>
      </w:r>
    </w:p>
    <w:p w:rsidR="008F5A87" w:rsidRDefault="00EF589C" w:rsidP="009E50AC">
      <w:pPr>
        <w:bidi/>
        <w:spacing w:after="0"/>
        <w:ind w:left="17" w:firstLine="793"/>
        <w:jc w:val="both"/>
        <w:rPr>
          <w:rFonts w:ascii="Sakkal Majalla" w:hAnsi="Sakkal Majalla" w:cs="Sakkal Majalla"/>
          <w:sz w:val="36"/>
          <w:szCs w:val="36"/>
        </w:rPr>
      </w:pPr>
      <w:r>
        <w:rPr>
          <w:rFonts w:ascii="Sakkal Majalla" w:hAnsi="Sakkal Majalla" w:cs="Sakkal Majalla"/>
          <w:sz w:val="36"/>
          <w:szCs w:val="36"/>
          <w:rtl/>
        </w:rPr>
        <w:t>فأما القصد من هذه الآ</w:t>
      </w:r>
      <w:r w:rsidRPr="00B33B86">
        <w:rPr>
          <w:rFonts w:ascii="Sakkal Majalla" w:hAnsi="Sakkal Majalla" w:cs="Sakkal Majalla"/>
          <w:sz w:val="36"/>
          <w:szCs w:val="36"/>
          <w:rtl/>
        </w:rPr>
        <w:t xml:space="preserve">ية فهي </w:t>
      </w:r>
      <w:r>
        <w:rPr>
          <w:rFonts w:ascii="Sakkal Majalla" w:hAnsi="Sakkal Majalla" w:cs="Sakkal Majalla"/>
          <w:sz w:val="36"/>
          <w:szCs w:val="36"/>
          <w:rtl/>
        </w:rPr>
        <w:t xml:space="preserve">التوكيد من الله تعالى </w:t>
      </w:r>
      <w:r w:rsidRPr="00B33B86">
        <w:rPr>
          <w:rFonts w:ascii="Sakkal Majalla" w:hAnsi="Sakkal Majalla" w:cs="Sakkal Majalla"/>
          <w:sz w:val="36"/>
          <w:szCs w:val="36"/>
          <w:rtl/>
        </w:rPr>
        <w:t>لل</w:t>
      </w:r>
      <w:r>
        <w:rPr>
          <w:rFonts w:ascii="Sakkal Majalla" w:hAnsi="Sakkal Majalla" w:cs="Sakkal Majalla"/>
          <w:sz w:val="36"/>
          <w:szCs w:val="36"/>
          <w:rtl/>
        </w:rPr>
        <w:t>ّ</w:t>
      </w:r>
      <w:r w:rsidRPr="00B33B86">
        <w:rPr>
          <w:rFonts w:ascii="Sakkal Majalla" w:hAnsi="Sakkal Majalla" w:cs="Sakkal Majalla"/>
          <w:sz w:val="36"/>
          <w:szCs w:val="36"/>
          <w:rtl/>
        </w:rPr>
        <w:t>ذين يشك</w:t>
      </w:r>
      <w:r>
        <w:rPr>
          <w:rFonts w:ascii="Sakkal Majalla" w:hAnsi="Sakkal Majalla" w:cs="Sakkal Majalla"/>
          <w:sz w:val="36"/>
          <w:szCs w:val="36"/>
          <w:rtl/>
        </w:rPr>
        <w:t>كون في إسوة</w:t>
      </w:r>
      <w:r w:rsidRPr="00B33B86">
        <w:rPr>
          <w:rFonts w:ascii="Sakkal Majalla" w:hAnsi="Sakkal Majalla" w:cs="Sakkal Majalla"/>
          <w:sz w:val="36"/>
          <w:szCs w:val="36"/>
          <w:rtl/>
        </w:rPr>
        <w:t xml:space="preserve"> النبي محمّد ﷺ </w:t>
      </w:r>
      <w:r>
        <w:rPr>
          <w:rFonts w:ascii="Sakkal Majalla" w:hAnsi="Sakkal Majalla" w:cs="Sakkal Majalla"/>
          <w:sz w:val="36"/>
          <w:szCs w:val="36"/>
          <w:rtl/>
        </w:rPr>
        <w:t>كأسوة حسنة للمسلمين</w:t>
      </w:r>
      <w:r w:rsidR="00334788">
        <w:rPr>
          <w:rFonts w:ascii="Sakkal Majalla" w:hAnsi="Sakkal Majalla" w:cs="Sakkal Majalla" w:hint="cs"/>
          <w:sz w:val="36"/>
          <w:szCs w:val="36"/>
          <w:rtl/>
        </w:rPr>
        <w:t>،</w:t>
      </w:r>
      <w:r w:rsidR="00430849">
        <w:rPr>
          <w:rFonts w:ascii="Sakkal Majalla" w:hAnsi="Sakkal Majalla" w:cs="Sakkal Majalla"/>
          <w:sz w:val="36"/>
          <w:szCs w:val="36"/>
          <w:rtl/>
        </w:rPr>
        <w:t xml:space="preserve"> هذا خبر وتأكيد من الله</w:t>
      </w:r>
      <w:r w:rsidR="00430849">
        <w:rPr>
          <w:rFonts w:ascii="Sakkal Majalla" w:hAnsi="Sakkal Majalla" w:cs="Sakkal Majalla" w:hint="cs"/>
          <w:sz w:val="36"/>
          <w:szCs w:val="36"/>
          <w:rtl/>
        </w:rPr>
        <w:t>،</w:t>
      </w:r>
      <w:r>
        <w:rPr>
          <w:rFonts w:ascii="Sakkal Majalla" w:hAnsi="Sakkal Majalla" w:cs="Sakkal Majalla"/>
          <w:sz w:val="36"/>
          <w:szCs w:val="36"/>
          <w:rtl/>
        </w:rPr>
        <w:t xml:space="preserve"> يجب علينا أن نؤمن ون</w:t>
      </w:r>
      <w:r w:rsidRPr="00B33B86">
        <w:rPr>
          <w:rFonts w:ascii="Sakkal Majalla" w:hAnsi="Sakkal Majalla" w:cs="Sakkal Majalla"/>
          <w:sz w:val="36"/>
          <w:szCs w:val="36"/>
          <w:rtl/>
        </w:rPr>
        <w:t>قتدي به</w:t>
      </w:r>
      <w:r>
        <w:rPr>
          <w:rFonts w:ascii="Sakkal Majalla" w:hAnsi="Sakkal Majalla" w:cs="Sakkal Majalla"/>
          <w:sz w:val="36"/>
          <w:szCs w:val="36"/>
          <w:rtl/>
        </w:rPr>
        <w:t xml:space="preserve"> فى جميع أقواله وأ</w:t>
      </w:r>
      <w:r w:rsidR="00C7580A">
        <w:rPr>
          <w:rFonts w:ascii="Sakkal Majalla" w:hAnsi="Sakkal Majalla" w:cs="Sakkal Majalla"/>
          <w:sz w:val="36"/>
          <w:szCs w:val="36"/>
          <w:rtl/>
        </w:rPr>
        <w:t>فعاله</w:t>
      </w:r>
      <w:r w:rsidRPr="00B33B86">
        <w:rPr>
          <w:rFonts w:ascii="Sakkal Majalla" w:hAnsi="Sakkal Majalla" w:cs="Sakkal Majalla"/>
          <w:sz w:val="36"/>
          <w:szCs w:val="36"/>
          <w:rtl/>
        </w:rPr>
        <w:t>.</w:t>
      </w:r>
      <w:r w:rsidR="00430849">
        <w:rPr>
          <w:rStyle w:val="FootnoteReference"/>
          <w:rFonts w:ascii="Sakkal Majalla" w:hAnsi="Sakkal Majalla" w:cs="Sakkal Majalla"/>
          <w:sz w:val="36"/>
          <w:szCs w:val="36"/>
          <w:rtl/>
        </w:rPr>
        <w:footnoteReference w:id="12"/>
      </w:r>
    </w:p>
    <w:p w:rsidR="008F5A87" w:rsidRDefault="00EF589C" w:rsidP="009E50AC">
      <w:pPr>
        <w:bidi/>
        <w:spacing w:after="0"/>
        <w:ind w:left="17" w:firstLine="793"/>
        <w:jc w:val="both"/>
        <w:rPr>
          <w:rFonts w:ascii="Sakkal Majalla" w:hAnsi="Sakkal Majalla" w:cs="Sakkal Majalla"/>
          <w:sz w:val="36"/>
          <w:szCs w:val="36"/>
        </w:rPr>
      </w:pPr>
      <w:r w:rsidRPr="00B33B86">
        <w:rPr>
          <w:rFonts w:ascii="Sakkal Majalla" w:hAnsi="Sakkal Majalla" w:cs="Sakkal Majalla"/>
          <w:sz w:val="36"/>
          <w:szCs w:val="36"/>
          <w:rtl/>
        </w:rPr>
        <w:t>فلذلك</w:t>
      </w:r>
      <w:r w:rsidR="00334788">
        <w:rPr>
          <w:rFonts w:ascii="Sakkal Majalla" w:hAnsi="Sakkal Majalla" w:cs="Sakkal Majalla" w:hint="cs"/>
          <w:sz w:val="36"/>
          <w:szCs w:val="36"/>
          <w:rtl/>
        </w:rPr>
        <w:t xml:space="preserve">، </w:t>
      </w:r>
      <w:r>
        <w:rPr>
          <w:rFonts w:ascii="Sakkal Majalla" w:hAnsi="Sakkal Majalla" w:cs="Sakkal Majalla"/>
          <w:sz w:val="36"/>
          <w:szCs w:val="36"/>
          <w:rtl/>
        </w:rPr>
        <w:t xml:space="preserve">ومامن شك في أنّ علم المعانى </w:t>
      </w:r>
      <w:r w:rsidRPr="00B33B86">
        <w:rPr>
          <w:rFonts w:ascii="Sakkal Majalla" w:hAnsi="Sakkal Majalla" w:cs="Sakkal Majalla"/>
          <w:sz w:val="36"/>
          <w:szCs w:val="36"/>
          <w:rtl/>
        </w:rPr>
        <w:t>مجال الدراسة العلمية</w:t>
      </w:r>
      <w:r>
        <w:rPr>
          <w:rFonts w:ascii="Sakkal Majalla" w:hAnsi="Sakkal Majalla" w:cs="Sakkal Majalla"/>
          <w:sz w:val="36"/>
          <w:szCs w:val="36"/>
          <w:rtl/>
        </w:rPr>
        <w:t xml:space="preserve"> المه</w:t>
      </w:r>
      <w:r>
        <w:rPr>
          <w:rFonts w:ascii="Sakkal Majalla" w:hAnsi="Sakkal Majalla" w:cs="Sakkal Majalla" w:hint="cs"/>
          <w:sz w:val="36"/>
          <w:szCs w:val="36"/>
          <w:rtl/>
        </w:rPr>
        <w:t>م</w:t>
      </w:r>
      <w:r>
        <w:rPr>
          <w:rFonts w:ascii="Sakkal Majalla" w:hAnsi="Sakkal Majalla" w:cs="Sakkal Majalla"/>
          <w:sz w:val="36"/>
          <w:szCs w:val="36"/>
          <w:rtl/>
        </w:rPr>
        <w:t>ة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>
        <w:rPr>
          <w:rFonts w:ascii="Sakkal Majalla" w:hAnsi="Sakkal Majalla" w:cs="Sakkal Majalla"/>
          <w:sz w:val="36"/>
          <w:szCs w:val="36"/>
          <w:rtl/>
        </w:rPr>
        <w:t xml:space="preserve">لمعرفتها </w:t>
      </w:r>
      <w:r w:rsidRPr="00B33B86">
        <w:rPr>
          <w:rFonts w:ascii="Sakkal Majalla" w:hAnsi="Sakkal Majalla" w:cs="Sakkal Majalla"/>
          <w:sz w:val="36"/>
          <w:szCs w:val="36"/>
          <w:rtl/>
        </w:rPr>
        <w:t>وفهم</w:t>
      </w:r>
      <w:r>
        <w:rPr>
          <w:rFonts w:ascii="Sakkal Majalla" w:hAnsi="Sakkal Majalla" w:cs="Sakkal Majalla"/>
          <w:sz w:val="36"/>
          <w:szCs w:val="36"/>
          <w:rtl/>
        </w:rPr>
        <w:t>ها</w:t>
      </w:r>
      <w:r w:rsidR="00334788">
        <w:rPr>
          <w:rFonts w:ascii="Sakkal Majalla" w:hAnsi="Sakkal Majalla" w:cs="Sakkal Majalla" w:hint="cs"/>
          <w:sz w:val="36"/>
          <w:szCs w:val="36"/>
          <w:rtl/>
        </w:rPr>
        <w:t>،</w:t>
      </w:r>
      <w:r>
        <w:rPr>
          <w:rFonts w:ascii="Sakkal Majalla" w:hAnsi="Sakkal Majalla" w:cs="Sakkal Majalla"/>
          <w:sz w:val="36"/>
          <w:szCs w:val="36"/>
          <w:rtl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ونستطيع </w:t>
      </w:r>
      <w:r>
        <w:rPr>
          <w:rFonts w:ascii="Sakkal Majalla" w:hAnsi="Sakkal Majalla" w:cs="Sakkal Majalla"/>
          <w:sz w:val="36"/>
          <w:szCs w:val="36"/>
          <w:rtl/>
        </w:rPr>
        <w:t>أن نفرق العبارة الصحيحة</w:t>
      </w:r>
      <w:r>
        <w:rPr>
          <w:rFonts w:ascii="Sakkal Majalla" w:hAnsi="Sakkal Majalla" w:cs="Sakkal Majalla"/>
          <w:sz w:val="36"/>
          <w:szCs w:val="36"/>
        </w:rPr>
        <w:t xml:space="preserve"> </w:t>
      </w:r>
      <w:r w:rsidR="00430849">
        <w:rPr>
          <w:rFonts w:ascii="Sakkal Majalla" w:hAnsi="Sakkal Majalla" w:cs="Sakkal Majalla"/>
          <w:sz w:val="36"/>
          <w:szCs w:val="36"/>
          <w:rtl/>
        </w:rPr>
        <w:t>و الخطيئة</w:t>
      </w:r>
      <w:r w:rsidR="00430849">
        <w:rPr>
          <w:rFonts w:ascii="Sakkal Majalla" w:hAnsi="Sakkal Majalla" w:cs="Sakkal Majalla" w:hint="cs"/>
          <w:sz w:val="36"/>
          <w:szCs w:val="36"/>
          <w:rtl/>
        </w:rPr>
        <w:t>،</w:t>
      </w:r>
      <w:r w:rsidR="00430849">
        <w:rPr>
          <w:rFonts w:ascii="Sakkal Majalla" w:hAnsi="Sakkal Majalla" w:cs="Sakkal Majalla"/>
          <w:sz w:val="36"/>
          <w:szCs w:val="36"/>
          <w:rtl/>
        </w:rPr>
        <w:t xml:space="preserve"> الحسنة والسفالة</w:t>
      </w:r>
      <w:r w:rsidR="00430849">
        <w:rPr>
          <w:rFonts w:ascii="Sakkal Majalla" w:hAnsi="Sakkal Majalla" w:cs="Sakkal Majalla" w:hint="cs"/>
          <w:sz w:val="36"/>
          <w:szCs w:val="36"/>
          <w:rtl/>
        </w:rPr>
        <w:t>،</w:t>
      </w:r>
      <w:r w:rsidRPr="00B33B86">
        <w:rPr>
          <w:rFonts w:ascii="Sakkal Majalla" w:hAnsi="Sakkal Majalla" w:cs="Sakkal Majalla"/>
          <w:sz w:val="36"/>
          <w:szCs w:val="36"/>
          <w:rtl/>
        </w:rPr>
        <w:t xml:space="preserve"> ثم نعرف معجزة </w:t>
      </w:r>
      <w:r>
        <w:rPr>
          <w:rFonts w:ascii="Sakkal Majalla" w:hAnsi="Sakkal Majalla" w:cs="Sakkal Majalla"/>
          <w:sz w:val="36"/>
          <w:szCs w:val="36"/>
          <w:rtl/>
        </w:rPr>
        <w:t>القر</w:t>
      </w:r>
      <w:r>
        <w:rPr>
          <w:rFonts w:ascii="Sakkal Majalla" w:hAnsi="Sakkal Majalla" w:cs="Sakkal Majalla" w:hint="cs"/>
          <w:sz w:val="36"/>
          <w:szCs w:val="36"/>
          <w:rtl/>
        </w:rPr>
        <w:t>آ</w:t>
      </w:r>
      <w:r>
        <w:rPr>
          <w:rFonts w:ascii="Sakkal Majalla" w:hAnsi="Sakkal Majalla" w:cs="Sakkal Majalla"/>
          <w:sz w:val="36"/>
          <w:szCs w:val="36"/>
          <w:rtl/>
        </w:rPr>
        <w:t>ن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>
        <w:rPr>
          <w:rFonts w:ascii="Sakkal Majalla" w:hAnsi="Sakkal Majalla" w:cs="Sakkal Majalla"/>
          <w:sz w:val="36"/>
          <w:szCs w:val="36"/>
          <w:rtl/>
        </w:rPr>
        <w:t>والأسرار العالية</w:t>
      </w:r>
      <w:r w:rsidRPr="00B33B86">
        <w:rPr>
          <w:rFonts w:ascii="Sakkal Majalla" w:hAnsi="Sakkal Majalla" w:cs="Sakkal Majalla"/>
          <w:sz w:val="36"/>
          <w:szCs w:val="36"/>
          <w:rtl/>
        </w:rPr>
        <w:t xml:space="preserve"> </w:t>
      </w:r>
      <w:r>
        <w:rPr>
          <w:rFonts w:ascii="Sakkal Majalla" w:hAnsi="Sakkal Majalla" w:cs="Sakkal Majalla"/>
          <w:sz w:val="36"/>
          <w:szCs w:val="36"/>
          <w:rtl/>
        </w:rPr>
        <w:t xml:space="preserve">وفصاحة اللغة العربية الجيدة فى </w:t>
      </w:r>
      <w:r w:rsidRPr="00B33B86">
        <w:rPr>
          <w:rFonts w:ascii="Sakkal Majalla" w:hAnsi="Sakkal Majalla" w:cs="Sakkal Majalla"/>
          <w:sz w:val="36"/>
          <w:szCs w:val="36"/>
          <w:rtl/>
        </w:rPr>
        <w:t xml:space="preserve">الشعر </w:t>
      </w:r>
      <w:r>
        <w:rPr>
          <w:rFonts w:ascii="Sakkal Majalla" w:hAnsi="Sakkal Majalla" w:cs="Sakkal Majalla"/>
          <w:sz w:val="36"/>
          <w:szCs w:val="36"/>
          <w:rtl/>
        </w:rPr>
        <w:t>أ</w:t>
      </w:r>
      <w:r w:rsidRPr="00B33B86">
        <w:rPr>
          <w:rFonts w:ascii="Sakkal Majalla" w:hAnsi="Sakkal Majalla" w:cs="Sakkal Majalla"/>
          <w:sz w:val="36"/>
          <w:szCs w:val="36"/>
          <w:rtl/>
        </w:rPr>
        <w:t>و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B33B86">
        <w:rPr>
          <w:rFonts w:ascii="Sakkal Majalla" w:hAnsi="Sakkal Majalla" w:cs="Sakkal Majalla"/>
          <w:sz w:val="36"/>
          <w:szCs w:val="36"/>
          <w:rtl/>
        </w:rPr>
        <w:t>النثر.</w:t>
      </w:r>
    </w:p>
    <w:p w:rsidR="00EF589C" w:rsidRDefault="008F5A87" w:rsidP="009E50AC">
      <w:pPr>
        <w:bidi/>
        <w:spacing w:after="0"/>
        <w:ind w:left="17" w:firstLine="793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/>
          <w:sz w:val="36"/>
          <w:szCs w:val="36"/>
          <w:rtl/>
        </w:rPr>
        <w:t>وكذ</w:t>
      </w:r>
      <w:r w:rsidR="00EF589C">
        <w:rPr>
          <w:rFonts w:ascii="Sakkal Majalla" w:hAnsi="Sakkal Majalla" w:cs="Sakkal Majalla"/>
          <w:sz w:val="36"/>
          <w:szCs w:val="36"/>
          <w:rtl/>
        </w:rPr>
        <w:t xml:space="preserve">لك يحاول الباحث </w:t>
      </w:r>
      <w:r w:rsidR="007A07CE">
        <w:rPr>
          <w:rFonts w:ascii="Sakkal Majalla" w:hAnsi="Sakkal Majalla" w:cs="Sakkal Majalla" w:hint="cs"/>
          <w:sz w:val="36"/>
          <w:szCs w:val="36"/>
          <w:rtl/>
          <w:lang w:val="id-ID"/>
        </w:rPr>
        <w:t>دراسة</w:t>
      </w:r>
      <w:r w:rsidR="00EF589C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EF589C" w:rsidRPr="00B33B86">
        <w:rPr>
          <w:rFonts w:ascii="Sakkal Majalla" w:hAnsi="Sakkal Majalla" w:cs="Sakkal Majalla"/>
          <w:sz w:val="36"/>
          <w:szCs w:val="36"/>
          <w:rtl/>
        </w:rPr>
        <w:t>الكلام الخبرى فى سورة الكهف</w:t>
      </w:r>
      <w:r w:rsidR="00EF589C">
        <w:rPr>
          <w:rFonts w:ascii="Sakkal Majalla" w:hAnsi="Sakkal Majalla" w:cs="Sakkal Majalla"/>
          <w:sz w:val="36"/>
          <w:szCs w:val="36"/>
          <w:rtl/>
        </w:rPr>
        <w:t xml:space="preserve"> من الآية الأولى إلى الآية الخمسين</w:t>
      </w:r>
      <w:r w:rsidR="007A07CE">
        <w:rPr>
          <w:rFonts w:ascii="Sakkal Majalla" w:hAnsi="Sakkal Majalla" w:cs="Sakkal Majalla" w:hint="cs"/>
          <w:sz w:val="36"/>
          <w:szCs w:val="36"/>
          <w:rtl/>
        </w:rPr>
        <w:t xml:space="preserve"> من حيث أغراضه وأجناسه</w:t>
      </w:r>
      <w:r w:rsidR="00EF589C">
        <w:rPr>
          <w:rFonts w:ascii="Sakkal Majalla" w:hAnsi="Sakkal Majalla" w:cs="Sakkal Majalla"/>
          <w:sz w:val="36"/>
          <w:szCs w:val="36"/>
          <w:rtl/>
        </w:rPr>
        <w:t xml:space="preserve"> ويبحث </w:t>
      </w:r>
      <w:r w:rsidR="00EF589C" w:rsidRPr="00B33B86">
        <w:rPr>
          <w:rFonts w:ascii="Sakkal Majalla" w:hAnsi="Sakkal Majalla" w:cs="Sakkal Majalla"/>
          <w:sz w:val="36"/>
          <w:szCs w:val="36"/>
          <w:rtl/>
        </w:rPr>
        <w:t>معنى الكلا</w:t>
      </w:r>
      <w:r w:rsidR="00EF589C">
        <w:rPr>
          <w:rFonts w:ascii="Sakkal Majalla" w:hAnsi="Sakkal Majalla" w:cs="Sakkal Majalla"/>
          <w:sz w:val="36"/>
          <w:szCs w:val="36"/>
          <w:rtl/>
        </w:rPr>
        <w:t xml:space="preserve">م الخبري الذي يكون فيها </w:t>
      </w:r>
      <w:r w:rsidR="00EF589C" w:rsidRPr="00B33B86">
        <w:rPr>
          <w:rFonts w:ascii="Sakkal Majalla" w:hAnsi="Sakkal Majalla" w:cs="Sakkal Majalla"/>
          <w:sz w:val="36"/>
          <w:szCs w:val="36"/>
          <w:rtl/>
        </w:rPr>
        <w:t>بكل تعمق</w:t>
      </w:r>
      <w:r w:rsidR="00EF589C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EF589C" w:rsidRPr="00B33B86">
        <w:rPr>
          <w:rFonts w:ascii="Sakkal Majalla" w:hAnsi="Sakkal Majalla" w:cs="Sakkal Majalla"/>
          <w:sz w:val="36"/>
          <w:szCs w:val="36"/>
          <w:rtl/>
        </w:rPr>
        <w:t>حتى يحصل العلم النافع للأمة</w:t>
      </w:r>
      <w:r w:rsidR="00EF589C" w:rsidRPr="00B33B86">
        <w:rPr>
          <w:rFonts w:ascii="Sakkal Majalla" w:hAnsi="Sakkal Majalla" w:cs="Sakkal Majalla"/>
          <w:sz w:val="36"/>
          <w:szCs w:val="36"/>
        </w:rPr>
        <w:t>.</w:t>
      </w:r>
    </w:p>
    <w:p w:rsidR="00E23166" w:rsidRPr="00E23166" w:rsidRDefault="00E23166" w:rsidP="00E23166">
      <w:pPr>
        <w:bidi/>
        <w:ind w:left="17" w:hanging="17"/>
        <w:jc w:val="both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E23166">
        <w:rPr>
          <w:rFonts w:ascii="Sakkal Majalla" w:hAnsi="Sakkal Majalla" w:cs="Sakkal Majalla" w:hint="cs"/>
          <w:b/>
          <w:bCs/>
          <w:sz w:val="40"/>
          <w:szCs w:val="40"/>
          <w:rtl/>
        </w:rPr>
        <w:t>مناحج البحث</w:t>
      </w:r>
    </w:p>
    <w:p w:rsidR="005C3510" w:rsidRDefault="00E23166" w:rsidP="005C3510">
      <w:pPr>
        <w:bidi/>
        <w:spacing w:after="0"/>
        <w:ind w:left="17" w:firstLine="793"/>
        <w:jc w:val="both"/>
        <w:rPr>
          <w:rFonts w:ascii="Sakkal Majalla" w:hAnsi="Sakkal Majalla" w:cs="Sakkal Majalla"/>
          <w:b/>
          <w:sz w:val="36"/>
          <w:szCs w:val="36"/>
        </w:rPr>
      </w:pPr>
      <w:r>
        <w:rPr>
          <w:rFonts w:ascii="Sakkal Majalla" w:hAnsi="Sakkal Majalla" w:cs="Sakkal Majalla"/>
          <w:sz w:val="36"/>
          <w:szCs w:val="36"/>
          <w:rtl/>
        </w:rPr>
        <w:lastRenderedPageBreak/>
        <w:t xml:space="preserve">تصميم البحث الذي استخدمها الباحث </w:t>
      </w:r>
      <w:r w:rsidRPr="00B33B86">
        <w:rPr>
          <w:rFonts w:ascii="Sakkal Majalla" w:hAnsi="Sakkal Majalla" w:cs="Sakkal Majalla"/>
          <w:sz w:val="36"/>
          <w:szCs w:val="36"/>
          <w:rtl/>
        </w:rPr>
        <w:t>هو تحليل المحتوى. ويجري هذا تصميم البحث بشرح تفصيل عميق على معلومات مكتوبة أو مطبوعة في وسائل الإعلام. وسجل الباحث</w:t>
      </w:r>
      <w:r>
        <w:rPr>
          <w:rFonts w:ascii="Sakkal Majalla" w:hAnsi="Sakkal Majalla" w:cs="Sakkal Majalla"/>
          <w:sz w:val="36"/>
          <w:szCs w:val="36"/>
          <w:rtl/>
        </w:rPr>
        <w:t xml:space="preserve"> أيضا بعض الرموز أو الرسالة ثم ي</w:t>
      </w:r>
      <w:r w:rsidRPr="00B33B86">
        <w:rPr>
          <w:rFonts w:ascii="Sakkal Majalla" w:hAnsi="Sakkal Majalla" w:cs="Sakkal Majalla"/>
          <w:sz w:val="36"/>
          <w:szCs w:val="36"/>
          <w:rtl/>
        </w:rPr>
        <w:t>فسره وحلله</w:t>
      </w:r>
      <w:r>
        <w:rPr>
          <w:rFonts w:ascii="Sakkal Majalla" w:hAnsi="Sakkal Majalla" w:cs="Sakkal Majalla"/>
          <w:sz w:val="36"/>
          <w:szCs w:val="36"/>
          <w:rtl/>
        </w:rPr>
        <w:t xml:space="preserve"> حول الكلام الخبري التي وجدت فى القر</w:t>
      </w:r>
      <w:r>
        <w:rPr>
          <w:rFonts w:ascii="Sakkal Majalla" w:hAnsi="Sakkal Majalla" w:cs="Sakkal Majalla" w:hint="cs"/>
          <w:sz w:val="36"/>
          <w:szCs w:val="36"/>
          <w:rtl/>
        </w:rPr>
        <w:t>آ</w:t>
      </w:r>
      <w:r>
        <w:rPr>
          <w:rFonts w:ascii="Sakkal Majalla" w:hAnsi="Sakkal Majalla" w:cs="Sakkal Majalla"/>
          <w:sz w:val="36"/>
          <w:szCs w:val="36"/>
          <w:rtl/>
        </w:rPr>
        <w:t>ن الكريم.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Pr="00B33B86">
        <w:rPr>
          <w:rFonts w:ascii="Sakkal Majalla" w:hAnsi="Sakkal Majalla" w:cs="Sakkal Majalla"/>
          <w:b/>
          <w:sz w:val="36"/>
          <w:szCs w:val="36"/>
          <w:rtl/>
        </w:rPr>
        <w:t xml:space="preserve">والهدف من هذا </w:t>
      </w:r>
      <w:r>
        <w:rPr>
          <w:rFonts w:ascii="Sakkal Majalla" w:hAnsi="Sakkal Majalla" w:cs="Sakkal Majalla"/>
          <w:b/>
          <w:sz w:val="36"/>
          <w:szCs w:val="36"/>
          <w:rtl/>
        </w:rPr>
        <w:t xml:space="preserve">البحث هو تحليل الكلام الخبري فىي </w:t>
      </w:r>
      <w:r w:rsidRPr="00B33B86">
        <w:rPr>
          <w:rFonts w:ascii="Sakkal Majalla" w:hAnsi="Sakkal Majalla" w:cs="Sakkal Majalla"/>
          <w:b/>
          <w:sz w:val="36"/>
          <w:szCs w:val="36"/>
          <w:rtl/>
        </w:rPr>
        <w:t>سورة الكهف</w:t>
      </w:r>
      <w:r w:rsidR="008572D9">
        <w:rPr>
          <w:rFonts w:ascii="Sakkal Majalla" w:hAnsi="Sakkal Majalla" w:cs="Sakkal Majalla"/>
          <w:b/>
          <w:sz w:val="36"/>
          <w:szCs w:val="36"/>
          <w:rtl/>
        </w:rPr>
        <w:t>،</w:t>
      </w:r>
      <w:r w:rsidRPr="00B33B86">
        <w:rPr>
          <w:rFonts w:ascii="Sakkal Majalla" w:hAnsi="Sakkal Majalla" w:cs="Sakkal Majalla"/>
          <w:b/>
          <w:sz w:val="36"/>
          <w:szCs w:val="36"/>
          <w:rtl/>
        </w:rPr>
        <w:t xml:space="preserve"> وأمّا عيّنته تنقسم على قسمين : مصادر البيانات الأولية و مصادر البيانات الثانوية</w:t>
      </w:r>
      <w:r w:rsidR="008572D9">
        <w:rPr>
          <w:rFonts w:ascii="Sakkal Majalla" w:hAnsi="Sakkal Majalla" w:cs="Sakkal Majalla"/>
          <w:b/>
          <w:sz w:val="36"/>
          <w:szCs w:val="36"/>
          <w:rtl/>
        </w:rPr>
        <w:t>،</w:t>
      </w:r>
      <w:r w:rsidRPr="00B33B86">
        <w:rPr>
          <w:rFonts w:ascii="Sakkal Majalla" w:hAnsi="Sakkal Majalla" w:cs="Sakkal Majalla"/>
          <w:b/>
          <w:sz w:val="36"/>
          <w:szCs w:val="36"/>
          <w:rtl/>
        </w:rPr>
        <w:t xml:space="preserve"> أمّا مص</w:t>
      </w:r>
      <w:r>
        <w:rPr>
          <w:rFonts w:ascii="Sakkal Majalla" w:hAnsi="Sakkal Majalla" w:cs="Sakkal Majalla"/>
          <w:b/>
          <w:sz w:val="36"/>
          <w:szCs w:val="36"/>
          <w:rtl/>
        </w:rPr>
        <w:t xml:space="preserve">ادر البيانات الأولية فهي الآية الأولى إلى الآية الخمسين </w:t>
      </w:r>
      <w:r w:rsidRPr="00B33B86">
        <w:rPr>
          <w:rFonts w:ascii="Sakkal Majalla" w:hAnsi="Sakkal Majalla" w:cs="Sakkal Majalla"/>
          <w:b/>
          <w:sz w:val="36"/>
          <w:szCs w:val="36"/>
          <w:rtl/>
        </w:rPr>
        <w:t>من سورة الكهف</w:t>
      </w:r>
      <w:r w:rsidR="008572D9">
        <w:rPr>
          <w:rFonts w:ascii="Sakkal Majalla" w:hAnsi="Sakkal Majalla" w:cs="Sakkal Majalla"/>
          <w:b/>
          <w:sz w:val="36"/>
          <w:szCs w:val="36"/>
          <w:rtl/>
        </w:rPr>
        <w:t>،</w:t>
      </w:r>
      <w:r w:rsidRPr="00B33B86">
        <w:rPr>
          <w:rFonts w:ascii="Sakkal Majalla" w:hAnsi="Sakkal Majalla" w:cs="Sakkal Majalla"/>
          <w:b/>
          <w:sz w:val="36"/>
          <w:szCs w:val="36"/>
          <w:rtl/>
        </w:rPr>
        <w:t xml:space="preserve"> وأمّا مصادر البيانات الثانوية فهي كتب تتعلق بمباحث الكلام الخبري مع كتب التفسير التي ت</w:t>
      </w:r>
      <w:r w:rsidR="005C3510">
        <w:rPr>
          <w:rFonts w:ascii="Sakkal Majalla" w:hAnsi="Sakkal Majalla" w:cs="Sakkal Majalla"/>
          <w:b/>
          <w:sz w:val="36"/>
          <w:szCs w:val="36"/>
          <w:rtl/>
        </w:rPr>
        <w:t>ستخدم إعتبار المعنى</w:t>
      </w:r>
      <w:r w:rsidR="005C3510">
        <w:rPr>
          <w:rFonts w:ascii="Sakkal Majalla" w:hAnsi="Sakkal Majalla" w:cs="Sakkal Majalla"/>
          <w:b/>
          <w:sz w:val="36"/>
          <w:szCs w:val="36"/>
        </w:rPr>
        <w:t>.</w:t>
      </w:r>
    </w:p>
    <w:p w:rsidR="005B5C98" w:rsidRPr="007A07CE" w:rsidRDefault="00E23166" w:rsidP="005C3510">
      <w:pPr>
        <w:bidi/>
        <w:spacing w:after="0"/>
        <w:ind w:left="17" w:firstLine="793"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184FD9">
        <w:rPr>
          <w:rFonts w:ascii="Sakkal Majalla" w:hAnsi="Sakkal Majalla" w:cs="Sakkal Majalla"/>
          <w:sz w:val="36"/>
          <w:szCs w:val="36"/>
          <w:rtl/>
        </w:rPr>
        <w:t>في هذا البحث، استخدم الباحث وثائق تقنية. وهي بطريق القراءة، والاستماع، والتسجيل. وفي تقنية التسجيل، سجل الباحث جميع المعارف المت</w:t>
      </w:r>
      <w:r>
        <w:rPr>
          <w:rFonts w:ascii="Sakkal Majalla" w:hAnsi="Sakkal Majalla" w:cs="Sakkal Majalla"/>
          <w:sz w:val="36"/>
          <w:szCs w:val="36"/>
          <w:rtl/>
        </w:rPr>
        <w:t>علق بالكلام الخبري في</w:t>
      </w:r>
      <w:r w:rsidRPr="00184FD9">
        <w:rPr>
          <w:rFonts w:ascii="Sakkal Majalla" w:hAnsi="Sakkal Majalla" w:cs="Sakkal Majalla"/>
          <w:sz w:val="36"/>
          <w:szCs w:val="36"/>
          <w:rtl/>
        </w:rPr>
        <w:t xml:space="preserve"> سورة الكهف</w:t>
      </w:r>
      <w:r>
        <w:rPr>
          <w:rFonts w:ascii="Sakkal Majalla" w:hAnsi="Sakkal Majalla" w:cs="Sakkal Majalla"/>
          <w:sz w:val="36"/>
          <w:szCs w:val="36"/>
          <w:rtl/>
        </w:rPr>
        <w:t xml:space="preserve"> من الآية الأولى إلى الآية الخمسين</w:t>
      </w:r>
      <w:r w:rsidRPr="00184FD9">
        <w:rPr>
          <w:rFonts w:ascii="Sakkal Majalla" w:hAnsi="Sakkal Majalla" w:cs="Sakkal Majalla"/>
          <w:sz w:val="36"/>
          <w:szCs w:val="36"/>
          <w:rtl/>
        </w:rPr>
        <w:t>.</w:t>
      </w:r>
      <w:r w:rsidR="007A07CE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Pr="007A07CE">
        <w:rPr>
          <w:rFonts w:ascii="Sakkal Majalla" w:hAnsi="Sakkal Majalla" w:cs="Sakkal Majalla"/>
          <w:sz w:val="36"/>
          <w:szCs w:val="36"/>
          <w:rtl/>
        </w:rPr>
        <w:t>طريقة تحليل البيانات لتحليل البيانات التي تم جمعها، ثم نفذ الخطوات كما يلي</w:t>
      </w:r>
      <w:r w:rsidR="00A34CBE">
        <w:rPr>
          <w:rFonts w:ascii="Sakkal Majalla" w:hAnsi="Sakkal Majalla" w:cs="Sakkal Majalla" w:hint="cs"/>
          <w:sz w:val="36"/>
          <w:szCs w:val="36"/>
          <w:rtl/>
          <w:lang w:val="id-ID"/>
        </w:rPr>
        <w:t>:</w:t>
      </w:r>
      <w:r w:rsidR="00A34CBE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D15BC9">
        <w:rPr>
          <w:rFonts w:ascii="Sakkal Majalla" w:hAnsi="Sakkal Majalla" w:cs="Sakkal Majalla"/>
          <w:sz w:val="36"/>
          <w:szCs w:val="36"/>
          <w:rtl/>
        </w:rPr>
        <w:t xml:space="preserve">حلل الباحث </w:t>
      </w:r>
      <w:r>
        <w:rPr>
          <w:rFonts w:ascii="Sakkal Majalla" w:hAnsi="Sakkal Majalla" w:cs="Sakkal Majalla"/>
          <w:sz w:val="36"/>
          <w:szCs w:val="36"/>
          <w:rtl/>
        </w:rPr>
        <w:t>سورة الكهف في القر</w:t>
      </w:r>
      <w:r>
        <w:rPr>
          <w:rFonts w:ascii="Sakkal Majalla" w:hAnsi="Sakkal Majalla" w:cs="Sakkal Majalla" w:hint="cs"/>
          <w:sz w:val="36"/>
          <w:szCs w:val="36"/>
          <w:rtl/>
        </w:rPr>
        <w:t>آ</w:t>
      </w:r>
      <w:r>
        <w:rPr>
          <w:rFonts w:ascii="Sakkal Majalla" w:hAnsi="Sakkal Majalla" w:cs="Sakkal Majalla"/>
          <w:sz w:val="36"/>
          <w:szCs w:val="36"/>
          <w:rtl/>
        </w:rPr>
        <w:t xml:space="preserve">ن الكريم من </w:t>
      </w:r>
      <w:r>
        <w:rPr>
          <w:rFonts w:ascii="Sakkal Majalla" w:hAnsi="Sakkal Majalla" w:cs="Sakkal Majalla"/>
          <w:b/>
          <w:sz w:val="36"/>
          <w:szCs w:val="36"/>
          <w:rtl/>
        </w:rPr>
        <w:t>الآية الأولى إلى الآية الخمسين</w:t>
      </w:r>
      <w:r w:rsidR="007A07CE">
        <w:rPr>
          <w:rFonts w:ascii="Sakkal Majalla" w:hAnsi="Sakkal Majalla" w:cs="Sakkal Majalla"/>
          <w:sz w:val="36"/>
          <w:szCs w:val="36"/>
        </w:rPr>
        <w:t xml:space="preserve"> </w:t>
      </w:r>
      <w:r w:rsidR="007A07CE">
        <w:rPr>
          <w:rFonts w:ascii="Sakkal Majalla" w:hAnsi="Sakkal Majalla" w:cs="Sakkal Majalla" w:hint="cs"/>
          <w:sz w:val="36"/>
          <w:szCs w:val="36"/>
          <w:rtl/>
        </w:rPr>
        <w:t xml:space="preserve"> و</w:t>
      </w:r>
      <w:r>
        <w:rPr>
          <w:rFonts w:ascii="Sakkal Majalla" w:hAnsi="Sakkal Majalla" w:cs="Sakkal Majalla"/>
          <w:sz w:val="36"/>
          <w:szCs w:val="36"/>
          <w:rtl/>
        </w:rPr>
        <w:t>حدد الباحث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D15BC9">
        <w:rPr>
          <w:rFonts w:ascii="Sakkal Majalla" w:hAnsi="Sakkal Majalla" w:cs="Sakkal Majalla"/>
          <w:sz w:val="36"/>
          <w:szCs w:val="36"/>
          <w:rtl/>
        </w:rPr>
        <w:t>كلمات</w:t>
      </w:r>
      <w:r>
        <w:rPr>
          <w:rFonts w:ascii="Sakkal Majalla" w:hAnsi="Sakkal Majalla" w:cs="Sakkal Majalla"/>
          <w:sz w:val="36"/>
          <w:szCs w:val="36"/>
          <w:rtl/>
        </w:rPr>
        <w:t xml:space="preserve"> خبرية في سورة الكهف من </w:t>
      </w:r>
      <w:r>
        <w:rPr>
          <w:rFonts w:ascii="Sakkal Majalla" w:hAnsi="Sakkal Majalla" w:cs="Sakkal Majalla"/>
          <w:b/>
          <w:sz w:val="36"/>
          <w:szCs w:val="36"/>
          <w:rtl/>
        </w:rPr>
        <w:t>الآية الأولى إلى الآية الخمسين</w:t>
      </w:r>
      <w:r w:rsidRPr="00D15BC9">
        <w:rPr>
          <w:rFonts w:ascii="Sakkal Majalla" w:hAnsi="Sakkal Majalla" w:cs="Sakkal Majalla"/>
          <w:sz w:val="36"/>
          <w:szCs w:val="36"/>
          <w:rtl/>
        </w:rPr>
        <w:t xml:space="preserve"> </w:t>
      </w:r>
      <w:r>
        <w:rPr>
          <w:rFonts w:ascii="Sakkal Majalla" w:hAnsi="Sakkal Majalla" w:cs="Sakkal Majalla"/>
          <w:sz w:val="36"/>
          <w:szCs w:val="36"/>
          <w:rtl/>
        </w:rPr>
        <w:t>من حيث أغراضه وأ</w:t>
      </w:r>
      <w:r>
        <w:rPr>
          <w:rFonts w:ascii="Sakkal Majalla" w:hAnsi="Sakkal Majalla" w:cs="Sakkal Majalla" w:hint="cs"/>
          <w:sz w:val="36"/>
          <w:szCs w:val="36"/>
          <w:rtl/>
        </w:rPr>
        <w:t>نواع</w:t>
      </w:r>
      <w:r>
        <w:rPr>
          <w:rFonts w:ascii="Sakkal Majalla" w:hAnsi="Sakkal Majalla" w:cs="Sakkal Majalla"/>
          <w:sz w:val="36"/>
          <w:szCs w:val="36"/>
          <w:rtl/>
        </w:rPr>
        <w:t>ه ومراده عند المفسرين</w:t>
      </w:r>
      <w:r>
        <w:rPr>
          <w:rFonts w:ascii="Sakkal Majalla" w:hAnsi="Sakkal Majalla" w:cs="Sakkal Majalla" w:hint="cs"/>
          <w:sz w:val="36"/>
          <w:szCs w:val="36"/>
          <w:rtl/>
        </w:rPr>
        <w:t>، و</w:t>
      </w:r>
      <w:r w:rsidRPr="00D15BC9">
        <w:rPr>
          <w:rFonts w:ascii="Sakkal Majalla" w:hAnsi="Sakkal Majalla" w:cs="Sakkal Majalla"/>
          <w:sz w:val="36"/>
          <w:szCs w:val="36"/>
          <w:rtl/>
        </w:rPr>
        <w:t>جمع الباحث بعض المراجع والبراهن من كتب التفسير وعلم ا</w:t>
      </w:r>
      <w:r>
        <w:rPr>
          <w:rFonts w:ascii="Sakkal Majalla" w:hAnsi="Sakkal Majalla" w:cs="Sakkal Majalla"/>
          <w:sz w:val="36"/>
          <w:szCs w:val="36"/>
          <w:rtl/>
        </w:rPr>
        <w:t>لمعاني وعلم اللغة التي ت</w:t>
      </w:r>
      <w:r w:rsidRPr="00D15BC9">
        <w:rPr>
          <w:rFonts w:ascii="Sakkal Majalla" w:hAnsi="Sakkal Majalla" w:cs="Sakkal Majalla"/>
          <w:sz w:val="36"/>
          <w:szCs w:val="36"/>
          <w:rtl/>
        </w:rPr>
        <w:t xml:space="preserve">ناقش عن </w:t>
      </w:r>
      <w:r>
        <w:rPr>
          <w:rFonts w:ascii="Sakkal Majalla" w:hAnsi="Sakkal Majalla" w:cs="Sakkal Majalla"/>
          <w:sz w:val="36"/>
          <w:szCs w:val="36"/>
          <w:rtl/>
        </w:rPr>
        <w:t>الكلام الخبري.</w:t>
      </w:r>
    </w:p>
    <w:p w:rsidR="005B5C98" w:rsidRPr="005B5C98" w:rsidRDefault="005B5C98" w:rsidP="005B5C98">
      <w:pPr>
        <w:bidi/>
        <w:spacing w:after="0" w:line="276" w:lineRule="auto"/>
        <w:jc w:val="both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5B5C98">
        <w:rPr>
          <w:rFonts w:ascii="Sakkal Majalla" w:hAnsi="Sakkal Majalla" w:cs="Sakkal Majalla"/>
          <w:b/>
          <w:bCs/>
          <w:sz w:val="40"/>
          <w:szCs w:val="40"/>
          <w:rtl/>
        </w:rPr>
        <w:t>نتائج البحث</w:t>
      </w:r>
      <w:r w:rsidRPr="005B5C98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ومناقشتها</w:t>
      </w:r>
    </w:p>
    <w:p w:rsidR="005B5C98" w:rsidRDefault="005B5C98" w:rsidP="00AB208C">
      <w:pPr>
        <w:tabs>
          <w:tab w:val="right" w:pos="801"/>
        </w:tabs>
        <w:bidi/>
        <w:spacing w:line="276" w:lineRule="auto"/>
        <w:ind w:firstLine="738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/>
          <w:sz w:val="36"/>
          <w:szCs w:val="36"/>
          <w:rtl/>
        </w:rPr>
        <w:t xml:space="preserve">وجد الباحث </w:t>
      </w:r>
      <w:r w:rsidRPr="00B33B86">
        <w:rPr>
          <w:rFonts w:ascii="Sakkal Majalla" w:hAnsi="Sakkal Majalla" w:cs="Sakkal Majalla"/>
          <w:sz w:val="36"/>
          <w:szCs w:val="36"/>
          <w:rtl/>
        </w:rPr>
        <w:t>الكلام الخبري من حيث أغر</w:t>
      </w:r>
      <w:r>
        <w:rPr>
          <w:rFonts w:ascii="Sakkal Majalla" w:hAnsi="Sakkal Majalla" w:cs="Sakkal Majalla"/>
          <w:sz w:val="36"/>
          <w:szCs w:val="36"/>
          <w:rtl/>
        </w:rPr>
        <w:t>ا</w:t>
      </w:r>
      <w:r w:rsidRPr="00B33B86">
        <w:rPr>
          <w:rFonts w:ascii="Sakkal Majalla" w:hAnsi="Sakkal Majalla" w:cs="Sakkal Majalla"/>
          <w:sz w:val="36"/>
          <w:szCs w:val="36"/>
          <w:rtl/>
        </w:rPr>
        <w:t>ضه</w:t>
      </w:r>
      <w:r>
        <w:rPr>
          <w:rFonts w:ascii="Sakkal Majalla" w:hAnsi="Sakkal Majalla" w:cs="Sakkal Majalla"/>
          <w:sz w:val="36"/>
          <w:szCs w:val="36"/>
          <w:rtl/>
        </w:rPr>
        <w:t xml:space="preserve"> وأنواعه</w:t>
      </w:r>
      <w:r w:rsidRPr="00B33B86">
        <w:rPr>
          <w:rFonts w:ascii="Sakkal Majalla" w:hAnsi="Sakkal Majalla" w:cs="Sakkal Majalla"/>
          <w:sz w:val="36"/>
          <w:szCs w:val="36"/>
          <w:rtl/>
        </w:rPr>
        <w:t xml:space="preserve"> وأدوات التوكيد </w:t>
      </w:r>
      <w:r>
        <w:rPr>
          <w:rFonts w:ascii="Sakkal Majalla" w:hAnsi="Sakkal Majalla" w:cs="Sakkal Majalla"/>
          <w:sz w:val="36"/>
          <w:szCs w:val="36"/>
          <w:rtl/>
        </w:rPr>
        <w:t xml:space="preserve">ومراده </w:t>
      </w:r>
      <w:r w:rsidRPr="00B33B86">
        <w:rPr>
          <w:rFonts w:ascii="Sakkal Majalla" w:hAnsi="Sakkal Majalla" w:cs="Sakkal Majalla"/>
          <w:sz w:val="36"/>
          <w:szCs w:val="36"/>
          <w:rtl/>
        </w:rPr>
        <w:t>التي توجد فى سورة الكهف</w:t>
      </w:r>
      <w:r>
        <w:rPr>
          <w:rFonts w:ascii="Sakkal Majalla" w:hAnsi="Sakkal Majalla" w:cs="Sakkal Majalla"/>
          <w:sz w:val="36"/>
          <w:szCs w:val="36"/>
          <w:rtl/>
        </w:rPr>
        <w:t xml:space="preserve"> من </w:t>
      </w:r>
      <w:r>
        <w:rPr>
          <w:rFonts w:ascii="Sakkal Majalla" w:hAnsi="Sakkal Majalla" w:cs="Sakkal Majalla"/>
          <w:b/>
          <w:sz w:val="36"/>
          <w:szCs w:val="36"/>
          <w:rtl/>
        </w:rPr>
        <w:t>الآية الأولى إلى الآية الخمسين  25</w:t>
      </w:r>
      <w:r>
        <w:rPr>
          <w:rFonts w:ascii="Sakkal Majalla" w:hAnsi="Sakkal Majalla" w:cs="Sakkal Majalla"/>
          <w:sz w:val="36"/>
          <w:szCs w:val="36"/>
          <w:rtl/>
        </w:rPr>
        <w:t xml:space="preserve"> آية</w:t>
      </w:r>
      <w:r w:rsidRPr="00B33B86">
        <w:rPr>
          <w:rFonts w:ascii="Sakkal Majalla" w:hAnsi="Sakkal Majalla" w:cs="Sakkal Majalla"/>
          <w:sz w:val="36"/>
          <w:szCs w:val="36"/>
          <w:rtl/>
        </w:rPr>
        <w:t xml:space="preserve"> . </w:t>
      </w:r>
      <w:r>
        <w:rPr>
          <w:rFonts w:ascii="Sakkal Majalla" w:hAnsi="Sakkal Majalla" w:cs="Sakkal Majalla"/>
          <w:sz w:val="36"/>
          <w:szCs w:val="36"/>
          <w:rtl/>
        </w:rPr>
        <w:t xml:space="preserve">من </w:t>
      </w:r>
      <w:r>
        <w:rPr>
          <w:rFonts w:ascii="Sakkal Majalla" w:hAnsi="Sakkal Majalla" w:cs="Sakkal Majalla" w:hint="cs"/>
          <w:sz w:val="36"/>
          <w:szCs w:val="36"/>
          <w:rtl/>
        </w:rPr>
        <w:t>ال</w:t>
      </w:r>
      <w:r>
        <w:rPr>
          <w:rFonts w:ascii="Sakkal Majalla" w:hAnsi="Sakkal Majalla" w:cs="Sakkal Majalla"/>
          <w:sz w:val="36"/>
          <w:szCs w:val="36"/>
          <w:rtl/>
        </w:rPr>
        <w:t>نتائج التي وجد</w:t>
      </w:r>
      <w:r>
        <w:rPr>
          <w:rFonts w:ascii="Sakkal Majalla" w:hAnsi="Sakkal Majalla" w:cs="Sakkal Majalla" w:hint="cs"/>
          <w:sz w:val="36"/>
          <w:szCs w:val="36"/>
          <w:rtl/>
        </w:rPr>
        <w:t>ها</w:t>
      </w:r>
      <w:r>
        <w:rPr>
          <w:rFonts w:ascii="Sakkal Majalla" w:hAnsi="Sakkal Majalla" w:cs="Sakkal Majalla"/>
          <w:sz w:val="36"/>
          <w:szCs w:val="36"/>
          <w:rtl/>
        </w:rPr>
        <w:t xml:space="preserve"> الباحث من خلال تحليل البينات الكلام الخبري من حيث</w:t>
      </w:r>
      <w:r w:rsidR="00E35039">
        <w:rPr>
          <w:rFonts w:ascii="Sakkal Majalla" w:hAnsi="Sakkal Majalla" w:cs="Sakkal Majalla"/>
          <w:sz w:val="36"/>
          <w:szCs w:val="36"/>
          <w:rtl/>
        </w:rPr>
        <w:t xml:space="preserve"> أغراضه وأنواعه وأدوات التوكيد</w:t>
      </w:r>
      <w:r w:rsidR="00E35039">
        <w:rPr>
          <w:rFonts w:ascii="Sakkal Majalla" w:hAnsi="Sakkal Majalla" w:cs="Sakkal Majalla" w:hint="cs"/>
          <w:sz w:val="36"/>
          <w:szCs w:val="36"/>
          <w:rtl/>
        </w:rPr>
        <w:t xml:space="preserve">، </w:t>
      </w:r>
      <w:r w:rsidR="002D4F01">
        <w:rPr>
          <w:rFonts w:ascii="Sakkal Majalla" w:hAnsi="Sakkal Majalla" w:cs="Sakkal Majalla" w:hint="cs"/>
          <w:sz w:val="36"/>
          <w:szCs w:val="36"/>
          <w:rtl/>
        </w:rPr>
        <w:t>منها</w:t>
      </w:r>
      <w:r>
        <w:rPr>
          <w:rFonts w:ascii="Sakkal Majalla" w:hAnsi="Sakkal Majalla" w:cs="Sakkal Majalla"/>
          <w:sz w:val="36"/>
          <w:szCs w:val="36"/>
          <w:rtl/>
        </w:rPr>
        <w:t xml:space="preserve">:  </w:t>
      </w:r>
    </w:p>
    <w:p w:rsidR="005B5C98" w:rsidRPr="000003B4" w:rsidRDefault="005B5C98" w:rsidP="005B5C98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الجدول . 1</w:t>
      </w:r>
      <w:r w:rsidRPr="000003B4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                                 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33"/>
        <w:gridCol w:w="1362"/>
        <w:gridCol w:w="2024"/>
        <w:gridCol w:w="2302"/>
        <w:gridCol w:w="840"/>
      </w:tblGrid>
      <w:tr w:rsidR="005B5C98" w:rsidTr="00735B2E">
        <w:tc>
          <w:tcPr>
            <w:tcW w:w="2133" w:type="dxa"/>
            <w:shd w:val="clear" w:color="auto" w:fill="FFFFFF" w:themeFill="background1"/>
          </w:tcPr>
          <w:p w:rsidR="005B5C98" w:rsidRDefault="005B5C98" w:rsidP="00334CB8">
            <w:pPr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أدوات التوكيد</w:t>
            </w:r>
          </w:p>
        </w:tc>
        <w:tc>
          <w:tcPr>
            <w:tcW w:w="1362" w:type="dxa"/>
            <w:shd w:val="clear" w:color="auto" w:fill="FFFFFF" w:themeFill="background1"/>
          </w:tcPr>
          <w:p w:rsidR="005B5C98" w:rsidRDefault="005B5C98" w:rsidP="00334CB8">
            <w:pPr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الأنواع</w:t>
            </w:r>
          </w:p>
        </w:tc>
        <w:tc>
          <w:tcPr>
            <w:tcW w:w="2024" w:type="dxa"/>
            <w:shd w:val="clear" w:color="auto" w:fill="FFFFFF" w:themeFill="background1"/>
          </w:tcPr>
          <w:p w:rsidR="005B5C98" w:rsidRDefault="005B5C98" w:rsidP="00334CB8">
            <w:pPr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الأغراض</w:t>
            </w:r>
          </w:p>
        </w:tc>
        <w:tc>
          <w:tcPr>
            <w:tcW w:w="2302" w:type="dxa"/>
            <w:shd w:val="clear" w:color="auto" w:fill="FFFFFF" w:themeFill="background1"/>
          </w:tcPr>
          <w:p w:rsidR="005B5C98" w:rsidRDefault="005B5C98" w:rsidP="00334CB8">
            <w:pPr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الجملة</w:t>
            </w:r>
          </w:p>
        </w:tc>
        <w:tc>
          <w:tcPr>
            <w:tcW w:w="840" w:type="dxa"/>
            <w:shd w:val="clear" w:color="auto" w:fill="FFFFFF" w:themeFill="background1"/>
          </w:tcPr>
          <w:p w:rsidR="005B5C98" w:rsidRDefault="005B5C98" w:rsidP="00334CB8">
            <w:pPr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الآية</w:t>
            </w:r>
          </w:p>
        </w:tc>
      </w:tr>
      <w:tr w:rsidR="005B5C98" w:rsidTr="008572D9">
        <w:trPr>
          <w:trHeight w:val="2096"/>
        </w:trPr>
        <w:tc>
          <w:tcPr>
            <w:tcW w:w="2133" w:type="dxa"/>
            <w:shd w:val="clear" w:color="auto" w:fill="FFFFFF" w:themeFill="background1"/>
            <w:vAlign w:val="center"/>
          </w:tcPr>
          <w:p w:rsidR="005B5C98" w:rsidRDefault="005B5C98" w:rsidP="008572D9">
            <w:pPr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lastRenderedPageBreak/>
              <w:t>-</w:t>
            </w: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:rsidR="005B5C98" w:rsidRDefault="005B5C98" w:rsidP="008572D9">
            <w:pPr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إبتدائي</w:t>
            </w:r>
          </w:p>
          <w:p w:rsidR="005B5C98" w:rsidRDefault="005B5C98" w:rsidP="008572D9">
            <w:pPr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</w:p>
        </w:tc>
        <w:tc>
          <w:tcPr>
            <w:tcW w:w="2024" w:type="dxa"/>
            <w:shd w:val="clear" w:color="auto" w:fill="FFFFFF" w:themeFill="background1"/>
            <w:vAlign w:val="center"/>
          </w:tcPr>
          <w:p w:rsidR="005B5C98" w:rsidRDefault="005B5C98" w:rsidP="008572D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43" w:hanging="180"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5F5E91">
              <w:rPr>
                <w:rFonts w:ascii="Sakkal Majalla" w:hAnsi="Sakkal Majalla" w:cs="Sakkal Majalla"/>
                <w:sz w:val="36"/>
                <w:szCs w:val="36"/>
                <w:rtl/>
              </w:rPr>
              <w:t>لازم الفائدة</w:t>
            </w:r>
          </w:p>
          <w:p w:rsidR="005B5C98" w:rsidRPr="00D122AC" w:rsidRDefault="005B5C98" w:rsidP="008572D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43" w:hanging="180"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5F5E91">
              <w:rPr>
                <w:rFonts w:ascii="Sakkal Majalla" w:hAnsi="Sakkal Majalla" w:cs="Sakkal Majalla"/>
                <w:sz w:val="36"/>
                <w:szCs w:val="36"/>
                <w:rtl/>
              </w:rPr>
              <w:t>المدح</w:t>
            </w:r>
          </w:p>
        </w:tc>
        <w:tc>
          <w:tcPr>
            <w:tcW w:w="2302" w:type="dxa"/>
            <w:shd w:val="clear" w:color="auto" w:fill="FFFFFF" w:themeFill="background1"/>
          </w:tcPr>
          <w:p w:rsidR="005B5C98" w:rsidRPr="00C7489E" w:rsidRDefault="005B5C98" w:rsidP="00334CB8">
            <w:pPr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DF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89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F7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4B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70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74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F8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3A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24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23"/>
            </w:r>
            <w:r w:rsidRPr="0084520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AC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21"/>
            </w:r>
            <w:r w:rsidRPr="0084520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FC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93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CF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3" w:char="F025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A9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3" w:char="F021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24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23"/>
            </w:r>
            <w:r w:rsidRPr="0084520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74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41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74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93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52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72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26"/>
            </w:r>
            <w:r w:rsidRPr="0084520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34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92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6E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3F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74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E3"/>
            </w:r>
            <w:r w:rsidRPr="0084520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CD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6E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CF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89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F6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37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74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E3"/>
            </w:r>
            <w:r w:rsidRPr="0084520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7C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3D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BB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74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47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C5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33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F8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39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24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23"/>
            </w:r>
            <w:r w:rsidRPr="0084520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F3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4F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73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39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75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72"/>
            </w:r>
            <w:r w:rsidRPr="0084520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40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79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E8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F8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67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73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86"/>
            </w:r>
            <w:r w:rsidRPr="0084520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BC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E3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3" w:char="F026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A9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3" w:char="F021"/>
            </w:r>
            <w:r w:rsidRPr="0084520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32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25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79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60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75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71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CF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E3"/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:rsidR="005B5C98" w:rsidRDefault="005B5C98" w:rsidP="008572D9">
            <w:pPr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1</w:t>
            </w:r>
          </w:p>
        </w:tc>
      </w:tr>
    </w:tbl>
    <w:p w:rsidR="005B5C98" w:rsidRDefault="005B5C98" w:rsidP="005B5C98">
      <w:pPr>
        <w:bidi/>
        <w:spacing w:line="276" w:lineRule="auto"/>
        <w:jc w:val="both"/>
        <w:rPr>
          <w:rFonts w:ascii="Sakkal Majalla" w:hAnsi="Sakkal Majalla" w:cs="Sakkal Majalla"/>
          <w:color w:val="000000" w:themeColor="text1"/>
          <w:sz w:val="36"/>
          <w:szCs w:val="36"/>
          <w:rtl/>
        </w:rPr>
      </w:pPr>
    </w:p>
    <w:p w:rsidR="005B5C98" w:rsidRDefault="005B5C98" w:rsidP="005B5C98">
      <w:pPr>
        <w:bidi/>
        <w:spacing w:line="276" w:lineRule="auto"/>
        <w:ind w:firstLine="738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في </w:t>
      </w:r>
      <w:r>
        <w:rPr>
          <w:rFonts w:ascii="Sakkal Majalla" w:hAnsi="Sakkal Majalla" w:cs="Sakkal Majalla"/>
          <w:sz w:val="36"/>
          <w:szCs w:val="36"/>
          <w:rtl/>
        </w:rPr>
        <w:t>الآية المذكورة وجد الباحث أنّ فيها كلام خبري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، </w:t>
      </w:r>
      <w:r>
        <w:rPr>
          <w:rFonts w:ascii="Sakkal Majalla" w:hAnsi="Sakkal Majalla" w:cs="Sakkal Majalla"/>
          <w:sz w:val="36"/>
          <w:szCs w:val="36"/>
          <w:rtl/>
        </w:rPr>
        <w:t>وهو في قول الله تعالى (اَلْحَمْدُ للهِ الَّذِيْ اَنْزَلَ عَلَى عَبْدِهِ الْكِتبَ وَلَمْ يَجْعَلْ لَه عِوَجًا).</w:t>
      </w:r>
    </w:p>
    <w:p w:rsidR="005B5C98" w:rsidRDefault="005B5C98" w:rsidP="00227210">
      <w:pPr>
        <w:bidi/>
        <w:spacing w:after="0" w:line="276" w:lineRule="auto"/>
        <w:ind w:firstLine="738"/>
        <w:jc w:val="both"/>
        <w:rPr>
          <w:rFonts w:ascii="Sakkal Majalla" w:hAnsi="Sakkal Majalla" w:cs="Sakkal Majalla"/>
          <w:color w:val="000000" w:themeColor="text1"/>
          <w:sz w:val="36"/>
          <w:szCs w:val="36"/>
          <w:rtl/>
        </w:rPr>
      </w:pP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>فيما يتعلق ب (</w:t>
      </w:r>
      <w:r>
        <w:rPr>
          <w:rFonts w:ascii="Sakkal Majalla" w:hAnsi="Sakkal Majalla" w:cs="Sakkal Majalla"/>
          <w:sz w:val="36"/>
          <w:szCs w:val="36"/>
          <w:rtl/>
        </w:rPr>
        <w:t>اَلْحَمْدُ للهِ الَّذِيْ اَنْزَلَ عَلَى عَبْدِهِ الْكِتبَ وَلَمْ يَجْعَلْ لَه عِوَجًا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>) أخبر الله تعالى الناس في قوله العلي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ّ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بأنّ هذه السورة أفتتحتْ بالتحميد على إنزال الكتاب للتنويه بالقرآن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،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كما قال الزحيلي</w:t>
      </w:r>
      <w:r w:rsidR="00227210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 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إنّ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التحميد وصف بالجميل ثابت لله تعالى</w:t>
      </w:r>
      <w:r w:rsidR="008572D9">
        <w:rPr>
          <w:rFonts w:ascii="Sakkal Majalla" w:hAnsi="Sakkal Majalla" w:cs="Sakkal Majalla"/>
          <w:color w:val="000000" w:themeColor="text1"/>
          <w:sz w:val="36"/>
          <w:szCs w:val="36"/>
          <w:rtl/>
        </w:rPr>
        <w:t>،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والمقصود من تلك الآ</w:t>
      </w:r>
      <w:r w:rsidR="008572D9">
        <w:rPr>
          <w:rFonts w:ascii="Sakkal Majalla" w:hAnsi="Sakkal Majalla" w:cs="Sakkal Majalla"/>
          <w:color w:val="000000" w:themeColor="text1"/>
          <w:sz w:val="36"/>
          <w:szCs w:val="36"/>
          <w:rtl/>
        </w:rPr>
        <w:t>ية هو تعليم للمسلمين</w:t>
      </w:r>
      <w:r w:rsidR="008572D9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،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وأنزل الله القرآن على محمّدٍ للناس أجمعين بأنّ القر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آ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ن هو كتاب كامل فى كل النواحي وهو </w:t>
      </w:r>
      <w:r>
        <w:rPr>
          <w:rFonts w:ascii="Sakkal Majalla" w:hAnsi="Sakkal Majalla" w:cs="Sakkal Majalla"/>
          <w:sz w:val="36"/>
          <w:szCs w:val="36"/>
          <w:rtl/>
        </w:rPr>
        <w:t>تتضمن كل المسائل التي تتعلق بحياة الناس</w:t>
      </w:r>
      <w:r>
        <w:rPr>
          <w:rFonts w:ascii="Sakkal Majalla" w:hAnsi="Sakkal Majalla" w:cs="Sakkal Majalla" w:hint="cs"/>
          <w:sz w:val="36"/>
          <w:szCs w:val="36"/>
          <w:rtl/>
        </w:rPr>
        <w:t>،</w:t>
      </w:r>
      <w:r>
        <w:rPr>
          <w:rFonts w:ascii="Sakkal Majalla" w:hAnsi="Sakkal Majalla" w:cs="Sakkal Majalla"/>
          <w:sz w:val="36"/>
          <w:szCs w:val="36"/>
          <w:rtl/>
        </w:rPr>
        <w:t xml:space="preserve"> 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>القرآن هو سبب نجاتهم وفوزهم ولم يجعل له شيئًا من العوج قط.</w:t>
      </w:r>
      <w:r w:rsidR="00E811B9">
        <w:rPr>
          <w:rStyle w:val="FootnoteReference"/>
          <w:rFonts w:ascii="Sakkal Majalla" w:hAnsi="Sakkal Majalla" w:cs="Sakkal Majalla"/>
          <w:color w:val="000000" w:themeColor="text1"/>
          <w:sz w:val="36"/>
          <w:szCs w:val="36"/>
          <w:rtl/>
        </w:rPr>
        <w:footnoteReference w:id="13"/>
      </w:r>
      <w:r w:rsidR="00227210"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ويؤيّد أيضا الصابوني</w:t>
      </w:r>
      <w:r w:rsidR="00227210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 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>أنّ القرآن لم يجعل فيه شيئًا من العوج لا في ألفاظه ولا في معانيه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،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وليس فيه عيب أو تناقض.</w:t>
      </w:r>
      <w:r w:rsidR="00E811B9">
        <w:rPr>
          <w:rStyle w:val="FootnoteReference"/>
          <w:rFonts w:ascii="Sakkal Majalla" w:hAnsi="Sakkal Majalla" w:cs="Sakkal Majalla"/>
          <w:color w:val="000000" w:themeColor="text1"/>
          <w:sz w:val="36"/>
          <w:szCs w:val="36"/>
          <w:rtl/>
        </w:rPr>
        <w:footnoteReference w:id="14"/>
      </w:r>
    </w:p>
    <w:p w:rsidR="005B5C98" w:rsidRPr="00323360" w:rsidRDefault="005B5C98" w:rsidP="00323360">
      <w:pPr>
        <w:bidi/>
        <w:spacing w:after="0" w:line="276" w:lineRule="auto"/>
        <w:ind w:firstLine="738"/>
        <w:jc w:val="both"/>
        <w:rPr>
          <w:rFonts w:ascii="Sakkal Majalla" w:hAnsi="Sakkal Majalla" w:cs="Sakkal Majalla"/>
          <w:color w:val="000000" w:themeColor="text1"/>
          <w:sz w:val="36"/>
          <w:szCs w:val="36"/>
          <w:rtl/>
          <w:lang w:val="id-ID"/>
        </w:rPr>
      </w:pP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>ومن ذلك استنتج الباحث أنّ الله تعالى محمود على كل حال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،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ويحمد نفسه أ</w:t>
      </w:r>
      <w:r w:rsidR="008572D9">
        <w:rPr>
          <w:rFonts w:ascii="Sakkal Majalla" w:hAnsi="Sakkal Majalla" w:cs="Sakkal Majalla"/>
          <w:color w:val="000000" w:themeColor="text1"/>
          <w:sz w:val="36"/>
          <w:szCs w:val="36"/>
          <w:rtl/>
        </w:rPr>
        <w:t>حيانًا عند فواتح السور وخواتمها</w:t>
      </w:r>
      <w:r w:rsidR="008572D9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،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لتعليم العباد كيف يحمدونه على نع</w:t>
      </w:r>
      <w:r w:rsidR="008572D9">
        <w:rPr>
          <w:rFonts w:ascii="Sakkal Majalla" w:hAnsi="Sakkal Majalla" w:cs="Sakkal Majalla"/>
          <w:color w:val="000000" w:themeColor="text1"/>
          <w:sz w:val="36"/>
          <w:szCs w:val="36"/>
          <w:rtl/>
        </w:rPr>
        <w:t>مة الجليلة التي أنعم بها عليهم</w:t>
      </w:r>
      <w:r w:rsidR="008572D9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، 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ومن أهمها نعمة الإسلام وما أنزل على عبده محمّد </w:t>
      </w:r>
      <w:r w:rsidRPr="00B33B86">
        <w:rPr>
          <w:rFonts w:ascii="Sakkal Majalla" w:hAnsi="Sakkal Majalla" w:cs="Sakkal Majalla"/>
          <w:sz w:val="36"/>
          <w:szCs w:val="36"/>
          <w:rtl/>
        </w:rPr>
        <w:t>ﷺ</w:t>
      </w:r>
      <w:r>
        <w:rPr>
          <w:rFonts w:ascii="Sakkal Majalla" w:hAnsi="Sakkal Majalla" w:cs="Sakkal Majalla"/>
          <w:sz w:val="36"/>
          <w:szCs w:val="36"/>
          <w:rtl/>
        </w:rPr>
        <w:t xml:space="preserve"> من الكتاب هو سبب نجاتهم وفوزهم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>. فأما المقصود من إلقاء الخبر على الناس فهو مدح على كتاب المسلمين</w:t>
      </w:r>
      <w:r w:rsidR="008572D9">
        <w:rPr>
          <w:rFonts w:ascii="Sakkal Majalla" w:hAnsi="Sakkal Majalla" w:cs="Sakkal Majalla"/>
          <w:color w:val="000000" w:themeColor="text1"/>
          <w:sz w:val="36"/>
          <w:szCs w:val="36"/>
          <w:rtl/>
        </w:rPr>
        <w:t>،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</w:t>
      </w:r>
      <w:r w:rsidR="005C3510">
        <w:rPr>
          <w:rFonts w:ascii="Sakkal Majalla" w:hAnsi="Sakkal Majalla" w:cs="Sakkal Majalla"/>
          <w:color w:val="000000" w:themeColor="text1"/>
          <w:sz w:val="36"/>
          <w:szCs w:val="36"/>
          <w:rtl/>
        </w:rPr>
        <w:t>كما هو معروف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أنّ المدح م</w:t>
      </w:r>
      <w:r w:rsidR="00323360">
        <w:rPr>
          <w:rFonts w:ascii="Sakkal Majalla" w:hAnsi="Sakkal Majalla" w:cs="Sakkal Majalla"/>
          <w:color w:val="000000" w:themeColor="text1"/>
          <w:sz w:val="36"/>
          <w:szCs w:val="36"/>
          <w:rtl/>
        </w:rPr>
        <w:t>ن أغراض الكلام الخبري.</w:t>
      </w:r>
    </w:p>
    <w:p w:rsidR="005B5C98" w:rsidRDefault="005B5C98" w:rsidP="00227210">
      <w:pPr>
        <w:bidi/>
        <w:spacing w:after="0" w:line="276" w:lineRule="auto"/>
        <w:ind w:firstLine="738"/>
        <w:jc w:val="both"/>
        <w:rPr>
          <w:rFonts w:ascii="Sakkal Majalla" w:hAnsi="Sakkal Majalla" w:cs="Sakkal Majalla"/>
          <w:color w:val="000000" w:themeColor="text1"/>
          <w:sz w:val="36"/>
          <w:szCs w:val="36"/>
          <w:rtl/>
        </w:rPr>
      </w:pP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lastRenderedPageBreak/>
        <w:t>والغرض فيها مدح و</w:t>
      </w:r>
      <w:r w:rsidR="00735B2E">
        <w:rPr>
          <w:rFonts w:ascii="Sakkal Majalla" w:hAnsi="Sakkal Majalla" w:cs="Sakkal Majalla"/>
          <w:color w:val="000000" w:themeColor="text1"/>
          <w:sz w:val="36"/>
          <w:szCs w:val="36"/>
          <w:rtl/>
        </w:rPr>
        <w:t>لازم الفائدة</w:t>
      </w:r>
      <w:r w:rsidR="00735B2E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،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لأنّ المخاطب </w:t>
      </w:r>
      <w:r w:rsidR="008572D9">
        <w:rPr>
          <w:rFonts w:ascii="Sakkal Majalla" w:hAnsi="Sakkal Majalla" w:cs="Sakkal Majalla"/>
          <w:color w:val="000000" w:themeColor="text1"/>
          <w:sz w:val="36"/>
          <w:szCs w:val="36"/>
          <w:rtl/>
        </w:rPr>
        <w:t>عالم بالحكم الذي تضمنته الجملة</w:t>
      </w:r>
      <w:r w:rsidR="008572D9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، 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>وحكمها هو يشير الله تعالى الناس بأنّ القرآن هو كتاب مستقيم الذي يخرجهم من الظلمات إلى النور. والنوع فيها نوع الكلام الخبري الإبتدائي لخ</w:t>
      </w:r>
      <w:r w:rsidR="00227210">
        <w:rPr>
          <w:rFonts w:ascii="Sakkal Majalla" w:hAnsi="Sakkal Majalla" w:cs="Sakkal Majalla"/>
          <w:color w:val="000000" w:themeColor="text1"/>
          <w:sz w:val="36"/>
          <w:szCs w:val="36"/>
          <w:rtl/>
        </w:rPr>
        <w:t>لوها من أداة التوكيد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>.</w:t>
      </w:r>
      <w:r w:rsidR="00E811B9">
        <w:rPr>
          <w:rStyle w:val="FootnoteReference"/>
          <w:rFonts w:ascii="Sakkal Majalla" w:hAnsi="Sakkal Majalla" w:cs="Sakkal Majalla"/>
          <w:color w:val="000000" w:themeColor="text1"/>
          <w:sz w:val="36"/>
          <w:szCs w:val="36"/>
          <w:rtl/>
        </w:rPr>
        <w:footnoteReference w:id="15"/>
      </w:r>
    </w:p>
    <w:p w:rsidR="005B5C98" w:rsidRDefault="005B5C98" w:rsidP="00EA2EA8">
      <w:pPr>
        <w:bidi/>
        <w:spacing w:after="0" w:line="276" w:lineRule="auto"/>
        <w:ind w:firstLine="738"/>
        <w:jc w:val="both"/>
        <w:rPr>
          <w:rFonts w:ascii="Sakkal Majalla" w:hAnsi="Sakkal Majalla" w:cs="Sakkal Majalla"/>
          <w:color w:val="000000" w:themeColor="text1"/>
          <w:sz w:val="36"/>
          <w:szCs w:val="36"/>
          <w:rtl/>
        </w:rPr>
      </w:pP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وللحصول على </w:t>
      </w:r>
      <w:r w:rsidR="00735B2E">
        <w:rPr>
          <w:rFonts w:ascii="Sakkal Majalla" w:hAnsi="Sakkal Majalla" w:cs="Sakkal Majalla"/>
          <w:color w:val="000000" w:themeColor="text1"/>
          <w:sz w:val="36"/>
          <w:szCs w:val="36"/>
          <w:rtl/>
        </w:rPr>
        <w:t>الفهم الشامل</w:t>
      </w:r>
      <w:r w:rsidR="00735B2E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،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استخدم الباحث نظرية</w:t>
      </w:r>
      <w:r w:rsidR="00EA2EA8">
        <w:rPr>
          <w:rFonts w:ascii="Sakkal Majalla" w:hAnsi="Sakkal Majalla" w:cs="Sakkal Majalla"/>
          <w:color w:val="000000" w:themeColor="text1"/>
          <w:sz w:val="36"/>
          <w:szCs w:val="36"/>
          <w:lang w:val="id-ID"/>
        </w:rPr>
        <w:t>G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</w:t>
      </w:r>
      <w:r w:rsidR="00EA2EA8" w:rsidRPr="007F0044">
        <w:rPr>
          <w:rFonts w:ascii="Sakkal Majalla" w:hAnsi="Sakkal Majalla" w:cs="Sakkal Majalla"/>
          <w:b/>
          <w:bCs/>
          <w:i/>
          <w:iCs/>
          <w:color w:val="000000" w:themeColor="text1"/>
          <w:sz w:val="32"/>
          <w:szCs w:val="32"/>
        </w:rPr>
        <w:t>S.P.E.A.K.I.N.G</w:t>
      </w:r>
      <w:r>
        <w:rPr>
          <w:rFonts w:ascii="Sakkal Majalla" w:hAnsi="Sakkal Majalla" w:cs="Sakkal Majalla"/>
          <w:b/>
          <w:bCs/>
          <w:i/>
          <w:iCs/>
          <w:color w:val="000000" w:themeColor="text1"/>
          <w:sz w:val="32"/>
          <w:szCs w:val="32"/>
          <w:rtl/>
        </w:rPr>
        <w:t xml:space="preserve"> </w:t>
      </w:r>
      <w:r w:rsidR="00EA2EA8">
        <w:rPr>
          <w:rFonts w:ascii="Sakkal Majalla" w:hAnsi="Sakkal Majalla" w:cs="Sakkal Majalla"/>
          <w:color w:val="000000" w:themeColor="text1"/>
          <w:sz w:val="36"/>
          <w:szCs w:val="36"/>
          <w:rtl/>
        </w:rPr>
        <w:t>عند هيمس</w:t>
      </w:r>
      <w:r w:rsidR="005C3510">
        <w:rPr>
          <w:rStyle w:val="FootnoteReference"/>
          <w:rFonts w:ascii="Sakkal Majalla" w:hAnsi="Sakkal Majalla" w:cs="Sakkal Majalla"/>
          <w:color w:val="000000" w:themeColor="text1"/>
          <w:sz w:val="36"/>
          <w:szCs w:val="36"/>
          <w:rtl/>
        </w:rPr>
        <w:footnoteReference w:id="16"/>
      </w:r>
      <w:r w:rsidR="008572D9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،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في هذه الآية المذكورة لاتنفصل من الموقف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 والمشاركون 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>والأغراض. فالموقف هو الله أنزل على محمّد الكتاب أي القرآن</w:t>
      </w:r>
      <w:r w:rsidR="00735B2E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،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والمشاركون هو 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>الله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 كمتكلّم 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>و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النّاس كمخاطب</w:t>
      </w:r>
      <w:r w:rsidR="00735B2E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، 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>والأغراض هو مدح على كتاب المسلمين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.</w:t>
      </w:r>
    </w:p>
    <w:p w:rsidR="00616F16" w:rsidRDefault="00616F16" w:rsidP="00616F16">
      <w:pPr>
        <w:bidi/>
        <w:spacing w:after="0" w:line="276" w:lineRule="auto"/>
        <w:ind w:firstLine="738"/>
        <w:jc w:val="both"/>
        <w:rPr>
          <w:rFonts w:ascii="Sakkal Majalla" w:hAnsi="Sakkal Majalla" w:cs="Sakkal Majalla"/>
          <w:color w:val="000000" w:themeColor="text1"/>
          <w:sz w:val="36"/>
          <w:szCs w:val="36"/>
          <w:rtl/>
        </w:rPr>
      </w:pPr>
    </w:p>
    <w:p w:rsidR="00616F16" w:rsidRPr="00323360" w:rsidRDefault="00616F16" w:rsidP="00616F16">
      <w:pPr>
        <w:bidi/>
        <w:spacing w:after="0" w:line="276" w:lineRule="auto"/>
        <w:ind w:firstLine="738"/>
        <w:jc w:val="both"/>
        <w:rPr>
          <w:rFonts w:ascii="Sakkal Majalla" w:hAnsi="Sakkal Majalla" w:cs="Sakkal Majalla"/>
          <w:color w:val="000000" w:themeColor="text1"/>
          <w:sz w:val="36"/>
          <w:szCs w:val="36"/>
          <w:rtl/>
          <w:lang w:val="id-ID"/>
        </w:rPr>
      </w:pPr>
    </w:p>
    <w:p w:rsidR="00E35039" w:rsidRPr="003513CC" w:rsidRDefault="00E35039" w:rsidP="00E35039">
      <w:pPr>
        <w:bidi/>
        <w:spacing w:after="0" w:line="276" w:lineRule="auto"/>
        <w:ind w:firstLine="738"/>
        <w:jc w:val="both"/>
        <w:rPr>
          <w:rFonts w:ascii="Sakkal Majalla" w:hAnsi="Sakkal Majalla" w:cs="Sakkal Majalla"/>
          <w:color w:val="000000" w:themeColor="text1"/>
          <w:sz w:val="36"/>
          <w:szCs w:val="36"/>
        </w:rPr>
      </w:pPr>
    </w:p>
    <w:p w:rsidR="005B5C98" w:rsidRPr="00DE7070" w:rsidRDefault="00E35039" w:rsidP="00E35039">
      <w:pPr>
        <w:bidi/>
        <w:spacing w:line="276" w:lineRule="auto"/>
        <w:ind w:firstLine="738"/>
        <w:jc w:val="center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>الجدول. 2</w:t>
      </w:r>
    </w:p>
    <w:tbl>
      <w:tblPr>
        <w:tblStyle w:val="TableGrid"/>
        <w:tblW w:w="945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1710"/>
        <w:gridCol w:w="1170"/>
        <w:gridCol w:w="2250"/>
        <w:gridCol w:w="3420"/>
        <w:gridCol w:w="900"/>
      </w:tblGrid>
      <w:tr w:rsidR="005B5C98" w:rsidTr="00735B2E">
        <w:tc>
          <w:tcPr>
            <w:tcW w:w="1710" w:type="dxa"/>
            <w:shd w:val="clear" w:color="auto" w:fill="FFFFFF" w:themeFill="background1"/>
          </w:tcPr>
          <w:p w:rsidR="005B5C98" w:rsidRDefault="005B5C98" w:rsidP="00334CB8">
            <w:pPr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أدوات التوكيد</w:t>
            </w:r>
          </w:p>
        </w:tc>
        <w:tc>
          <w:tcPr>
            <w:tcW w:w="1170" w:type="dxa"/>
            <w:shd w:val="clear" w:color="auto" w:fill="FFFFFF" w:themeFill="background1"/>
          </w:tcPr>
          <w:p w:rsidR="005B5C98" w:rsidRDefault="005B5C98" w:rsidP="00334CB8">
            <w:pPr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الأنواع</w:t>
            </w:r>
          </w:p>
        </w:tc>
        <w:tc>
          <w:tcPr>
            <w:tcW w:w="2250" w:type="dxa"/>
            <w:shd w:val="clear" w:color="auto" w:fill="FFFFFF" w:themeFill="background1"/>
          </w:tcPr>
          <w:p w:rsidR="005B5C98" w:rsidRDefault="005B5C98" w:rsidP="00334CB8">
            <w:pPr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الأغراض</w:t>
            </w:r>
          </w:p>
        </w:tc>
        <w:tc>
          <w:tcPr>
            <w:tcW w:w="3420" w:type="dxa"/>
            <w:shd w:val="clear" w:color="auto" w:fill="FFFFFF" w:themeFill="background1"/>
          </w:tcPr>
          <w:p w:rsidR="005B5C98" w:rsidRDefault="005B5C98" w:rsidP="00334CB8">
            <w:pPr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الجملة</w:t>
            </w:r>
          </w:p>
        </w:tc>
        <w:tc>
          <w:tcPr>
            <w:tcW w:w="900" w:type="dxa"/>
            <w:shd w:val="clear" w:color="auto" w:fill="FFFFFF" w:themeFill="background1"/>
          </w:tcPr>
          <w:p w:rsidR="005B5C98" w:rsidRDefault="005B5C98" w:rsidP="00334CB8">
            <w:pPr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الآية</w:t>
            </w:r>
          </w:p>
        </w:tc>
      </w:tr>
      <w:tr w:rsidR="005B5C98" w:rsidTr="008572D9">
        <w:trPr>
          <w:trHeight w:val="2744"/>
        </w:trPr>
        <w:tc>
          <w:tcPr>
            <w:tcW w:w="1710" w:type="dxa"/>
            <w:shd w:val="clear" w:color="auto" w:fill="FFFFFF" w:themeFill="background1"/>
            <w:vAlign w:val="center"/>
          </w:tcPr>
          <w:p w:rsidR="005B5C98" w:rsidRDefault="005B5C98" w:rsidP="008572D9">
            <w:pPr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أنّ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:rsidR="005B5C98" w:rsidRDefault="005B5C98" w:rsidP="008572D9">
            <w:pPr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طلبي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:rsidR="005B5C98" w:rsidRDefault="005B5C98" w:rsidP="008572D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63" w:hanging="270"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وعيد</w:t>
            </w:r>
          </w:p>
          <w:p w:rsidR="005B5C98" w:rsidRDefault="005B5C98" w:rsidP="008572D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69" w:hanging="276"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تشجيع لنيل الحصول على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شيئ</w:t>
            </w:r>
          </w:p>
          <w:p w:rsidR="005B5C98" w:rsidRPr="005F5E91" w:rsidRDefault="005B5C98" w:rsidP="008572D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69" w:hanging="276"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لازم الفائدة</w:t>
            </w:r>
          </w:p>
        </w:tc>
        <w:tc>
          <w:tcPr>
            <w:tcW w:w="3420" w:type="dxa"/>
            <w:shd w:val="clear" w:color="auto" w:fill="FFFFFF" w:themeFill="background1"/>
          </w:tcPr>
          <w:p w:rsidR="005B5C98" w:rsidRPr="00C7489E" w:rsidRDefault="005B5C98" w:rsidP="00334CB8">
            <w:pPr>
              <w:jc w:val="both"/>
              <w:rPr>
                <w:rFonts w:ascii="Sakkal Majalla" w:hAnsi="Sakkal Majalla" w:cs="Sakkal Majalla"/>
              </w:rPr>
            </w:pP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24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56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4A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CD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68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8A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73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25"/>
            </w:r>
            <w:r w:rsidRPr="00845208">
              <w:rPr>
                <w:rFonts w:ascii="Sakkal Majalla" w:hAnsi="Sakkal Majalla" w:cs="Sakkal Majalla"/>
                <w:rtl/>
              </w:rPr>
              <w:t xml:space="preserve"> </w:t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75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91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C9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8B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5A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E3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8A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CF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6A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39"/>
            </w:r>
            <w:r w:rsidRPr="00845208">
              <w:rPr>
                <w:rFonts w:ascii="Sakkal Majalla" w:hAnsi="Sakkal Majalla" w:cs="Sakkal Majalla"/>
                <w:rtl/>
              </w:rPr>
              <w:t xml:space="preserve"> </w:t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24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55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99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F9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27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74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2F"/>
            </w:r>
            <w:r w:rsidRPr="00845208">
              <w:rPr>
                <w:rFonts w:ascii="Sakkal Majalla" w:hAnsi="Sakkal Majalla" w:cs="Sakkal Majalla"/>
                <w:rtl/>
              </w:rPr>
              <w:t xml:space="preserve"> </w:t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23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59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89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83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CF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89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78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A9"/>
            </w:r>
            <w:r w:rsidRPr="00845208">
              <w:rPr>
                <w:rFonts w:ascii="Sakkal Majalla" w:hAnsi="Sakkal Majalla" w:cs="Sakkal Majalla"/>
                <w:rtl/>
              </w:rPr>
              <w:t xml:space="preserve"> </w:t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60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CF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69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42"/>
            </w:r>
            <w:r w:rsidRPr="00845208">
              <w:rPr>
                <w:rFonts w:ascii="Sakkal Majalla" w:hAnsi="Sakkal Majalla" w:cs="Sakkal Majalla"/>
                <w:rtl/>
              </w:rPr>
              <w:t xml:space="preserve"> </w:t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E7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6D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F7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52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E0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3" w:char="F024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A9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3" w:char="F021"/>
            </w:r>
            <w:r w:rsidRPr="00845208">
              <w:rPr>
                <w:rFonts w:ascii="Sakkal Majalla" w:hAnsi="Sakkal Majalla" w:cs="Sakkal Majalla"/>
                <w:rtl/>
              </w:rPr>
              <w:t xml:space="preserve"> </w:t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74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8D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CF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65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B1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75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3B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E3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83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75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72"/>
            </w:r>
            <w:r w:rsidRPr="00845208">
              <w:rPr>
                <w:rFonts w:ascii="Sakkal Majalla" w:hAnsi="Sakkal Majalla" w:cs="Sakkal Majalla"/>
                <w:rtl/>
              </w:rPr>
              <w:t xml:space="preserve"> </w:t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74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FB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FC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CF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5A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CF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42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F7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73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DF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4A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F8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39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24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23"/>
            </w:r>
            <w:r>
              <w:rPr>
                <w:rFonts w:ascii="Sakkal Majalla" w:hAnsi="Sakkal Majalla" w:cs="Sakkal Majalla" w:hint="cs"/>
                <w:rtl/>
              </w:rPr>
              <w:t xml:space="preserve"> </w:t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7A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60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83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CF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3" w:char="F025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A9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3" w:char="F021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24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23"/>
            </w:r>
            <w:r w:rsidRPr="00845208">
              <w:rPr>
                <w:rFonts w:ascii="Sakkal Majalla" w:hAnsi="Sakkal Majalla" w:cs="Sakkal Majalla"/>
                <w:rtl/>
              </w:rPr>
              <w:t xml:space="preserve"> </w:t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9A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63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71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E8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3D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79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4A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F7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E8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74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83"/>
            </w:r>
            <w:r w:rsidRPr="00845208">
              <w:rPr>
                <w:rFonts w:ascii="Sakkal Majalla" w:hAnsi="Sakkal Majalla" w:cs="Sakkal Majalla"/>
                <w:rtl/>
              </w:rPr>
              <w:t xml:space="preserve"> </w:t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CF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4D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BB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79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73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CE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3D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BB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A2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C1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39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24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23"/>
            </w:r>
            <w:r w:rsidRPr="00845208">
              <w:rPr>
                <w:rFonts w:ascii="Sakkal Majalla" w:hAnsi="Sakkal Majalla" w:cs="Sakkal Majalla"/>
                <w:rtl/>
              </w:rPr>
              <w:t xml:space="preserve"> </w:t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A8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62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72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26"/>
            </w:r>
            <w:r w:rsidRPr="00845208">
              <w:rPr>
                <w:rFonts w:ascii="Sakkal Majalla" w:hAnsi="Sakkal Majalla" w:cs="Sakkal Majalla"/>
                <w:rtl/>
              </w:rPr>
              <w:t xml:space="preserve"> </w:t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F6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4E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DF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67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73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39"/>
            </w:r>
            <w:r w:rsidRPr="00845208">
              <w:rPr>
                <w:rFonts w:ascii="Sakkal Majalla" w:hAnsi="Sakkal Majalla" w:cs="Sakkal Majalla"/>
                <w:rtl/>
              </w:rPr>
              <w:t xml:space="preserve"> </w:t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23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B7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8D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F4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5F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72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26"/>
            </w:r>
            <w:r w:rsidRPr="00845208">
              <w:rPr>
                <w:rFonts w:ascii="Sakkal Majalla" w:hAnsi="Sakkal Majalla" w:cs="Sakkal Majalla"/>
                <w:rtl/>
              </w:rPr>
              <w:t xml:space="preserve"> </w:t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24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59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5A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7C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A1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79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6D"/>
            </w:r>
            <w:r w:rsidRPr="00845208">
              <w:rPr>
                <w:rFonts w:ascii="Sakkal Majalla" w:hAnsi="Sakkal Majalla" w:cs="Sakkal Majalla"/>
                <w:rtl/>
              </w:rPr>
              <w:t xml:space="preserve">  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5B5C98" w:rsidRDefault="005B5C98" w:rsidP="008572D9">
            <w:pPr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2</w:t>
            </w:r>
          </w:p>
        </w:tc>
      </w:tr>
    </w:tbl>
    <w:p w:rsidR="005B5C98" w:rsidRDefault="005B5C98" w:rsidP="005B5C98">
      <w:pPr>
        <w:bidi/>
        <w:spacing w:line="276" w:lineRule="auto"/>
        <w:jc w:val="both"/>
        <w:rPr>
          <w:rFonts w:ascii="Sakkal Majalla" w:hAnsi="Sakkal Majalla" w:cs="Sakkal Majalla"/>
          <w:color w:val="000000" w:themeColor="text1"/>
          <w:sz w:val="36"/>
          <w:szCs w:val="36"/>
          <w:rtl/>
        </w:rPr>
      </w:pPr>
    </w:p>
    <w:p w:rsidR="00E35039" w:rsidRDefault="005B5C98" w:rsidP="009B2B69">
      <w:pPr>
        <w:bidi/>
        <w:spacing w:after="0" w:line="276" w:lineRule="auto"/>
        <w:ind w:firstLine="738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lastRenderedPageBreak/>
        <w:t xml:space="preserve">في </w:t>
      </w:r>
      <w:r>
        <w:rPr>
          <w:rFonts w:ascii="Sakkal Majalla" w:hAnsi="Sakkal Majalla" w:cs="Sakkal Majalla"/>
          <w:sz w:val="36"/>
          <w:szCs w:val="36"/>
          <w:rtl/>
        </w:rPr>
        <w:t xml:space="preserve">الآية </w:t>
      </w:r>
      <w:r w:rsidR="009B2B69">
        <w:rPr>
          <w:rFonts w:ascii="Sakkal Majalla" w:hAnsi="Sakkal Majalla" w:cs="Sakkal Majalla" w:hint="cs"/>
          <w:sz w:val="36"/>
          <w:szCs w:val="36"/>
          <w:rtl/>
          <w:lang w:val="id-ID"/>
        </w:rPr>
        <w:t>السابقة</w:t>
      </w:r>
      <w:r>
        <w:rPr>
          <w:rFonts w:ascii="Sakkal Majalla" w:hAnsi="Sakkal Majalla" w:cs="Sakkal Majalla"/>
          <w:sz w:val="36"/>
          <w:szCs w:val="36"/>
          <w:rtl/>
        </w:rPr>
        <w:t xml:space="preserve"> وجد الباحث أنّ فيها </w:t>
      </w:r>
      <w:r w:rsidR="00E35039">
        <w:rPr>
          <w:rFonts w:ascii="Sakkal Majalla" w:hAnsi="Sakkal Majalla" w:cs="Sakkal Majalla"/>
          <w:sz w:val="36"/>
          <w:szCs w:val="36"/>
          <w:rtl/>
        </w:rPr>
        <w:t>كلامين خبريين</w:t>
      </w:r>
      <w:r w:rsidR="00E35039">
        <w:rPr>
          <w:rFonts w:ascii="Sakkal Majalla" w:hAnsi="Sakkal Majalla" w:cs="Sakkal Majalla" w:hint="cs"/>
          <w:sz w:val="36"/>
          <w:szCs w:val="36"/>
          <w:rtl/>
        </w:rPr>
        <w:t>،</w:t>
      </w:r>
      <w:r>
        <w:rPr>
          <w:rFonts w:ascii="Sakkal Majalla" w:hAnsi="Sakkal Majalla" w:cs="Sakkal Majalla"/>
          <w:sz w:val="36"/>
          <w:szCs w:val="36"/>
          <w:rtl/>
        </w:rPr>
        <w:t xml:space="preserve"> أحدهما في قول الله تعالى (قَيِّمًا لِّيُنْذِرَ بَأْسًا شَدِيْدًا مِّنْ لَدُنْهُ) والآخر هو (وَيُبَشِّرَ المُؤْمِنِيْنَ الَّذِيْنَ يَعْمَلُوْنَ الصّلِحتِ اَنَّ لَهُمْ أَجْرًا حَسَنًا)</w:t>
      </w:r>
      <w:r w:rsidR="00E35039">
        <w:rPr>
          <w:rFonts w:ascii="Sakkal Majalla" w:hAnsi="Sakkal Majalla" w:cs="Sakkal Majalla" w:hint="cs"/>
          <w:sz w:val="36"/>
          <w:szCs w:val="36"/>
          <w:rtl/>
        </w:rPr>
        <w:t>.</w:t>
      </w:r>
    </w:p>
    <w:p w:rsidR="00E35039" w:rsidRDefault="005B5C98" w:rsidP="00EA2EA8">
      <w:pPr>
        <w:bidi/>
        <w:spacing w:after="0" w:line="276" w:lineRule="auto"/>
        <w:ind w:firstLine="738"/>
        <w:jc w:val="both"/>
        <w:rPr>
          <w:rFonts w:ascii="Sakkal Majalla" w:hAnsi="Sakkal Majalla" w:cs="Sakkal Majalla"/>
          <w:color w:val="000000" w:themeColor="text1"/>
          <w:sz w:val="36"/>
          <w:szCs w:val="36"/>
          <w:rtl/>
        </w:rPr>
      </w:pP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>فيما يتعلق ب (</w:t>
      </w:r>
      <w:r>
        <w:rPr>
          <w:rFonts w:ascii="Sakkal Majalla" w:hAnsi="Sakkal Majalla" w:cs="Sakkal Majalla"/>
          <w:sz w:val="36"/>
          <w:szCs w:val="36"/>
          <w:rtl/>
        </w:rPr>
        <w:t>قَيِّمًا لِّيُنْذِرَ بَأْسًا شَدِيْدًا مِّنْ لَدُنْهُ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>) أخبر الله تعالى الناس قوله بأن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ّ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القرآن هداية من الضلال ويهدي الناس إلى الص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ّ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>راط المستقيم المعتدل</w:t>
      </w:r>
      <w:r w:rsidR="008572D9">
        <w:rPr>
          <w:rFonts w:ascii="Sakkal Majalla" w:hAnsi="Sakkal Majalla" w:cs="Sakkal Majalla"/>
          <w:color w:val="000000" w:themeColor="text1"/>
          <w:sz w:val="36"/>
          <w:szCs w:val="36"/>
          <w:rtl/>
        </w:rPr>
        <w:t>،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وأنذر الله</w:t>
      </w:r>
      <w:r w:rsidRPr="00037F8D"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>بهذا القرآن الكافرين عذابًا شديدًا. كما قال الزحيلي</w:t>
      </w:r>
      <w:r w:rsidR="00EA2EA8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 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إ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>نّ الله يخوف بالكتاب الكافرين. فالمقصود من إلقاء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 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>الخبر على الناس هو وعيد للكفرين</w:t>
      </w:r>
      <w:r w:rsidR="00367337">
        <w:rPr>
          <w:rStyle w:val="FootnoteReference"/>
          <w:rFonts w:ascii="Sakkal Majalla" w:hAnsi="Sakkal Majalla" w:cs="Sakkal Majalla"/>
          <w:color w:val="000000" w:themeColor="text1"/>
          <w:sz w:val="36"/>
          <w:szCs w:val="36"/>
          <w:rtl/>
        </w:rPr>
        <w:footnoteReference w:id="17"/>
      </w:r>
      <w:r w:rsidR="00E35039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،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</w:t>
      </w:r>
      <w:r w:rsidR="005C3510">
        <w:rPr>
          <w:rFonts w:ascii="Sakkal Majalla" w:hAnsi="Sakkal Majalla" w:cs="Sakkal Majalla"/>
          <w:color w:val="000000" w:themeColor="text1"/>
          <w:sz w:val="36"/>
          <w:szCs w:val="36"/>
          <w:rtl/>
        </w:rPr>
        <w:t>كما هو معروف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أنّ الوعيد هو </w:t>
      </w:r>
      <w:r w:rsidR="00E35039"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من أغراض الكلام الخبري. </w:t>
      </w:r>
    </w:p>
    <w:p w:rsidR="005B5C98" w:rsidRDefault="005B5C98" w:rsidP="00367337">
      <w:pPr>
        <w:bidi/>
        <w:spacing w:after="0" w:line="276" w:lineRule="auto"/>
        <w:ind w:firstLine="738"/>
        <w:jc w:val="both"/>
        <w:rPr>
          <w:rFonts w:ascii="Sakkal Majalla" w:hAnsi="Sakkal Majalla" w:cs="Sakkal Majalla"/>
          <w:color w:val="000000" w:themeColor="text1"/>
          <w:sz w:val="36"/>
          <w:szCs w:val="36"/>
          <w:rtl/>
        </w:rPr>
      </w:pP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>والغرض فيها للوعيد. وحكمها هو يعذب الله تعالى الكافرين عذابًا أليمًا. والنوع في تلك الآية هو نوع الكلام الخبري الإبتدا</w:t>
      </w:r>
      <w:r w:rsidR="008572D9"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ئي لعدم أداة التوكيد. </w:t>
      </w:r>
    </w:p>
    <w:p w:rsidR="005B5C98" w:rsidRDefault="008572D9" w:rsidP="00367337">
      <w:pPr>
        <w:bidi/>
        <w:spacing w:line="276" w:lineRule="auto"/>
        <w:ind w:firstLine="738"/>
        <w:jc w:val="both"/>
        <w:rPr>
          <w:rFonts w:ascii="Sakkal Majalla" w:hAnsi="Sakkal Majalla" w:cs="Sakkal Majalla"/>
          <w:color w:val="000000" w:themeColor="text1"/>
          <w:sz w:val="36"/>
          <w:szCs w:val="36"/>
          <w:rtl/>
        </w:rPr>
      </w:pP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>وللحصول على الفهم الشامل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،</w:t>
      </w:r>
      <w:r w:rsidR="005B5C98"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استخدم الباحث نظرية </w:t>
      </w:r>
      <w:r w:rsidR="005B5C98" w:rsidRPr="007F0044">
        <w:rPr>
          <w:rFonts w:ascii="Sakkal Majalla" w:hAnsi="Sakkal Majalla" w:cs="Sakkal Majalla"/>
          <w:b/>
          <w:bCs/>
          <w:color w:val="000000" w:themeColor="text1"/>
          <w:sz w:val="36"/>
          <w:szCs w:val="36"/>
        </w:rPr>
        <w:t xml:space="preserve"> </w:t>
      </w:r>
      <w:r w:rsidR="005B5C98" w:rsidRPr="007F0044">
        <w:rPr>
          <w:rFonts w:ascii="Sakkal Majalla" w:hAnsi="Sakkal Majalla" w:cs="Sakkal Majalla"/>
          <w:b/>
          <w:bCs/>
          <w:i/>
          <w:iCs/>
          <w:color w:val="000000" w:themeColor="text1"/>
          <w:sz w:val="32"/>
          <w:szCs w:val="32"/>
        </w:rPr>
        <w:t>S.P.E.A.K.I.N.G</w:t>
      </w:r>
      <w:r w:rsidR="005B5C98">
        <w:rPr>
          <w:rFonts w:ascii="Sakkal Majalla" w:hAnsi="Sakkal Majalla" w:cs="Sakkal Majalla"/>
          <w:b/>
          <w:bCs/>
          <w:i/>
          <w:iCs/>
          <w:color w:val="000000" w:themeColor="text1"/>
          <w:sz w:val="36"/>
          <w:szCs w:val="36"/>
          <w:rtl/>
        </w:rPr>
        <w:t xml:space="preserve"> 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عند هيمس </w:t>
      </w:r>
      <w:r w:rsidR="005B5C98">
        <w:rPr>
          <w:rFonts w:ascii="Sakkal Majalla" w:hAnsi="Sakkal Majalla" w:cs="Sakkal Majalla"/>
          <w:color w:val="000000" w:themeColor="text1"/>
          <w:sz w:val="36"/>
          <w:szCs w:val="36"/>
          <w:rtl/>
        </w:rPr>
        <w:t>في هذه الآية المذكورة لاتنفصل من الموقف</w:t>
      </w:r>
      <w:r w:rsidR="005B5C98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 </w:t>
      </w:r>
      <w:r w:rsidR="005B5C98">
        <w:rPr>
          <w:rFonts w:ascii="Sakkal Majalla" w:hAnsi="Sakkal Majalla" w:cs="Sakkal Majalla"/>
          <w:color w:val="000000" w:themeColor="text1"/>
          <w:sz w:val="36"/>
          <w:szCs w:val="36"/>
          <w:rtl/>
        </w:rPr>
        <w:t>والمشارك</w:t>
      </w:r>
      <w:r w:rsidR="005B5C98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ون </w:t>
      </w:r>
      <w:r w:rsidR="005B5C98">
        <w:rPr>
          <w:rFonts w:ascii="Sakkal Majalla" w:hAnsi="Sakkal Majalla" w:cs="Sakkal Majalla"/>
          <w:color w:val="000000" w:themeColor="text1"/>
          <w:sz w:val="36"/>
          <w:szCs w:val="36"/>
          <w:rtl/>
        </w:rPr>
        <w:t>والأغراض. فالموقف هو الله ينذر</w:t>
      </w:r>
      <w:r w:rsidR="005B5C98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 </w:t>
      </w:r>
      <w:r w:rsidR="005B5C98">
        <w:rPr>
          <w:rFonts w:ascii="Sakkal Majalla" w:hAnsi="Sakkal Majalla" w:cs="Sakkal Majalla"/>
          <w:color w:val="000000" w:themeColor="text1"/>
          <w:sz w:val="36"/>
          <w:szCs w:val="36"/>
          <w:rtl/>
        </w:rPr>
        <w:t>الكافرين</w:t>
      </w:r>
      <w:r w:rsidR="005B5C98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 </w:t>
      </w:r>
      <w:r w:rsidR="005B5C98">
        <w:rPr>
          <w:rFonts w:ascii="Sakkal Majalla" w:hAnsi="Sakkal Majalla" w:cs="Sakkal Majalla"/>
          <w:color w:val="000000" w:themeColor="text1"/>
          <w:sz w:val="36"/>
          <w:szCs w:val="36"/>
          <w:rtl/>
        </w:rPr>
        <w:t>بالقرآن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،</w:t>
      </w:r>
      <w:r w:rsidR="005B5C98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 والمشاركو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ن هو الله كمتكلّم والناس كمخاطب،</w:t>
      </w:r>
      <w:r w:rsidR="005B5C98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 </w:t>
      </w:r>
      <w:r w:rsidR="005B5C98">
        <w:rPr>
          <w:rFonts w:ascii="Sakkal Majalla" w:hAnsi="Sakkal Majalla" w:cs="Sakkal Majalla"/>
          <w:color w:val="000000" w:themeColor="text1"/>
          <w:sz w:val="36"/>
          <w:szCs w:val="36"/>
          <w:rtl/>
        </w:rPr>
        <w:t>والأغراض هو وعيد للكفرين بالكتاب (القرآن) .</w:t>
      </w:r>
    </w:p>
    <w:p w:rsidR="005B5C98" w:rsidRPr="00620456" w:rsidRDefault="005B5C98" w:rsidP="005B5C98">
      <w:pPr>
        <w:bidi/>
        <w:spacing w:line="276" w:lineRule="auto"/>
        <w:ind w:firstLine="738"/>
        <w:jc w:val="both"/>
        <w:rPr>
          <w:rFonts w:ascii="Sakkal Majalla" w:hAnsi="Sakkal Majalla" w:cs="Sakkal Majalla"/>
          <w:color w:val="000000" w:themeColor="text1"/>
          <w:sz w:val="36"/>
          <w:szCs w:val="36"/>
          <w:rtl/>
        </w:rPr>
      </w:pPr>
      <w:r>
        <w:rPr>
          <w:rFonts w:ascii="Sakkal Majalla" w:hAnsi="Sakkal Majalla" w:cs="Sakkal Majalla"/>
          <w:sz w:val="36"/>
          <w:szCs w:val="36"/>
          <w:rtl/>
        </w:rPr>
        <w:t>أما الكلام الخبري الآخر فه</w:t>
      </w:r>
      <w:r>
        <w:rPr>
          <w:rFonts w:ascii="Sakkal Majalla" w:hAnsi="Sakkal Majalla" w:cs="Sakkal Majalla" w:hint="cs"/>
          <w:sz w:val="36"/>
          <w:szCs w:val="36"/>
          <w:rtl/>
        </w:rPr>
        <w:t>و</w:t>
      </w:r>
      <w:r>
        <w:rPr>
          <w:rFonts w:ascii="Sakkal Majalla" w:hAnsi="Sakkal Majalla" w:cs="Sakkal Majalla"/>
          <w:sz w:val="36"/>
          <w:szCs w:val="36"/>
          <w:rtl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في </w:t>
      </w:r>
      <w:r>
        <w:rPr>
          <w:rFonts w:ascii="Sakkal Majalla" w:hAnsi="Sakkal Majalla" w:cs="Sakkal Majalla"/>
          <w:sz w:val="36"/>
          <w:szCs w:val="36"/>
          <w:rtl/>
        </w:rPr>
        <w:t>قوله تعالى (وَيُبَشِّرَ المُؤْمِنِيْنَ الَّذِيْنَ يَعْمَلُوْنَ الصّلِحتِ اَنَّ لَهُمْ أَجْرًا حَسَنًا)</w:t>
      </w:r>
    </w:p>
    <w:p w:rsidR="005B5C98" w:rsidRPr="00323360" w:rsidRDefault="005B5C98" w:rsidP="00EA2EA8">
      <w:pPr>
        <w:bidi/>
        <w:spacing w:line="276" w:lineRule="auto"/>
        <w:ind w:firstLine="828"/>
        <w:jc w:val="both"/>
        <w:rPr>
          <w:rFonts w:ascii="Sakkal Majalla" w:hAnsi="Sakkal Majalla" w:cs="Sakkal Majalla"/>
          <w:color w:val="000000" w:themeColor="text1"/>
          <w:sz w:val="36"/>
          <w:szCs w:val="36"/>
          <w:rtl/>
          <w:lang w:val="id-ID"/>
        </w:rPr>
      </w:pP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وفيما يتعلق ب </w:t>
      </w:r>
      <w:r>
        <w:rPr>
          <w:rFonts w:ascii="Sakkal Majalla" w:hAnsi="Sakkal Majalla" w:cs="Sakkal Majalla"/>
          <w:sz w:val="36"/>
          <w:szCs w:val="36"/>
          <w:rtl/>
        </w:rPr>
        <w:t>(وَيُبَشِّرَ المُؤْمِنِيْنَ الَّذِيْنَ يَعْمَلُوْنَ الصّلِحتِ اَنَّ لَهُمْ أَجْرًا حَسَنًا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>) أخبر الله تعالى الناس في قوله العظيم بأن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ّ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الله يبشّر المؤمنين الذين يطيعون الله ويعملون ما أمرالله به أنّ لهم أجر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ً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>ا غي</w:t>
      </w:r>
      <w:r w:rsidR="008572D9">
        <w:rPr>
          <w:rFonts w:ascii="Sakkal Majalla" w:hAnsi="Sakkal Majalla" w:cs="Sakkal Majalla"/>
          <w:color w:val="000000" w:themeColor="text1"/>
          <w:sz w:val="36"/>
          <w:szCs w:val="36"/>
          <w:rtl/>
        </w:rPr>
        <w:t>ر ممنون</w:t>
      </w:r>
      <w:r w:rsidR="008572D9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،</w:t>
      </w:r>
      <w:r w:rsidR="00EA2EA8"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كما قال الصابوني</w:t>
      </w:r>
      <w:r w:rsidR="00EA2EA8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 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إ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نّ الله يبشّر المصدقين بالقرآن الذين يعملون 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lastRenderedPageBreak/>
        <w:t>صالحة ولهم الجنّة وما فيها من النعيم المقيم.</w:t>
      </w:r>
      <w:r w:rsidR="00323360">
        <w:rPr>
          <w:rStyle w:val="FootnoteReference"/>
          <w:rFonts w:ascii="Sakkal Majalla" w:hAnsi="Sakkal Majalla" w:cs="Sakkal Majalla"/>
          <w:color w:val="000000" w:themeColor="text1"/>
          <w:sz w:val="36"/>
          <w:szCs w:val="36"/>
          <w:rtl/>
        </w:rPr>
        <w:footnoteReference w:id="18"/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لا شك فيه أنّ الذين صدقوا إيمانهم بالعمل الصالح لهم مثوبة جميلة عند الله. فالمقصود من إلقاء الخبر على الناس تشجيع </w:t>
      </w:r>
      <w:r w:rsidR="008572D9">
        <w:rPr>
          <w:rFonts w:ascii="Sakkal Majalla" w:hAnsi="Sakkal Majalla" w:cs="Sakkal Majalla"/>
          <w:color w:val="000000" w:themeColor="text1"/>
          <w:sz w:val="36"/>
          <w:szCs w:val="36"/>
          <w:rtl/>
        </w:rPr>
        <w:t>لنيل الحصول على الأعمال الصالحة</w:t>
      </w:r>
      <w:r w:rsidR="008572D9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،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</w:t>
      </w:r>
      <w:r w:rsidR="005C3510">
        <w:rPr>
          <w:rFonts w:ascii="Sakkal Majalla" w:hAnsi="Sakkal Majalla" w:cs="Sakkal Majalla"/>
          <w:color w:val="000000" w:themeColor="text1"/>
          <w:sz w:val="36"/>
          <w:szCs w:val="36"/>
          <w:rtl/>
        </w:rPr>
        <w:t>كما هو معروف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أنّ تشجيع لنيل الحصول هو م</w:t>
      </w:r>
      <w:r w:rsidR="00323360"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ن أغراض الكلام الخبري. </w:t>
      </w:r>
    </w:p>
    <w:p w:rsidR="005B5C98" w:rsidRDefault="005B5C98" w:rsidP="00367337">
      <w:pPr>
        <w:bidi/>
        <w:spacing w:line="276" w:lineRule="auto"/>
        <w:ind w:firstLine="828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والغرض فيها تشجيع لنيل الحصول على شيئ (الأعمال الصالحة) ولازم الفائدة لأنّ المخاطب أي الناس عالم بالحكم الذي تضمنته الجملة. وحكمها هو ليستبق المسلمون الخيرات أي الأعمال الصالحة. </w:t>
      </w:r>
      <w:r>
        <w:rPr>
          <w:rFonts w:ascii="Sakkal Majalla" w:hAnsi="Sakkal Majalla" w:cs="Sakkal Majalla"/>
          <w:sz w:val="36"/>
          <w:szCs w:val="36"/>
          <w:rtl/>
        </w:rPr>
        <w:t>والنوع فيها نوع الكلام الخبري الطلبي لوجود أ</w:t>
      </w:r>
      <w:r w:rsidR="008572D9">
        <w:rPr>
          <w:rFonts w:ascii="Sakkal Majalla" w:hAnsi="Sakkal Majalla" w:cs="Sakkal Majalla"/>
          <w:sz w:val="36"/>
          <w:szCs w:val="36"/>
          <w:rtl/>
        </w:rPr>
        <w:t xml:space="preserve">داة التوكيد وهي "أنّ". </w:t>
      </w:r>
    </w:p>
    <w:p w:rsidR="008572D9" w:rsidRPr="00323360" w:rsidRDefault="005B5C98" w:rsidP="00367337">
      <w:pPr>
        <w:bidi/>
        <w:spacing w:line="276" w:lineRule="auto"/>
        <w:ind w:firstLine="738"/>
        <w:jc w:val="both"/>
        <w:rPr>
          <w:rFonts w:ascii="Sakkal Majalla" w:hAnsi="Sakkal Majalla" w:cs="Sakkal Majalla"/>
          <w:color w:val="000000" w:themeColor="text1"/>
          <w:sz w:val="36"/>
          <w:szCs w:val="36"/>
          <w:lang w:val="id-ID"/>
        </w:rPr>
      </w:pP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>وللحصول عل</w:t>
      </w:r>
      <w:r w:rsidR="008572D9">
        <w:rPr>
          <w:rFonts w:ascii="Sakkal Majalla" w:hAnsi="Sakkal Majalla" w:cs="Sakkal Majalla"/>
          <w:color w:val="000000" w:themeColor="text1"/>
          <w:sz w:val="36"/>
          <w:szCs w:val="36"/>
          <w:rtl/>
        </w:rPr>
        <w:t>ى الفهم الشامل</w:t>
      </w:r>
      <w:r w:rsidR="008572D9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،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استخدم الباحث نظرية  </w:t>
      </w:r>
      <w:r w:rsidRPr="007F0044">
        <w:rPr>
          <w:rFonts w:ascii="Sakkal Majalla" w:hAnsi="Sakkal Majalla" w:cs="Sakkal Majalla"/>
          <w:b/>
          <w:bCs/>
          <w:i/>
          <w:iCs/>
          <w:color w:val="000000" w:themeColor="text1"/>
          <w:sz w:val="32"/>
          <w:szCs w:val="32"/>
        </w:rPr>
        <w:t>S.P.E.A.K.I.N.G</w:t>
      </w:r>
      <w:r>
        <w:rPr>
          <w:rFonts w:ascii="Sakkal Majalla" w:hAnsi="Sakkal Majalla" w:cs="Sakkal Majalla"/>
          <w:b/>
          <w:bCs/>
          <w:i/>
          <w:iCs/>
          <w:color w:val="000000" w:themeColor="text1"/>
          <w:sz w:val="32"/>
          <w:szCs w:val="32"/>
          <w:rtl/>
        </w:rPr>
        <w:t xml:space="preserve"> </w:t>
      </w:r>
      <w:r w:rsidR="008572D9">
        <w:rPr>
          <w:rFonts w:ascii="Sakkal Majalla" w:hAnsi="Sakkal Majalla" w:cs="Sakkal Majalla"/>
          <w:color w:val="000000" w:themeColor="text1"/>
          <w:sz w:val="36"/>
          <w:szCs w:val="36"/>
          <w:rtl/>
        </w:rPr>
        <w:t>عند هيمس</w:t>
      </w:r>
      <w:r w:rsidR="002112B7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،</w:t>
      </w:r>
      <w:r w:rsidR="008572D9"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في هذه الآية المذكورة لاتنفصل من الموقف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 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>والمشارك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ون 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>والأغراض. فالموقف هو الله يبشّر الله تعالى الذين يعملون الصلحت</w:t>
      </w:r>
      <w:r w:rsidR="008572D9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،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 والمشاركون هو الله كمتكلّم والناس كمخاطب</w:t>
      </w:r>
      <w:r w:rsidR="008572D9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، 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>والأغراض هو تشجيع لنيل الحصول على الأعمال الصالحة في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 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>عبادة الله.</w:t>
      </w:r>
    </w:p>
    <w:p w:rsidR="005B5C98" w:rsidRPr="000003B4" w:rsidRDefault="005B5C98" w:rsidP="008572D9">
      <w:pPr>
        <w:bidi/>
        <w:spacing w:line="276" w:lineRule="auto"/>
        <w:ind w:firstLine="828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0003B4">
        <w:rPr>
          <w:rFonts w:ascii="Sakkal Majalla" w:hAnsi="Sakkal Majalla" w:cs="Sakkal Majalla"/>
          <w:b/>
          <w:bCs/>
          <w:sz w:val="36"/>
          <w:szCs w:val="36"/>
          <w:rtl/>
        </w:rPr>
        <w:t>الجدول</w:t>
      </w:r>
      <w:r w:rsidR="008572D9">
        <w:rPr>
          <w:rFonts w:ascii="Sakkal Majalla" w:hAnsi="Sakkal Majalla" w:cs="Sakkal Majalla" w:hint="cs"/>
          <w:b/>
          <w:bCs/>
          <w:sz w:val="36"/>
          <w:szCs w:val="36"/>
          <w:rtl/>
        </w:rPr>
        <w:t>.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2913"/>
        <w:gridCol w:w="918"/>
      </w:tblGrid>
      <w:tr w:rsidR="005B5C98" w:rsidTr="00334CB8">
        <w:tc>
          <w:tcPr>
            <w:tcW w:w="1915" w:type="dxa"/>
            <w:shd w:val="clear" w:color="auto" w:fill="FFFFFF" w:themeFill="background1"/>
          </w:tcPr>
          <w:p w:rsidR="005B5C98" w:rsidRDefault="005B5C98" w:rsidP="00334CB8">
            <w:pPr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أدوات التوكيد</w:t>
            </w:r>
          </w:p>
        </w:tc>
        <w:tc>
          <w:tcPr>
            <w:tcW w:w="1915" w:type="dxa"/>
            <w:shd w:val="clear" w:color="auto" w:fill="FFFFFF" w:themeFill="background1"/>
          </w:tcPr>
          <w:p w:rsidR="005B5C98" w:rsidRDefault="005B5C98" w:rsidP="00334CB8">
            <w:pPr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الأنواع</w:t>
            </w:r>
          </w:p>
        </w:tc>
        <w:tc>
          <w:tcPr>
            <w:tcW w:w="1915" w:type="dxa"/>
            <w:shd w:val="clear" w:color="auto" w:fill="FFFFFF" w:themeFill="background1"/>
          </w:tcPr>
          <w:p w:rsidR="005B5C98" w:rsidRDefault="005B5C98" w:rsidP="00334CB8">
            <w:pPr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الأغراض</w:t>
            </w:r>
          </w:p>
        </w:tc>
        <w:tc>
          <w:tcPr>
            <w:tcW w:w="2913" w:type="dxa"/>
            <w:shd w:val="clear" w:color="auto" w:fill="FFFFFF" w:themeFill="background1"/>
          </w:tcPr>
          <w:p w:rsidR="005B5C98" w:rsidRDefault="005B5C98" w:rsidP="00334CB8">
            <w:pPr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الجملة</w:t>
            </w:r>
          </w:p>
        </w:tc>
        <w:tc>
          <w:tcPr>
            <w:tcW w:w="918" w:type="dxa"/>
            <w:shd w:val="clear" w:color="auto" w:fill="FFFFFF" w:themeFill="background1"/>
          </w:tcPr>
          <w:p w:rsidR="005B5C98" w:rsidRDefault="005B5C98" w:rsidP="00334CB8">
            <w:pPr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الآية</w:t>
            </w:r>
          </w:p>
        </w:tc>
      </w:tr>
      <w:tr w:rsidR="005B5C98" w:rsidTr="008572D9">
        <w:trPr>
          <w:trHeight w:val="1394"/>
        </w:trPr>
        <w:tc>
          <w:tcPr>
            <w:tcW w:w="1915" w:type="dxa"/>
            <w:shd w:val="clear" w:color="auto" w:fill="FFFFFF" w:themeFill="background1"/>
            <w:vAlign w:val="center"/>
          </w:tcPr>
          <w:p w:rsidR="005B5C98" w:rsidRDefault="005B5C98" w:rsidP="008572D9">
            <w:pPr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-</w:t>
            </w:r>
          </w:p>
        </w:tc>
        <w:tc>
          <w:tcPr>
            <w:tcW w:w="1915" w:type="dxa"/>
            <w:shd w:val="clear" w:color="auto" w:fill="FFFFFF" w:themeFill="background1"/>
            <w:vAlign w:val="center"/>
          </w:tcPr>
          <w:p w:rsidR="005B5C98" w:rsidRDefault="005B5C98" w:rsidP="008572D9">
            <w:pPr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إبتدائي</w:t>
            </w:r>
          </w:p>
        </w:tc>
        <w:tc>
          <w:tcPr>
            <w:tcW w:w="1915" w:type="dxa"/>
            <w:shd w:val="clear" w:color="auto" w:fill="FFFFFF" w:themeFill="background1"/>
            <w:vAlign w:val="center"/>
          </w:tcPr>
          <w:p w:rsidR="005B5C98" w:rsidRDefault="005B5C98" w:rsidP="008572D9">
            <w:pPr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وعيد</w:t>
            </w:r>
          </w:p>
        </w:tc>
        <w:tc>
          <w:tcPr>
            <w:tcW w:w="2913" w:type="dxa"/>
            <w:shd w:val="clear" w:color="auto" w:fill="FFFFFF" w:themeFill="background1"/>
          </w:tcPr>
          <w:p w:rsidR="005B5C98" w:rsidRPr="00C7489E" w:rsidRDefault="005B5C98" w:rsidP="00334CB8">
            <w:pPr>
              <w:jc w:val="both"/>
              <w:rPr>
                <w:rFonts w:ascii="Sakkal Majalla" w:hAnsi="Sakkal Majalla" w:cs="Sakkal Majalla"/>
              </w:rPr>
            </w:pP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75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91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C9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8B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5A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E3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83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75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72"/>
            </w:r>
            <w:r w:rsidRPr="00845208">
              <w:rPr>
                <w:rFonts w:ascii="Sakkal Majalla" w:hAnsi="Sakkal Majalla" w:cs="Sakkal Majalla"/>
                <w:rtl/>
              </w:rPr>
              <w:t xml:space="preserve"> </w:t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9A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FA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EF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CF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3" w:char="F025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A9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3" w:char="F021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24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23"/>
            </w:r>
            <w:r w:rsidRPr="00845208">
              <w:rPr>
                <w:rFonts w:ascii="Sakkal Majalla" w:hAnsi="Sakkal Majalla" w:cs="Sakkal Majalla"/>
                <w:rtl/>
              </w:rPr>
              <w:t xml:space="preserve"> </w:t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28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23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71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E4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39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24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73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25"/>
            </w:r>
            <w:r w:rsidRPr="00845208">
              <w:rPr>
                <w:rFonts w:ascii="Sakkal Majalla" w:hAnsi="Sakkal Majalla" w:cs="Sakkal Majalla"/>
                <w:rtl/>
              </w:rPr>
              <w:t xml:space="preserve"> </w:t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78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8B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73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83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AA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42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24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23"/>
            </w:r>
            <w:r w:rsidRPr="00845208">
              <w:rPr>
                <w:rFonts w:ascii="Sakkal Majalla" w:hAnsi="Sakkal Majalla" w:cs="Sakkal Majalla"/>
                <w:rtl/>
              </w:rPr>
              <w:t xml:space="preserve"> </w:t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AA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21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24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23"/>
            </w:r>
            <w:r w:rsidRPr="00845208">
              <w:rPr>
                <w:rFonts w:ascii="Sakkal Majalla" w:hAnsi="Sakkal Majalla" w:cs="Sakkal Majalla"/>
                <w:rtl/>
              </w:rPr>
              <w:t xml:space="preserve"> </w:t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23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56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3" w:char="F024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73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3" w:char="F021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75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72"/>
            </w:r>
            <w:r w:rsidRPr="00845208">
              <w:rPr>
                <w:rFonts w:ascii="Sakkal Majalla" w:hAnsi="Sakkal Majalla" w:cs="Sakkal Majalla"/>
                <w:rtl/>
              </w:rPr>
              <w:t xml:space="preserve">  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5B5C98" w:rsidRDefault="005B5C98" w:rsidP="008572D9">
            <w:pPr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4</w:t>
            </w:r>
          </w:p>
        </w:tc>
      </w:tr>
    </w:tbl>
    <w:p w:rsidR="005B5C98" w:rsidRDefault="005B5C98" w:rsidP="005B5C98">
      <w:pPr>
        <w:bidi/>
        <w:spacing w:line="276" w:lineRule="auto"/>
        <w:jc w:val="both"/>
        <w:rPr>
          <w:rFonts w:ascii="Sakkal Majalla" w:hAnsi="Sakkal Majalla" w:cs="Sakkal Majalla"/>
          <w:sz w:val="36"/>
          <w:szCs w:val="36"/>
          <w:rtl/>
        </w:rPr>
      </w:pPr>
    </w:p>
    <w:p w:rsidR="005B5C98" w:rsidRDefault="005B5C98" w:rsidP="00EA2EA8">
      <w:pPr>
        <w:bidi/>
        <w:spacing w:line="276" w:lineRule="auto"/>
        <w:ind w:firstLine="738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/>
          <w:sz w:val="36"/>
          <w:szCs w:val="36"/>
          <w:rtl/>
        </w:rPr>
        <w:lastRenderedPageBreak/>
        <w:t>فيما يتعلق ب (وَيُنْذِرَ الَّذِيْنَ قَالُوا اتَّخَذَ اللهُ وَلَدًا) أنذر الله الناس بقوله الكريم بأن</w:t>
      </w:r>
      <w:r>
        <w:rPr>
          <w:rFonts w:ascii="Sakkal Majalla" w:hAnsi="Sakkal Majalla" w:cs="Sakkal Majalla" w:hint="cs"/>
          <w:sz w:val="36"/>
          <w:szCs w:val="36"/>
          <w:rtl/>
        </w:rPr>
        <w:t>ّ</w:t>
      </w:r>
      <w:r>
        <w:rPr>
          <w:rFonts w:ascii="Sakkal Majalla" w:hAnsi="Sakkal Majalla" w:cs="Sakkal Majalla"/>
          <w:sz w:val="36"/>
          <w:szCs w:val="36"/>
          <w:rtl/>
        </w:rPr>
        <w:t xml:space="preserve"> الله لم يلد ولم يو</w:t>
      </w:r>
      <w:r w:rsidR="008572D9">
        <w:rPr>
          <w:rFonts w:ascii="Sakkal Majalla" w:hAnsi="Sakkal Majalla" w:cs="Sakkal Majalla"/>
          <w:sz w:val="36"/>
          <w:szCs w:val="36"/>
          <w:rtl/>
        </w:rPr>
        <w:t>لد أي ليس له أيُّ ولدٍ ولا بنتٍ</w:t>
      </w:r>
      <w:r w:rsidR="008572D9">
        <w:rPr>
          <w:rFonts w:ascii="Sakkal Majalla" w:hAnsi="Sakkal Majalla" w:cs="Sakkal Majalla" w:hint="cs"/>
          <w:sz w:val="36"/>
          <w:szCs w:val="36"/>
          <w:rtl/>
        </w:rPr>
        <w:t>،</w:t>
      </w:r>
      <w:r>
        <w:rPr>
          <w:rFonts w:ascii="Sakkal Majalla" w:hAnsi="Sakkal Majalla" w:cs="Sakkal Majalla"/>
          <w:sz w:val="36"/>
          <w:szCs w:val="36"/>
          <w:rtl/>
        </w:rPr>
        <w:t xml:space="preserve">  بما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>
        <w:rPr>
          <w:rFonts w:ascii="Sakkal Majalla" w:hAnsi="Sakkal Majalla" w:cs="Sakkal Majalla"/>
          <w:sz w:val="36"/>
          <w:szCs w:val="36"/>
          <w:rtl/>
        </w:rPr>
        <w:t xml:space="preserve">أنّ مشركي العرب يعبدون الملائكة وقالوا </w:t>
      </w:r>
      <w:r>
        <w:rPr>
          <w:rFonts w:ascii="Sakkal Majalla" w:hAnsi="Sakkal Majalla" w:cs="Sakkal Majalla" w:hint="cs"/>
          <w:sz w:val="36"/>
          <w:szCs w:val="36"/>
          <w:rtl/>
        </w:rPr>
        <w:t>إ</w:t>
      </w:r>
      <w:r w:rsidR="008572D9">
        <w:rPr>
          <w:rFonts w:ascii="Sakkal Majalla" w:hAnsi="Sakkal Majalla" w:cs="Sakkal Majalla"/>
          <w:sz w:val="36"/>
          <w:szCs w:val="36"/>
          <w:rtl/>
        </w:rPr>
        <w:t>نّهم بنات الله</w:t>
      </w:r>
      <w:r>
        <w:rPr>
          <w:rFonts w:ascii="Sakkal Majalla" w:hAnsi="Sakkal Majalla" w:cs="Sakkal Majalla"/>
          <w:sz w:val="36"/>
          <w:szCs w:val="36"/>
          <w:rtl/>
        </w:rPr>
        <w:t>.</w:t>
      </w:r>
      <w:r w:rsidR="002112B7">
        <w:rPr>
          <w:rStyle w:val="FootnoteReference"/>
          <w:rFonts w:ascii="Sakkal Majalla" w:hAnsi="Sakkal Majalla" w:cs="Sakkal Majalla"/>
          <w:sz w:val="36"/>
          <w:szCs w:val="36"/>
          <w:rtl/>
        </w:rPr>
        <w:footnoteReference w:id="19"/>
      </w:r>
      <w:r>
        <w:rPr>
          <w:rFonts w:ascii="Sakkal Majalla" w:hAnsi="Sakkal Majalla" w:cs="Sakkal Majalla"/>
          <w:sz w:val="36"/>
          <w:szCs w:val="36"/>
          <w:rtl/>
        </w:rPr>
        <w:t xml:space="preserve"> فالمقصود من إلقاء الخبر على الناس وعيد على الكافرين</w:t>
      </w:r>
      <w:r w:rsidR="008572D9">
        <w:rPr>
          <w:rFonts w:ascii="Sakkal Majalla" w:hAnsi="Sakkal Majalla" w:cs="Sakkal Majalla"/>
          <w:sz w:val="36"/>
          <w:szCs w:val="36"/>
          <w:rtl/>
        </w:rPr>
        <w:t>،</w:t>
      </w:r>
      <w:r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5C3510">
        <w:rPr>
          <w:rFonts w:ascii="Sakkal Majalla" w:hAnsi="Sakkal Majalla" w:cs="Sakkal Majalla"/>
          <w:sz w:val="36"/>
          <w:szCs w:val="36"/>
          <w:rtl/>
        </w:rPr>
        <w:t>كما هو معروف</w:t>
      </w:r>
      <w:r>
        <w:rPr>
          <w:rFonts w:ascii="Sakkal Majalla" w:hAnsi="Sakkal Majalla" w:cs="Sakkal Majalla"/>
          <w:sz w:val="36"/>
          <w:szCs w:val="36"/>
          <w:rtl/>
        </w:rPr>
        <w:t xml:space="preserve"> أنّ ا</w:t>
      </w:r>
      <w:r w:rsidR="002112B7">
        <w:rPr>
          <w:rFonts w:ascii="Sakkal Majalla" w:hAnsi="Sakkal Majalla" w:cs="Sakkal Majalla"/>
          <w:sz w:val="36"/>
          <w:szCs w:val="36"/>
          <w:rtl/>
        </w:rPr>
        <w:t>لوعيد هو من أغراض الكلام الخبري</w:t>
      </w:r>
      <w:r>
        <w:rPr>
          <w:rFonts w:ascii="Sakkal Majalla" w:hAnsi="Sakkal Majalla" w:cs="Sakkal Majalla"/>
          <w:sz w:val="36"/>
          <w:szCs w:val="36"/>
          <w:rtl/>
        </w:rPr>
        <w:t>. ويؤيّد الصابوني</w:t>
      </w:r>
      <w:r w:rsidR="00EA2EA8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>
        <w:rPr>
          <w:rFonts w:ascii="Sakkal Majalla" w:hAnsi="Sakkal Majalla" w:cs="Sakkal Majalla"/>
          <w:sz w:val="36"/>
          <w:szCs w:val="36"/>
          <w:rtl/>
        </w:rPr>
        <w:t xml:space="preserve">أنّ الله يخوّف الكافرين </w:t>
      </w:r>
      <w:r w:rsidRPr="00B33B86">
        <w:rPr>
          <w:rFonts w:ascii="Sakkal Majalla" w:hAnsi="Sakkal Majalla" w:cs="Sakkal Majalla"/>
          <w:sz w:val="36"/>
          <w:szCs w:val="36"/>
          <w:rtl/>
        </w:rPr>
        <w:t>الذين نسبوا الله الولد عذابه الأليم</w:t>
      </w:r>
      <w:r>
        <w:rPr>
          <w:rFonts w:ascii="Sakkal Majalla" w:hAnsi="Sakkal Majalla" w:cs="Sakkal Majalla"/>
          <w:sz w:val="36"/>
          <w:szCs w:val="36"/>
          <w:rtl/>
        </w:rPr>
        <w:t>.</w:t>
      </w:r>
      <w:r w:rsidR="002112B7">
        <w:rPr>
          <w:rStyle w:val="FootnoteReference"/>
          <w:rFonts w:ascii="Sakkal Majalla" w:hAnsi="Sakkal Majalla" w:cs="Sakkal Majalla"/>
          <w:sz w:val="36"/>
          <w:szCs w:val="36"/>
          <w:rtl/>
        </w:rPr>
        <w:footnoteReference w:id="20"/>
      </w:r>
      <w:r>
        <w:rPr>
          <w:rFonts w:ascii="Sakkal Majalla" w:hAnsi="Sakkal Majalla" w:cs="Sakkal Majalla"/>
          <w:sz w:val="36"/>
          <w:szCs w:val="36"/>
          <w:rtl/>
        </w:rPr>
        <w:t xml:space="preserve"> والغرض فيها للوعيد. وحكمها هو  النهي عن تلفيظ أنّ الملئكة بنات الله الذي تضمنته الجملة. والنوع فيها نوع الكلام الخبري الإبتدا</w:t>
      </w:r>
      <w:r w:rsidR="008572D9">
        <w:rPr>
          <w:rFonts w:ascii="Sakkal Majalla" w:hAnsi="Sakkal Majalla" w:cs="Sakkal Majalla"/>
          <w:sz w:val="36"/>
          <w:szCs w:val="36"/>
          <w:rtl/>
        </w:rPr>
        <w:t xml:space="preserve">ئي لعدم أداة التوكيد. </w:t>
      </w:r>
    </w:p>
    <w:p w:rsidR="00735B2E" w:rsidRPr="00EB4CC5" w:rsidRDefault="00821AE3" w:rsidP="002112B7">
      <w:pPr>
        <w:bidi/>
        <w:spacing w:line="276" w:lineRule="auto"/>
        <w:ind w:firstLine="738"/>
        <w:jc w:val="both"/>
        <w:rPr>
          <w:rFonts w:ascii="Sakkal Majalla" w:hAnsi="Sakkal Majalla" w:cs="Sakkal Majalla"/>
          <w:color w:val="000000" w:themeColor="text1"/>
          <w:sz w:val="36"/>
          <w:szCs w:val="36"/>
          <w:rtl/>
        </w:rPr>
      </w:pP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>وللحصول على الفهم ال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جامع</w:t>
      </w:r>
      <w:r w:rsidR="008572D9">
        <w:rPr>
          <w:rFonts w:ascii="Sakkal Majalla" w:hAnsi="Sakkal Majalla" w:cs="Sakkal Majalla"/>
          <w:color w:val="000000" w:themeColor="text1"/>
          <w:sz w:val="36"/>
          <w:szCs w:val="36"/>
          <w:rtl/>
        </w:rPr>
        <w:t>،</w:t>
      </w:r>
      <w:r w:rsidR="005B5C98"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استخدم الباحث نظرية </w:t>
      </w:r>
      <w:r w:rsidR="005B5C98" w:rsidRPr="007F0044">
        <w:rPr>
          <w:rFonts w:ascii="Sakkal Majalla" w:hAnsi="Sakkal Majalla" w:cs="Sakkal Majalla"/>
          <w:b/>
          <w:bCs/>
          <w:i/>
          <w:iCs/>
          <w:color w:val="000000" w:themeColor="text1"/>
          <w:sz w:val="32"/>
          <w:szCs w:val="32"/>
        </w:rPr>
        <w:t>S.P.E.A.K.I.N.G</w:t>
      </w:r>
      <w:r w:rsidR="005B5C98">
        <w:rPr>
          <w:rFonts w:ascii="Sakkal Majalla" w:hAnsi="Sakkal Majalla" w:cs="Sakkal Majalla"/>
          <w:b/>
          <w:bCs/>
          <w:i/>
          <w:iCs/>
          <w:color w:val="000000" w:themeColor="text1"/>
          <w:sz w:val="32"/>
          <w:szCs w:val="32"/>
          <w:rtl/>
        </w:rPr>
        <w:t xml:space="preserve"> </w:t>
      </w:r>
      <w:r w:rsidR="008572D9"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عند هيمس </w:t>
      </w:r>
      <w:r w:rsidR="005B5C98">
        <w:rPr>
          <w:rFonts w:ascii="Sakkal Majalla" w:hAnsi="Sakkal Majalla" w:cs="Sakkal Majalla"/>
          <w:color w:val="000000" w:themeColor="text1"/>
          <w:sz w:val="36"/>
          <w:szCs w:val="36"/>
          <w:rtl/>
        </w:rPr>
        <w:t>في هذه الآية المذكورة لاتنفصل من الموقف</w:t>
      </w:r>
      <w:r w:rsidR="005B5C98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 </w:t>
      </w:r>
      <w:r w:rsidR="005B5C98">
        <w:rPr>
          <w:rFonts w:ascii="Sakkal Majalla" w:hAnsi="Sakkal Majalla" w:cs="Sakkal Majalla"/>
          <w:color w:val="000000" w:themeColor="text1"/>
          <w:sz w:val="36"/>
          <w:szCs w:val="36"/>
          <w:rtl/>
        </w:rPr>
        <w:t>والمشارك</w:t>
      </w:r>
      <w:r w:rsidR="005B5C98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ون </w:t>
      </w:r>
      <w:r w:rsidR="005B5C98">
        <w:rPr>
          <w:rFonts w:ascii="Sakkal Majalla" w:hAnsi="Sakkal Majalla" w:cs="Sakkal Majalla"/>
          <w:color w:val="000000" w:themeColor="text1"/>
          <w:sz w:val="36"/>
          <w:szCs w:val="36"/>
          <w:rtl/>
        </w:rPr>
        <w:t>والأغراض. فالموقف هو الله ينذر</w:t>
      </w:r>
      <w:r w:rsidR="005B5C98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 </w:t>
      </w:r>
      <w:r w:rsidR="005B5C98">
        <w:rPr>
          <w:rFonts w:ascii="Sakkal Majalla" w:hAnsi="Sakkal Majalla" w:cs="Sakkal Majalla"/>
          <w:color w:val="000000" w:themeColor="text1"/>
          <w:sz w:val="36"/>
          <w:szCs w:val="36"/>
          <w:rtl/>
        </w:rPr>
        <w:t>الكافرين</w:t>
      </w:r>
      <w:r w:rsidR="005B5C98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 بعذاب أليم</w:t>
      </w:r>
      <w:r w:rsidR="008572D9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،</w:t>
      </w:r>
      <w:r w:rsidR="005B5C98"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</w:t>
      </w:r>
      <w:r w:rsidR="005B5C98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والمشاركون هو الله كمتكلّم والناس كمخاطب</w:t>
      </w:r>
      <w:r w:rsidR="008572D9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،</w:t>
      </w:r>
      <w:r w:rsidR="005B5C98"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والأغراض هو وعيد على الكافرين.</w:t>
      </w:r>
    </w:p>
    <w:p w:rsidR="005B5C98" w:rsidRPr="000003B4" w:rsidRDefault="005B5C98" w:rsidP="00A205B0">
      <w:pPr>
        <w:bidi/>
        <w:spacing w:line="276" w:lineRule="auto"/>
        <w:ind w:firstLine="738"/>
        <w:jc w:val="center"/>
        <w:rPr>
          <w:rFonts w:ascii="Sakkal Majalla" w:hAnsi="Sakkal Majalla" w:cs="Sakkal Majalla"/>
          <w:b/>
          <w:bCs/>
          <w:sz w:val="36"/>
          <w:szCs w:val="36"/>
        </w:rPr>
      </w:pPr>
      <w:r w:rsidRPr="000003B4">
        <w:rPr>
          <w:rFonts w:ascii="Sakkal Majalla" w:hAnsi="Sakkal Majalla" w:cs="Sakkal Majalla"/>
          <w:b/>
          <w:bCs/>
          <w:sz w:val="36"/>
          <w:szCs w:val="36"/>
          <w:rtl/>
        </w:rPr>
        <w:t>الجدول</w:t>
      </w:r>
      <w:r w:rsidR="00A205B0">
        <w:rPr>
          <w:rFonts w:ascii="Sakkal Majalla" w:hAnsi="Sakkal Majalla" w:cs="Sakkal Majalla" w:hint="cs"/>
          <w:b/>
          <w:bCs/>
          <w:sz w:val="36"/>
          <w:szCs w:val="36"/>
          <w:rtl/>
        </w:rPr>
        <w:t>.</w:t>
      </w:r>
      <w:r w:rsidRPr="000003B4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4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66"/>
        <w:gridCol w:w="2595"/>
        <w:gridCol w:w="1631"/>
        <w:gridCol w:w="1631"/>
        <w:gridCol w:w="2675"/>
      </w:tblGrid>
      <w:tr w:rsidR="005B5C98" w:rsidTr="00735B2E">
        <w:tc>
          <w:tcPr>
            <w:tcW w:w="666" w:type="dxa"/>
            <w:shd w:val="clear" w:color="auto" w:fill="FFFFFF" w:themeFill="background1"/>
          </w:tcPr>
          <w:p w:rsidR="005B5C98" w:rsidRDefault="005B5C98" w:rsidP="00334CB8">
            <w:pPr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  <w:lang w:val="en-US" w:eastAsia="en-US"/>
              </w:rPr>
              <w:t>الآية</w:t>
            </w:r>
          </w:p>
        </w:tc>
        <w:tc>
          <w:tcPr>
            <w:tcW w:w="2595" w:type="dxa"/>
            <w:shd w:val="clear" w:color="auto" w:fill="FFFFFF" w:themeFill="background1"/>
          </w:tcPr>
          <w:p w:rsidR="005B5C98" w:rsidRDefault="005B5C98" w:rsidP="00334CB8">
            <w:pPr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  <w:lang w:val="en-US" w:eastAsia="en-US"/>
              </w:rPr>
              <w:t>الجملة</w:t>
            </w:r>
          </w:p>
        </w:tc>
        <w:tc>
          <w:tcPr>
            <w:tcW w:w="1631" w:type="dxa"/>
            <w:shd w:val="clear" w:color="auto" w:fill="FFFFFF" w:themeFill="background1"/>
          </w:tcPr>
          <w:p w:rsidR="005B5C98" w:rsidRDefault="005B5C98" w:rsidP="00334CB8">
            <w:pPr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  <w:lang w:val="en-US" w:eastAsia="en-US"/>
              </w:rPr>
              <w:t>الأغراض</w:t>
            </w:r>
          </w:p>
        </w:tc>
        <w:tc>
          <w:tcPr>
            <w:tcW w:w="1631" w:type="dxa"/>
            <w:shd w:val="clear" w:color="auto" w:fill="FFFFFF" w:themeFill="background1"/>
          </w:tcPr>
          <w:p w:rsidR="005B5C98" w:rsidRDefault="005B5C98" w:rsidP="00334CB8">
            <w:pPr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  <w:lang w:val="en-US" w:eastAsia="en-US"/>
              </w:rPr>
              <w:t>الأنواع</w:t>
            </w:r>
          </w:p>
        </w:tc>
        <w:tc>
          <w:tcPr>
            <w:tcW w:w="2675" w:type="dxa"/>
            <w:shd w:val="clear" w:color="auto" w:fill="FFFFFF" w:themeFill="background1"/>
          </w:tcPr>
          <w:p w:rsidR="005B5C98" w:rsidRDefault="005B5C98" w:rsidP="00334CB8">
            <w:pPr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  <w:lang w:val="en-US" w:eastAsia="en-US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  <w:lang w:val="en-US" w:eastAsia="en-US"/>
              </w:rPr>
              <w:t>أدوات التوكيد</w:t>
            </w:r>
          </w:p>
        </w:tc>
      </w:tr>
      <w:tr w:rsidR="005B5C98" w:rsidTr="008572D9">
        <w:trPr>
          <w:trHeight w:val="2807"/>
        </w:trPr>
        <w:tc>
          <w:tcPr>
            <w:tcW w:w="666" w:type="dxa"/>
            <w:shd w:val="clear" w:color="auto" w:fill="FFFFFF" w:themeFill="background1"/>
            <w:vAlign w:val="center"/>
          </w:tcPr>
          <w:p w:rsidR="005B5C98" w:rsidRDefault="005B5C98" w:rsidP="008572D9">
            <w:pPr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5</w:t>
            </w:r>
          </w:p>
        </w:tc>
        <w:tc>
          <w:tcPr>
            <w:tcW w:w="2595" w:type="dxa"/>
            <w:shd w:val="clear" w:color="auto" w:fill="FFFFFF" w:themeFill="background1"/>
          </w:tcPr>
          <w:p w:rsidR="005B5C98" w:rsidRPr="00C7489E" w:rsidRDefault="005B5C98" w:rsidP="00334CB8">
            <w:pPr>
              <w:jc w:val="both"/>
              <w:rPr>
                <w:rFonts w:ascii="Sakkal Majalla" w:hAnsi="Sakkal Majalla" w:cs="Sakkal Majalla"/>
                <w:rtl/>
              </w:rPr>
            </w:pP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24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A8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42"/>
            </w:r>
            <w:r w:rsidRPr="00845208">
              <w:rPr>
                <w:rFonts w:ascii="Sakkal Majalla" w:hAnsi="Sakkal Majalla" w:cs="Sakkal Majalla"/>
                <w:rtl/>
              </w:rPr>
              <w:t xml:space="preserve"> </w:t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4D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E7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6C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6D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3B"/>
            </w:r>
            <w:r w:rsidRPr="00845208">
              <w:rPr>
                <w:rFonts w:ascii="Sakkal Majalla" w:hAnsi="Sakkal Majalla" w:cs="Sakkal Majalla"/>
                <w:rtl/>
              </w:rPr>
              <w:t xml:space="preserve"> </w:t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BE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CF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6D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CE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2F"/>
            </w:r>
            <w:r w:rsidRPr="00845208">
              <w:rPr>
                <w:rFonts w:ascii="Sakkal Majalla" w:hAnsi="Sakkal Majalla" w:cs="Sakkal Majalla"/>
                <w:rtl/>
              </w:rPr>
              <w:t xml:space="preserve"> </w:t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F4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60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CF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42"/>
            </w:r>
            <w:r w:rsidRPr="00845208">
              <w:rPr>
                <w:rFonts w:ascii="Sakkal Majalla" w:hAnsi="Sakkal Majalla" w:cs="Sakkal Majalla"/>
                <w:rtl/>
              </w:rPr>
              <w:t xml:space="preserve"> </w:t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35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4F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F9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3D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CF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E6"/>
            </w:r>
            <w:r w:rsidRPr="00845208">
              <w:rPr>
                <w:rFonts w:ascii="Sakkal Majalla" w:hAnsi="Sakkal Majalla" w:cs="Sakkal Majalla"/>
                <w:rtl/>
              </w:rPr>
              <w:t xml:space="preserve"> </w:t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9F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77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75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72"/>
            </w:r>
            <w:r w:rsidRPr="00845208">
              <w:rPr>
                <w:rFonts w:ascii="Sakkal Majalla" w:hAnsi="Sakkal Majalla" w:cs="Sakkal Majalla"/>
                <w:rtl/>
              </w:rPr>
              <w:t xml:space="preserve"> </w:t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F3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4F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CE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67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CD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AC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21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24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74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2F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4B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79"/>
            </w:r>
            <w:r w:rsidRPr="00845208">
              <w:rPr>
                <w:rFonts w:ascii="Sakkal Majalla" w:hAnsi="Sakkal Majalla" w:cs="Sakkal Majalla"/>
                <w:rtl/>
              </w:rPr>
              <w:t xml:space="preserve"> </w:t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34"/>
            </w:r>
            <w:r w:rsidRPr="00845208">
              <w:rPr>
                <w:rFonts w:ascii="Sakkal Majalla" w:hAnsi="Sakkal Majalla" w:cs="Sakkal Majalla"/>
                <w:rtl/>
              </w:rPr>
              <w:t xml:space="preserve"> </w:t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F4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4E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75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8E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E3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39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78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2E"/>
            </w:r>
            <w:r w:rsidRPr="00845208">
              <w:rPr>
                <w:rFonts w:ascii="Sakkal Majalla" w:hAnsi="Sakkal Majalla" w:cs="Sakkal Majalla"/>
                <w:rtl/>
              </w:rPr>
              <w:t xml:space="preserve"> </w:t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5A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70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79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4A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CE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3D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9F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32"/>
            </w:r>
            <w:r w:rsidRPr="00845208">
              <w:rPr>
                <w:rFonts w:ascii="Sakkal Majalla" w:hAnsi="Sakkal Majalla" w:cs="Sakkal Majalla"/>
                <w:rtl/>
              </w:rPr>
              <w:t xml:space="preserve"> </w:t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DF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6C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E3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8D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F8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83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72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42"/>
            </w:r>
            <w:r w:rsidRPr="00845208">
              <w:rPr>
                <w:rFonts w:ascii="Sakkal Majalla" w:hAnsi="Sakkal Majalla" w:cs="Sakkal Majalla"/>
                <w:rtl/>
              </w:rPr>
              <w:t xml:space="preserve"> </w:t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F4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60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CF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42"/>
            </w:r>
            <w:r w:rsidRPr="00845208">
              <w:rPr>
                <w:rFonts w:ascii="Sakkal Majalla" w:hAnsi="Sakkal Majalla" w:cs="Sakkal Majalla"/>
                <w:rtl/>
              </w:rPr>
              <w:t xml:space="preserve"> </w:t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F6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4E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CE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67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CF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64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BA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75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71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F8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F9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72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26"/>
            </w:r>
            <w:r w:rsidRPr="00845208">
              <w:rPr>
                <w:rFonts w:ascii="Sakkal Majalla" w:hAnsi="Sakkal Majalla" w:cs="Sakkal Majalla"/>
                <w:rtl/>
              </w:rPr>
              <w:t xml:space="preserve"> </w:t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34"/>
            </w:r>
            <w:r w:rsidRPr="00845208">
              <w:rPr>
                <w:rFonts w:ascii="Sakkal Majalla" w:hAnsi="Sakkal Majalla" w:cs="Sakkal Majalla"/>
                <w:rtl/>
              </w:rPr>
              <w:t xml:space="preserve"> </w:t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62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CE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29"/>
            </w:r>
            <w:r w:rsidRPr="00845208">
              <w:rPr>
                <w:rFonts w:ascii="Sakkal Majalla" w:hAnsi="Sakkal Majalla" w:cs="Sakkal Majalla"/>
                <w:rtl/>
              </w:rPr>
              <w:t xml:space="preserve"> </w:t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9A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63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71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E4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39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71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E0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29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74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83"/>
            </w:r>
            <w:r w:rsidRPr="00845208">
              <w:rPr>
                <w:rFonts w:ascii="Sakkal Majalla" w:hAnsi="Sakkal Majalla" w:cs="Sakkal Majalla"/>
                <w:rtl/>
              </w:rPr>
              <w:t xml:space="preserve"> </w:t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9E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77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CE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29"/>
            </w:r>
            <w:r w:rsidRPr="00845208">
              <w:rPr>
                <w:rFonts w:ascii="Sakkal Majalla" w:hAnsi="Sakkal Majalla" w:cs="Sakkal Majalla"/>
                <w:rtl/>
              </w:rPr>
              <w:t xml:space="preserve"> </w:t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24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5C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2F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4" w:char="F0C9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1" w:char="F08B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5" w:char="F078"/>
            </w:r>
            <w:r w:rsidRPr="00845208">
              <w:rPr>
                <w:rFonts w:ascii="Sakkal Majalla" w:hAnsi="Sakkal Majalla" w:cs="Sakkal Majalla"/>
                <w:sz w:val="28"/>
                <w:szCs w:val="28"/>
              </w:rPr>
              <w:sym w:font="HQPB2" w:char="F02E"/>
            </w:r>
            <w:r w:rsidRPr="00845208">
              <w:rPr>
                <w:rFonts w:ascii="Sakkal Majalla" w:hAnsi="Sakkal Majalla" w:cs="Sakkal Majalla"/>
                <w:rtl/>
              </w:rPr>
              <w:t xml:space="preserve">   </w:t>
            </w:r>
          </w:p>
        </w:tc>
        <w:tc>
          <w:tcPr>
            <w:tcW w:w="1631" w:type="dxa"/>
            <w:shd w:val="clear" w:color="auto" w:fill="FFFFFF" w:themeFill="background1"/>
            <w:vAlign w:val="center"/>
          </w:tcPr>
          <w:p w:rsidR="005B5C98" w:rsidRDefault="005B5C98" w:rsidP="008572D9">
            <w:pPr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توبيخ</w:t>
            </w:r>
          </w:p>
        </w:tc>
        <w:tc>
          <w:tcPr>
            <w:tcW w:w="1631" w:type="dxa"/>
            <w:shd w:val="clear" w:color="auto" w:fill="FFFFFF" w:themeFill="background1"/>
            <w:vAlign w:val="center"/>
          </w:tcPr>
          <w:p w:rsidR="005B5C98" w:rsidRDefault="005B5C98" w:rsidP="008572D9">
            <w:pPr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إبتدائي</w:t>
            </w:r>
          </w:p>
        </w:tc>
        <w:tc>
          <w:tcPr>
            <w:tcW w:w="2675" w:type="dxa"/>
            <w:shd w:val="clear" w:color="auto" w:fill="FFFFFF" w:themeFill="background1"/>
            <w:vAlign w:val="center"/>
          </w:tcPr>
          <w:p w:rsidR="005B5C98" w:rsidRDefault="005B5C98" w:rsidP="008572D9">
            <w:pPr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-</w:t>
            </w:r>
          </w:p>
        </w:tc>
      </w:tr>
    </w:tbl>
    <w:p w:rsidR="005B5C98" w:rsidRDefault="005B5C98" w:rsidP="005B5C98">
      <w:pPr>
        <w:bidi/>
        <w:spacing w:line="276" w:lineRule="auto"/>
        <w:rPr>
          <w:rFonts w:ascii="Sakkal Majalla" w:hAnsi="Sakkal Majalla" w:cs="Sakkal Majalla"/>
          <w:sz w:val="36"/>
          <w:szCs w:val="36"/>
          <w:rtl/>
        </w:rPr>
      </w:pPr>
    </w:p>
    <w:p w:rsidR="005B5C98" w:rsidRDefault="005B5C98" w:rsidP="005B5C98">
      <w:pPr>
        <w:bidi/>
        <w:spacing w:line="276" w:lineRule="auto"/>
        <w:ind w:firstLine="738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/>
          <w:sz w:val="36"/>
          <w:szCs w:val="36"/>
          <w:rtl/>
        </w:rPr>
        <w:t>في الآية المذكورة وجد الباحث أنّ فيها كلام خبري</w:t>
      </w:r>
      <w:r w:rsidR="008572D9">
        <w:rPr>
          <w:rFonts w:ascii="Sakkal Majalla" w:hAnsi="Sakkal Majalla" w:cs="Sakkal Majalla"/>
          <w:sz w:val="36"/>
          <w:szCs w:val="36"/>
          <w:rtl/>
        </w:rPr>
        <w:t>،</w:t>
      </w:r>
      <w:r>
        <w:rPr>
          <w:rFonts w:ascii="Sakkal Majalla" w:hAnsi="Sakkal Majalla" w:cs="Sakkal Majalla"/>
          <w:sz w:val="36"/>
          <w:szCs w:val="36"/>
          <w:rtl/>
        </w:rPr>
        <w:t xml:space="preserve"> وهو في قوله تعالى (</w:t>
      </w:r>
      <w:r w:rsidRPr="0095184E">
        <w:rPr>
          <w:rFonts w:ascii="Sakkal Majalla" w:hAnsi="Sakkal Majalla" w:cs="Sakkal Majalla"/>
          <w:sz w:val="36"/>
          <w:szCs w:val="36"/>
          <w:rtl/>
        </w:rPr>
        <w:t>مَالَ</w:t>
      </w:r>
      <w:r>
        <w:rPr>
          <w:rFonts w:ascii="Sakkal Majalla" w:hAnsi="Sakkal Majalla" w:cs="Sakkal Majalla"/>
          <w:sz w:val="36"/>
          <w:szCs w:val="36"/>
          <w:rtl/>
        </w:rPr>
        <w:t>هُمْ بِهِ مِنْ عِلْمٍ وَلَا لِ</w:t>
      </w:r>
      <w:r>
        <w:rPr>
          <w:rFonts w:ascii="Sakkal Majalla" w:hAnsi="Sakkal Majalla" w:cs="Sakkal Majalla" w:hint="cs"/>
          <w:sz w:val="36"/>
          <w:szCs w:val="36"/>
          <w:rtl/>
        </w:rPr>
        <w:t>آ</w:t>
      </w:r>
      <w:r w:rsidRPr="0095184E">
        <w:rPr>
          <w:rFonts w:ascii="Sakkal Majalla" w:hAnsi="Sakkal Majalla" w:cs="Sakkal Majalla"/>
          <w:sz w:val="36"/>
          <w:szCs w:val="36"/>
          <w:rtl/>
        </w:rPr>
        <w:t>بَائِهِمْ</w:t>
      </w:r>
      <w:r>
        <w:rPr>
          <w:rFonts w:ascii="Sakkal Majalla" w:hAnsi="Sakkal Majalla" w:cs="Sakkal Majalla"/>
          <w:sz w:val="36"/>
          <w:szCs w:val="36"/>
          <w:rtl/>
        </w:rPr>
        <w:t>)</w:t>
      </w:r>
      <w:r w:rsidR="008572D9">
        <w:rPr>
          <w:rFonts w:ascii="Sakkal Majalla" w:hAnsi="Sakkal Majalla" w:cs="Sakkal Majalla" w:hint="cs"/>
          <w:sz w:val="36"/>
          <w:szCs w:val="36"/>
          <w:rtl/>
        </w:rPr>
        <w:t>.</w:t>
      </w:r>
      <w:r>
        <w:rPr>
          <w:rFonts w:ascii="Sakkal Majalla" w:hAnsi="Sakkal Majalla" w:cs="Sakkal Majalla"/>
          <w:sz w:val="36"/>
          <w:szCs w:val="36"/>
          <w:rtl/>
        </w:rPr>
        <w:t xml:space="preserve">  </w:t>
      </w:r>
    </w:p>
    <w:p w:rsidR="005B5C98" w:rsidRDefault="005B5C98" w:rsidP="00EA2EA8">
      <w:pPr>
        <w:bidi/>
        <w:spacing w:after="0" w:line="276" w:lineRule="auto"/>
        <w:ind w:firstLine="738"/>
        <w:jc w:val="both"/>
        <w:rPr>
          <w:rFonts w:ascii="Sakkal Majalla" w:hAnsi="Sakkal Majalla" w:cs="Sakkal Majalla"/>
          <w:color w:val="000000" w:themeColor="text1"/>
          <w:sz w:val="36"/>
          <w:szCs w:val="36"/>
          <w:rtl/>
        </w:rPr>
      </w:pPr>
      <w:r>
        <w:rPr>
          <w:rFonts w:ascii="Sakkal Majalla" w:hAnsi="Sakkal Majalla" w:cs="Sakkal Majalla"/>
          <w:sz w:val="36"/>
          <w:szCs w:val="36"/>
          <w:rtl/>
        </w:rPr>
        <w:t>فيما يتعلق ب (</w:t>
      </w:r>
      <w:r w:rsidRPr="0095184E">
        <w:rPr>
          <w:rFonts w:ascii="Sakkal Majalla" w:hAnsi="Sakkal Majalla" w:cs="Sakkal Majalla"/>
          <w:sz w:val="36"/>
          <w:szCs w:val="36"/>
          <w:rtl/>
        </w:rPr>
        <w:t>مَالَ</w:t>
      </w:r>
      <w:r>
        <w:rPr>
          <w:rFonts w:ascii="Sakkal Majalla" w:hAnsi="Sakkal Majalla" w:cs="Sakkal Majalla"/>
          <w:sz w:val="36"/>
          <w:szCs w:val="36"/>
          <w:rtl/>
        </w:rPr>
        <w:t>هُمْ بِهِ مِنْ عِلْمٍ وَلَا لِ</w:t>
      </w:r>
      <w:r>
        <w:rPr>
          <w:rFonts w:ascii="Sakkal Majalla" w:hAnsi="Sakkal Majalla" w:cs="Sakkal Majalla" w:hint="cs"/>
          <w:sz w:val="36"/>
          <w:szCs w:val="36"/>
          <w:rtl/>
        </w:rPr>
        <w:t>آ</w:t>
      </w:r>
      <w:r w:rsidRPr="0095184E">
        <w:rPr>
          <w:rFonts w:ascii="Sakkal Majalla" w:hAnsi="Sakkal Majalla" w:cs="Sakkal Majalla"/>
          <w:sz w:val="36"/>
          <w:szCs w:val="36"/>
          <w:rtl/>
        </w:rPr>
        <w:t>بَائِهِمْ</w:t>
      </w:r>
      <w:r>
        <w:rPr>
          <w:rFonts w:ascii="Sakkal Majalla" w:hAnsi="Sakkal Majalla" w:cs="Sakkal Majalla"/>
          <w:sz w:val="36"/>
          <w:szCs w:val="36"/>
          <w:rtl/>
        </w:rPr>
        <w:t xml:space="preserve">) أخبر الله تعالى الناس بكلامه الكريم </w:t>
      </w:r>
      <w:r w:rsidRPr="0095184E">
        <w:rPr>
          <w:rFonts w:ascii="Sakkal Majalla" w:hAnsi="Sakkal Majalla" w:cs="Sakkal Majalla"/>
          <w:sz w:val="36"/>
          <w:szCs w:val="36"/>
          <w:rtl/>
        </w:rPr>
        <w:t>مَالَه</w:t>
      </w:r>
      <w:r>
        <w:rPr>
          <w:rFonts w:ascii="Sakkal Majalla" w:hAnsi="Sakkal Majalla" w:cs="Sakkal Majalla"/>
          <w:sz w:val="36"/>
          <w:szCs w:val="36"/>
          <w:rtl/>
        </w:rPr>
        <w:t>ُمْ بِهِ مِنْ عِلْمٍ وَلَا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لآب</w:t>
      </w:r>
      <w:r w:rsidRPr="0095184E">
        <w:rPr>
          <w:rFonts w:ascii="Sakkal Majalla" w:hAnsi="Sakkal Majalla" w:cs="Sakkal Majalla"/>
          <w:sz w:val="36"/>
          <w:szCs w:val="36"/>
          <w:rtl/>
        </w:rPr>
        <w:t>َائِهِمْ</w:t>
      </w:r>
      <w:r w:rsidR="008572D9">
        <w:rPr>
          <w:rFonts w:ascii="Sakkal Majalla" w:hAnsi="Sakkal Majalla" w:cs="Sakkal Majalla"/>
          <w:sz w:val="36"/>
          <w:szCs w:val="36"/>
          <w:rtl/>
        </w:rPr>
        <w:t>،</w:t>
      </w:r>
      <w:r>
        <w:rPr>
          <w:rFonts w:ascii="Sakkal Majalla" w:hAnsi="Sakkal Majalla" w:cs="Sakkal Majalla"/>
          <w:sz w:val="36"/>
          <w:szCs w:val="36"/>
          <w:rtl/>
        </w:rPr>
        <w:t xml:space="preserve"> بما أنّ مشركي العرب يقولونه عن جهل مفرط وتوهم كاذب</w:t>
      </w:r>
      <w:r w:rsidR="008572D9">
        <w:rPr>
          <w:rFonts w:ascii="Sakkal Majalla" w:hAnsi="Sakkal Majalla" w:cs="Sakkal Majalla"/>
          <w:sz w:val="36"/>
          <w:szCs w:val="36"/>
          <w:rtl/>
        </w:rPr>
        <w:t>،</w:t>
      </w:r>
      <w:r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EA2EA8">
        <w:rPr>
          <w:rFonts w:ascii="Sakkal Majalla" w:hAnsi="Sakkal Majalla" w:cs="Sakkal Majalla"/>
          <w:sz w:val="36"/>
          <w:szCs w:val="36"/>
          <w:rtl/>
        </w:rPr>
        <w:t>أو تقليدًا لما سمعوه من أوائلهم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>.</w:t>
      </w:r>
      <w:r w:rsidR="002112B7">
        <w:rPr>
          <w:rStyle w:val="FootnoteReference"/>
          <w:rFonts w:ascii="Sakkal Majalla" w:hAnsi="Sakkal Majalla" w:cs="Sakkal Majalla"/>
          <w:color w:val="000000" w:themeColor="text1"/>
          <w:sz w:val="36"/>
          <w:szCs w:val="36"/>
          <w:rtl/>
        </w:rPr>
        <w:footnoteReference w:id="21"/>
      </w:r>
      <w:r w:rsidR="00EA2EA8"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ويؤكّد الصابوني</w:t>
      </w:r>
      <w:r w:rsidR="00EA2EA8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 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>أنّ ما لهم بذلك الإقتراء الشنيع شيئ من العلم أصلًا</w:t>
      </w:r>
      <w:r w:rsidR="008572D9">
        <w:rPr>
          <w:rFonts w:ascii="Sakkal Majalla" w:hAnsi="Sakkal Majalla" w:cs="Sakkal Majalla"/>
          <w:color w:val="000000" w:themeColor="text1"/>
          <w:sz w:val="36"/>
          <w:szCs w:val="36"/>
          <w:rtl/>
        </w:rPr>
        <w:t>،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وخرجت من أفواه أولئك المجرمين هي في غاية الفساد والبطلان.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 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>إضافة إلى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 البيان السابق</w:t>
      </w:r>
      <w:r w:rsidR="008572D9">
        <w:rPr>
          <w:rFonts w:ascii="Sakkal Majalla" w:hAnsi="Sakkal Majalla" w:cs="Sakkal Majalla"/>
          <w:color w:val="000000" w:themeColor="text1"/>
          <w:sz w:val="36"/>
          <w:szCs w:val="36"/>
          <w:rtl/>
        </w:rPr>
        <w:t>،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لاشك ولاريب 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أنّ ال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>كافرين مستند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 إلى 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>قولهم</w:t>
      </w:r>
      <w:r w:rsidR="008572D9">
        <w:rPr>
          <w:rFonts w:ascii="Sakkal Majalla" w:hAnsi="Sakkal Majalla" w:cs="Sakkal Majalla"/>
          <w:color w:val="000000" w:themeColor="text1"/>
          <w:sz w:val="36"/>
          <w:szCs w:val="36"/>
          <w:rtl/>
        </w:rPr>
        <w:t>،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ولا دليل لهم عليها إلّا كذبهم وافتراءهم.  </w:t>
      </w:r>
      <w:r w:rsidR="002112B7">
        <w:rPr>
          <w:rStyle w:val="FootnoteReference"/>
          <w:rFonts w:ascii="Sakkal Majalla" w:hAnsi="Sakkal Majalla" w:cs="Sakkal Majalla"/>
          <w:color w:val="000000" w:themeColor="text1"/>
          <w:sz w:val="36"/>
          <w:szCs w:val="36"/>
          <w:rtl/>
        </w:rPr>
        <w:footnoteReference w:id="22"/>
      </w:r>
    </w:p>
    <w:p w:rsidR="005B5C98" w:rsidRDefault="005B5C98" w:rsidP="00EA2EA8">
      <w:pPr>
        <w:bidi/>
        <w:spacing w:after="0" w:line="276" w:lineRule="auto"/>
        <w:ind w:firstLine="738"/>
        <w:jc w:val="both"/>
        <w:rPr>
          <w:rFonts w:ascii="Sakkal Majalla" w:hAnsi="Sakkal Majalla" w:cs="Sakkal Majalla"/>
          <w:color w:val="000000" w:themeColor="text1"/>
          <w:sz w:val="36"/>
          <w:szCs w:val="36"/>
          <w:rtl/>
        </w:rPr>
      </w:pP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>فاالمقصود من إلقاء الخبر على الناس للتوبيخ على الك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ا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>فرين</w:t>
      </w:r>
      <w:r w:rsidR="008572D9">
        <w:rPr>
          <w:rFonts w:ascii="Sakkal Majalla" w:hAnsi="Sakkal Majalla" w:cs="Sakkal Majalla"/>
          <w:color w:val="000000" w:themeColor="text1"/>
          <w:sz w:val="36"/>
          <w:szCs w:val="36"/>
          <w:rtl/>
        </w:rPr>
        <w:t>،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</w:t>
      </w:r>
      <w:r w:rsidR="005C3510">
        <w:rPr>
          <w:rFonts w:ascii="Sakkal Majalla" w:hAnsi="Sakkal Majalla" w:cs="Sakkal Majalla"/>
          <w:color w:val="000000" w:themeColor="text1"/>
          <w:sz w:val="36"/>
          <w:szCs w:val="36"/>
          <w:rtl/>
        </w:rPr>
        <w:t>كما هو معروف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أنّ الت</w:t>
      </w:r>
      <w:r w:rsidR="002112B7">
        <w:rPr>
          <w:rFonts w:ascii="Sakkal Majalla" w:hAnsi="Sakkal Majalla" w:cs="Sakkal Majalla"/>
          <w:color w:val="000000" w:themeColor="text1"/>
          <w:sz w:val="36"/>
          <w:szCs w:val="36"/>
          <w:rtl/>
        </w:rPr>
        <w:t>وبيخ هو من أغراض الكلام الخبري.</w:t>
      </w:r>
      <w:r w:rsidR="002112B7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 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>والغرض فيها للتوبيخ.</w:t>
      </w:r>
      <w:r>
        <w:rPr>
          <w:rFonts w:ascii="Sakkal Majalla" w:hAnsi="Sakkal Majalla" w:cs="Sakkal Majalla"/>
          <w:sz w:val="36"/>
          <w:szCs w:val="36"/>
          <w:rtl/>
        </w:rPr>
        <w:t xml:space="preserve"> 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>وحكمها</w:t>
      </w:r>
      <w:r>
        <w:rPr>
          <w:rFonts w:ascii="Sakkal Majalla" w:hAnsi="Sakkal Majalla" w:cs="Sakkal Majalla"/>
          <w:sz w:val="36"/>
          <w:szCs w:val="36"/>
          <w:rtl/>
        </w:rPr>
        <w:t xml:space="preserve"> هو النهي عن الكذب. والنوع فيى تلك الآية نوع الكلام الخبري الإبتدائي لخلوها من أداة التوكيد</w:t>
      </w:r>
      <w:r w:rsidR="008572D9">
        <w:rPr>
          <w:rFonts w:ascii="Sakkal Majalla" w:hAnsi="Sakkal Majalla" w:cs="Sakkal Majalla"/>
          <w:sz w:val="36"/>
          <w:szCs w:val="36"/>
          <w:rtl/>
        </w:rPr>
        <w:t>،</w:t>
      </w:r>
      <w:r>
        <w:rPr>
          <w:rFonts w:ascii="Sakkal Majalla" w:hAnsi="Sakkal Majalla" w:cs="Sakkal Majalla"/>
          <w:sz w:val="36"/>
          <w:szCs w:val="36"/>
          <w:rtl/>
        </w:rPr>
        <w:t xml:space="preserve"> لأنّ المخاطب أي الناس خالي الذهن من الحكم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</w:t>
      </w:r>
    </w:p>
    <w:p w:rsidR="005B5C98" w:rsidRDefault="005B5C98" w:rsidP="002112B7">
      <w:pPr>
        <w:bidi/>
        <w:spacing w:line="276" w:lineRule="auto"/>
        <w:ind w:firstLine="738"/>
        <w:jc w:val="both"/>
        <w:rPr>
          <w:rFonts w:ascii="Sakkal Majalla" w:hAnsi="Sakkal Majalla" w:cs="Sakkal Majalla"/>
          <w:color w:val="000000" w:themeColor="text1"/>
          <w:sz w:val="36"/>
          <w:szCs w:val="36"/>
          <w:rtl/>
        </w:rPr>
      </w:pP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>وللحصول على الفهم الشامل</w:t>
      </w:r>
      <w:r w:rsidR="008572D9">
        <w:rPr>
          <w:rFonts w:ascii="Sakkal Majalla" w:hAnsi="Sakkal Majalla" w:cs="Sakkal Majalla"/>
          <w:color w:val="000000" w:themeColor="text1"/>
          <w:sz w:val="36"/>
          <w:szCs w:val="36"/>
          <w:rtl/>
        </w:rPr>
        <w:t>،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استخدم الباحث نظرية </w:t>
      </w:r>
      <w:r w:rsidRPr="007F0044">
        <w:rPr>
          <w:rFonts w:ascii="Sakkal Majalla" w:hAnsi="Sakkal Majalla" w:cs="Sakkal Majalla"/>
          <w:b/>
          <w:bCs/>
          <w:i/>
          <w:iCs/>
          <w:color w:val="000000" w:themeColor="text1"/>
          <w:sz w:val="32"/>
          <w:szCs w:val="32"/>
        </w:rPr>
        <w:t>S.P.E.A.K.I.N.G</w:t>
      </w:r>
      <w:r>
        <w:rPr>
          <w:rFonts w:ascii="Sakkal Majalla" w:hAnsi="Sakkal Majalla" w:cs="Sakkal Majalla"/>
          <w:b/>
          <w:bCs/>
          <w:i/>
          <w:iCs/>
          <w:color w:val="000000" w:themeColor="text1"/>
          <w:sz w:val="32"/>
          <w:szCs w:val="32"/>
          <w:rtl/>
        </w:rPr>
        <w:t xml:space="preserve"> </w:t>
      </w:r>
      <w:r w:rsidR="002112B7">
        <w:rPr>
          <w:rFonts w:ascii="Sakkal Majalla" w:hAnsi="Sakkal Majalla" w:cs="Sakkal Majalla"/>
          <w:color w:val="000000" w:themeColor="text1"/>
          <w:sz w:val="36"/>
          <w:szCs w:val="36"/>
          <w:rtl/>
        </w:rPr>
        <w:t>عند هيمس</w:t>
      </w:r>
      <w:r w:rsidR="008572D9">
        <w:rPr>
          <w:rFonts w:ascii="Sakkal Majalla" w:hAnsi="Sakkal Majalla" w:cs="Sakkal Majalla"/>
          <w:color w:val="000000" w:themeColor="text1"/>
          <w:sz w:val="36"/>
          <w:szCs w:val="36"/>
          <w:rtl/>
        </w:rPr>
        <w:t>،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في هذه الآية المذكورة لاتنفصل من الموقف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 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>والمشارك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ون 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>والأغراض. فالموقف هو الله أخبر الناس بأنّ الكافرين يقولون إل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ّ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>ا كذبًا</w:t>
      </w:r>
      <w:r w:rsidR="008572D9">
        <w:rPr>
          <w:rFonts w:ascii="Sakkal Majalla" w:hAnsi="Sakkal Majalla" w:cs="Sakkal Majalla"/>
          <w:color w:val="000000" w:themeColor="text1"/>
          <w:sz w:val="36"/>
          <w:szCs w:val="36"/>
          <w:rtl/>
        </w:rPr>
        <w:t>،</w:t>
      </w:r>
      <w:r w:rsidR="002112B7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 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>والم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شاركون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هو الله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 كمتكلّم و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>النّاس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 كمخاطب</w:t>
      </w:r>
      <w:r w:rsidR="008572D9">
        <w:rPr>
          <w:rFonts w:ascii="Sakkal Majalla" w:hAnsi="Sakkal Majalla" w:cs="Sakkal Majalla"/>
          <w:color w:val="000000" w:themeColor="text1"/>
          <w:sz w:val="36"/>
          <w:szCs w:val="36"/>
          <w:rtl/>
        </w:rPr>
        <w:t>،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والأغراض هو توبيخ على الك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ا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>فرين.</w:t>
      </w:r>
    </w:p>
    <w:p w:rsidR="005B5C98" w:rsidRPr="003247C1" w:rsidRDefault="005B5C98" w:rsidP="00A205B0">
      <w:pPr>
        <w:bidi/>
        <w:spacing w:line="276" w:lineRule="auto"/>
        <w:jc w:val="center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</w:pPr>
      <w:r w:rsidRPr="003247C1"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  <w:t>الجدول</w:t>
      </w:r>
      <w:r w:rsidR="00A205B0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>.</w:t>
      </w:r>
      <w:r w:rsidRPr="003247C1"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 </w:t>
      </w:r>
      <w:r w:rsidR="00A205B0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>5</w:t>
      </w:r>
    </w:p>
    <w:tbl>
      <w:tblPr>
        <w:tblStyle w:val="TableGrid"/>
        <w:bidiVisual/>
        <w:tblW w:w="9034" w:type="dxa"/>
        <w:tblInd w:w="614" w:type="dxa"/>
        <w:tblLook w:val="04A0" w:firstRow="1" w:lastRow="0" w:firstColumn="1" w:lastColumn="0" w:noHBand="0" w:noVBand="1"/>
      </w:tblPr>
      <w:tblGrid>
        <w:gridCol w:w="666"/>
        <w:gridCol w:w="2520"/>
        <w:gridCol w:w="2790"/>
        <w:gridCol w:w="990"/>
        <w:gridCol w:w="2068"/>
      </w:tblGrid>
      <w:tr w:rsidR="005B5C98" w:rsidTr="00735B2E">
        <w:tc>
          <w:tcPr>
            <w:tcW w:w="666" w:type="dxa"/>
            <w:shd w:val="clear" w:color="auto" w:fill="FFFFFF" w:themeFill="background1"/>
          </w:tcPr>
          <w:p w:rsidR="005B5C98" w:rsidRDefault="005B5C98" w:rsidP="00334CB8">
            <w:pPr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lastRenderedPageBreak/>
              <w:t>الآية</w:t>
            </w:r>
          </w:p>
        </w:tc>
        <w:tc>
          <w:tcPr>
            <w:tcW w:w="2520" w:type="dxa"/>
            <w:shd w:val="clear" w:color="auto" w:fill="FFFFFF" w:themeFill="background1"/>
          </w:tcPr>
          <w:p w:rsidR="005B5C98" w:rsidRDefault="005B5C98" w:rsidP="00334CB8">
            <w:pPr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الجملة</w:t>
            </w:r>
          </w:p>
        </w:tc>
        <w:tc>
          <w:tcPr>
            <w:tcW w:w="2790" w:type="dxa"/>
            <w:shd w:val="clear" w:color="auto" w:fill="FFFFFF" w:themeFill="background1"/>
          </w:tcPr>
          <w:p w:rsidR="005B5C98" w:rsidRDefault="005B5C98" w:rsidP="00334CB8">
            <w:pPr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الأغراض</w:t>
            </w:r>
          </w:p>
        </w:tc>
        <w:tc>
          <w:tcPr>
            <w:tcW w:w="990" w:type="dxa"/>
            <w:shd w:val="clear" w:color="auto" w:fill="FFFFFF" w:themeFill="background1"/>
          </w:tcPr>
          <w:p w:rsidR="005B5C98" w:rsidRDefault="005B5C98" w:rsidP="00334CB8">
            <w:pPr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الأنواع</w:t>
            </w:r>
          </w:p>
        </w:tc>
        <w:tc>
          <w:tcPr>
            <w:tcW w:w="2068" w:type="dxa"/>
            <w:shd w:val="clear" w:color="auto" w:fill="FFFFFF" w:themeFill="background1"/>
          </w:tcPr>
          <w:p w:rsidR="005B5C98" w:rsidRDefault="005B5C98" w:rsidP="00334CB8">
            <w:pPr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أدوات التوكيد</w:t>
            </w:r>
          </w:p>
        </w:tc>
      </w:tr>
      <w:tr w:rsidR="005B5C98" w:rsidTr="008572D9">
        <w:trPr>
          <w:trHeight w:val="2762"/>
        </w:trPr>
        <w:tc>
          <w:tcPr>
            <w:tcW w:w="666" w:type="dxa"/>
            <w:shd w:val="clear" w:color="auto" w:fill="FFFFFF" w:themeFill="background1"/>
          </w:tcPr>
          <w:p w:rsidR="005B5C98" w:rsidRDefault="005B5C98" w:rsidP="00334CB8">
            <w:pPr>
              <w:spacing w:line="276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7</w:t>
            </w:r>
          </w:p>
        </w:tc>
        <w:tc>
          <w:tcPr>
            <w:tcW w:w="2520" w:type="dxa"/>
            <w:shd w:val="clear" w:color="auto" w:fill="FFFFFF" w:themeFill="background1"/>
          </w:tcPr>
          <w:p w:rsidR="005B5C98" w:rsidRPr="00C7489E" w:rsidRDefault="005B5C98" w:rsidP="00334CB8">
            <w:pPr>
              <w:jc w:val="both"/>
              <w:rPr>
                <w:rFonts w:ascii="Sakkal Majalla" w:hAnsi="Sakkal Majalla" w:cs="Sakkal Majalla"/>
                <w:rtl/>
              </w:rPr>
            </w:pP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1" w:char="F024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4" w:char="F0AF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2" w:char="F052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4" w:char="F0CE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1" w:char="F029"/>
            </w:r>
            <w:r w:rsidRPr="00612E56">
              <w:rPr>
                <w:rFonts w:ascii="Sakkal Majalla" w:hAnsi="Sakkal Majalla" w:cs="Sakkal Majalla"/>
                <w:rtl/>
              </w:rPr>
              <w:t xml:space="preserve"> </w:t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1" w:char="F024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5" w:char="F06F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2" w:char="F059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4" w:char="F0F9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2" w:char="F03D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5" w:char="F079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1" w:char="F0E8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5" w:char="F079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1" w:char="F05F"/>
            </w:r>
            <w:r w:rsidRPr="00612E56">
              <w:rPr>
                <w:rFonts w:ascii="Sakkal Majalla" w:hAnsi="Sakkal Majalla" w:cs="Sakkal Majalla"/>
                <w:rtl/>
              </w:rPr>
              <w:t xml:space="preserve"> </w:t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1" w:char="F024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5" w:char="F074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2" w:char="F042"/>
            </w:r>
            <w:r w:rsidRPr="00612E56">
              <w:rPr>
                <w:rFonts w:ascii="Sakkal Majalla" w:hAnsi="Sakkal Majalla" w:cs="Sakkal Majalla"/>
                <w:rtl/>
              </w:rPr>
              <w:t xml:space="preserve"> </w:t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2" w:char="F092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5" w:char="F06E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2" w:char="F03F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5" w:char="F074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1" w:char="F0E3"/>
            </w:r>
            <w:r w:rsidRPr="00612E56">
              <w:rPr>
                <w:rFonts w:ascii="Sakkal Majalla" w:hAnsi="Sakkal Majalla" w:cs="Sakkal Majalla"/>
                <w:rtl/>
              </w:rPr>
              <w:t xml:space="preserve"> </w:t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4" w:char="F0C7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1" w:char="F0DA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4" w:char="F0F6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1" w:char="F091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5" w:char="F046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2" w:char="F07B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5" w:char="F024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1" w:char="F023"/>
            </w:r>
            <w:r w:rsidRPr="00612E56">
              <w:rPr>
                <w:rFonts w:ascii="Sakkal Majalla" w:hAnsi="Sakkal Majalla" w:cs="Sakkal Majalla"/>
                <w:rtl/>
              </w:rPr>
              <w:t xml:space="preserve"> </w:t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4" w:char="F05A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2" w:char="F070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5" w:char="F06F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2" w:char="F059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2" w:char="F083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4" w:char="F0CE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1" w:char="F097"/>
            </w:r>
            <w:r w:rsidRPr="00612E56">
              <w:rPr>
                <w:rFonts w:ascii="Sakkal Majalla" w:hAnsi="Sakkal Majalla" w:cs="Sakkal Majalla"/>
                <w:rtl/>
              </w:rPr>
              <w:t xml:space="preserve"> </w:t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1" w:char="F024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5" w:char="F06F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2" w:char="F06C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4" w:char="F0B0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2" w:char="F03B"/>
            </w:r>
            <w:r w:rsidRPr="00612E56">
              <w:rPr>
                <w:rFonts w:ascii="Sakkal Majalla" w:hAnsi="Sakkal Majalla" w:cs="Sakkal Majalla"/>
                <w:rtl/>
              </w:rPr>
              <w:t xml:space="preserve"> </w:t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4" w:char="F0F3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2" w:char="F04F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4" w:char="F0E8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2" w:char="F064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5" w:char="F075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2" w:char="F071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4" w:char="F0E8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2" w:char="F03D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4" w:char="F0F6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1" w:char="F037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5" w:char="F06F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2" w:char="F059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4" w:char="F0CF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2" w:char="F039"/>
            </w:r>
            <w:r w:rsidRPr="00612E56">
              <w:rPr>
                <w:rFonts w:ascii="Sakkal Majalla" w:hAnsi="Sakkal Majalla" w:cs="Sakkal Majalla"/>
                <w:rtl/>
              </w:rPr>
              <w:t xml:space="preserve"> </w:t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4" w:char="F0F6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2" w:char="F04E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4" w:char="F0E5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2" w:char="F06B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4" w:char="F09A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2" w:char="F089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5" w:char="F072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1" w:char="F026"/>
            </w:r>
            <w:r w:rsidRPr="00612E56">
              <w:rPr>
                <w:rFonts w:ascii="Sakkal Majalla" w:hAnsi="Sakkal Majalla" w:cs="Sakkal Majalla"/>
                <w:rtl/>
              </w:rPr>
              <w:t xml:space="preserve"> </w:t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4" w:char="F0DF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2" w:char="F060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5" w:char="F07C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1" w:char="F0A1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4" w:char="F0F4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1" w:char="F06D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5" w:char="F072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1" w:char="F026"/>
            </w:r>
            <w:r w:rsidRPr="00612E56">
              <w:rPr>
                <w:rFonts w:ascii="Sakkal Majalla" w:hAnsi="Sakkal Majalla" w:cs="Sakkal Majalla"/>
                <w:rtl/>
              </w:rPr>
              <w:t xml:space="preserve"> </w:t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4" w:char="F057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2" w:char="F078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5" w:char="F079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2" w:char="F04A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5" w:char="F074"/>
            </w:r>
            <w:r w:rsidRPr="00612E56">
              <w:rPr>
                <w:rFonts w:ascii="Sakkal Majalla" w:hAnsi="Sakkal Majalla" w:cs="Sakkal Majalla"/>
                <w:sz w:val="28"/>
                <w:szCs w:val="28"/>
              </w:rPr>
              <w:sym w:font="HQPB1" w:char="F0E3"/>
            </w:r>
            <w:r w:rsidRPr="00612E56">
              <w:rPr>
                <w:rFonts w:ascii="Sakkal Majalla" w:hAnsi="Sakkal Majalla" w:cs="Sakkal Majalla"/>
                <w:rtl/>
              </w:rPr>
              <w:t xml:space="preserve">   </w:t>
            </w:r>
          </w:p>
        </w:tc>
        <w:tc>
          <w:tcPr>
            <w:tcW w:w="2790" w:type="dxa"/>
            <w:shd w:val="clear" w:color="auto" w:fill="FFFFFF" w:themeFill="background1"/>
          </w:tcPr>
          <w:p w:rsidR="005B5C98" w:rsidRPr="00085E6F" w:rsidRDefault="005B5C98" w:rsidP="005B5C98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ind w:left="206" w:hanging="193"/>
              <w:jc w:val="both"/>
              <w:rPr>
                <w:rFonts w:ascii="Sakkal Majalla" w:hAnsi="Sakkal Majalla" w:cs="Sakkal Majalla"/>
                <w:sz w:val="36"/>
                <w:szCs w:val="36"/>
              </w:rPr>
            </w:pPr>
            <w:r w:rsidRPr="00085E6F">
              <w:rPr>
                <w:rFonts w:ascii="Sakkal Majalla" w:hAnsi="Sakkal Majalla" w:cs="Sakkal Majalla"/>
                <w:color w:val="000000" w:themeColor="text1"/>
                <w:sz w:val="36"/>
                <w:szCs w:val="36"/>
                <w:rtl/>
              </w:rPr>
              <w:t>تشجيع لنيل الحصول</w:t>
            </w:r>
            <w:r>
              <w:rPr>
                <w:rFonts w:ascii="Sakkal Majalla" w:hAnsi="Sakkal Majalla" w:cs="Sakkal Majalla"/>
                <w:color w:val="000000" w:themeColor="text1"/>
                <w:sz w:val="36"/>
                <w:szCs w:val="36"/>
                <w:rtl/>
              </w:rPr>
              <w:t xml:space="preserve"> على</w:t>
            </w:r>
            <w:r>
              <w:rPr>
                <w:rFonts w:ascii="Sakkal Majalla" w:hAnsi="Sakkal Majalla" w:cs="Sakkal Majalla" w:hint="cs"/>
                <w:color w:val="000000" w:themeColor="text1"/>
                <w:sz w:val="36"/>
                <w:szCs w:val="36"/>
                <w:rtl/>
              </w:rPr>
              <w:t xml:space="preserve"> شيئ</w:t>
            </w:r>
          </w:p>
          <w:p w:rsidR="005B5C98" w:rsidRPr="00085E6F" w:rsidRDefault="005B5C98" w:rsidP="005B5C98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ind w:left="206" w:hanging="193"/>
              <w:jc w:val="both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6"/>
                <w:szCs w:val="36"/>
                <w:rtl/>
              </w:rPr>
              <w:t>تذكير الفرق في مستويات</w:t>
            </w: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:rsidR="005B5C98" w:rsidRDefault="005B5C98" w:rsidP="008572D9">
            <w:pPr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طلبي</w:t>
            </w:r>
          </w:p>
        </w:tc>
        <w:tc>
          <w:tcPr>
            <w:tcW w:w="2068" w:type="dxa"/>
            <w:shd w:val="clear" w:color="auto" w:fill="FFFFFF" w:themeFill="background1"/>
            <w:vAlign w:val="center"/>
          </w:tcPr>
          <w:p w:rsidR="005B5C98" w:rsidRDefault="005B5C98" w:rsidP="008572D9">
            <w:pPr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إنّ</w:t>
            </w:r>
          </w:p>
        </w:tc>
      </w:tr>
    </w:tbl>
    <w:p w:rsidR="005B5C98" w:rsidRDefault="005B5C98" w:rsidP="005B5C98">
      <w:pPr>
        <w:bidi/>
        <w:spacing w:line="276" w:lineRule="auto"/>
        <w:rPr>
          <w:rFonts w:ascii="Sakkal Majalla" w:hAnsi="Sakkal Majalla" w:cs="Sakkal Majalla"/>
          <w:sz w:val="36"/>
          <w:szCs w:val="36"/>
          <w:rtl/>
        </w:rPr>
      </w:pPr>
    </w:p>
    <w:p w:rsidR="004000AD" w:rsidRPr="00B33B86" w:rsidRDefault="009B2B69" w:rsidP="00227210">
      <w:pPr>
        <w:bidi/>
        <w:spacing w:line="276" w:lineRule="auto"/>
        <w:ind w:firstLine="738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بناء على </w:t>
      </w:r>
      <w:r w:rsidR="00821AE3">
        <w:rPr>
          <w:rFonts w:ascii="Sakkal Majalla" w:hAnsi="Sakkal Majalla" w:cs="Sakkal Majalla" w:hint="cs"/>
          <w:sz w:val="36"/>
          <w:szCs w:val="36"/>
          <w:rtl/>
        </w:rPr>
        <w:t>الآية</w:t>
      </w:r>
      <w:r w:rsidR="005B5C98">
        <w:rPr>
          <w:rFonts w:ascii="Sakkal Majalla" w:hAnsi="Sakkal Majalla" w:cs="Sakkal Majalla"/>
          <w:sz w:val="36"/>
          <w:szCs w:val="36"/>
          <w:rtl/>
        </w:rPr>
        <w:t xml:space="preserve"> (إنَّا جَعَلْنَا مَا عَلَى الأرْضِ زِيْنَةً لَهَا لِنَبْلُوَهُمْ أَيُّهُمْ أَحْسَنُ عَمَلًا) أخبر الله تعالى الن</w:t>
      </w:r>
      <w:r w:rsidR="005B5C98">
        <w:rPr>
          <w:rFonts w:ascii="Sakkal Majalla" w:hAnsi="Sakkal Majalla" w:cs="Sakkal Majalla" w:hint="cs"/>
          <w:sz w:val="36"/>
          <w:szCs w:val="36"/>
          <w:rtl/>
        </w:rPr>
        <w:t>ّ</w:t>
      </w:r>
      <w:r w:rsidR="005B5C98">
        <w:rPr>
          <w:rFonts w:ascii="Sakkal Majalla" w:hAnsi="Sakkal Majalla" w:cs="Sakkal Majalla"/>
          <w:sz w:val="36"/>
          <w:szCs w:val="36"/>
          <w:rtl/>
        </w:rPr>
        <w:t>بي</w:t>
      </w:r>
      <w:r w:rsidR="005B5C98">
        <w:rPr>
          <w:rFonts w:ascii="Sakkal Majalla" w:hAnsi="Sakkal Majalla" w:cs="Sakkal Majalla" w:hint="cs"/>
          <w:sz w:val="36"/>
          <w:szCs w:val="36"/>
          <w:rtl/>
        </w:rPr>
        <w:t>ّ</w:t>
      </w:r>
      <w:r w:rsidR="005B5C98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5B5C98">
        <w:rPr>
          <w:rFonts w:ascii="Sakkal Majalla" w:hAnsi="Sakkal Majalla" w:cs="Sakkal Majalla" w:hint="cs"/>
          <w:sz w:val="36"/>
          <w:szCs w:val="36"/>
          <w:rtl/>
        </w:rPr>
        <w:t xml:space="preserve">محمّدا </w:t>
      </w:r>
      <w:r w:rsidR="005B5C98" w:rsidRPr="00B33B86">
        <w:rPr>
          <w:rFonts w:ascii="Sakkal Majalla" w:hAnsi="Sakkal Majalla" w:cs="Sakkal Majalla"/>
          <w:sz w:val="36"/>
          <w:szCs w:val="36"/>
          <w:rtl/>
        </w:rPr>
        <w:t xml:space="preserve">ﷺ </w:t>
      </w:r>
      <w:r w:rsidR="005B5C98">
        <w:rPr>
          <w:rFonts w:ascii="Sakkal Majalla" w:hAnsi="Sakkal Majalla" w:cs="Sakkal Majalla"/>
          <w:sz w:val="36"/>
          <w:szCs w:val="36"/>
          <w:rtl/>
        </w:rPr>
        <w:t>أنّ الدنيا دار فانية مزينة زائلة وإنما جعلها دار إختبار لا دار قرار</w:t>
      </w:r>
      <w:r w:rsidR="008572D9">
        <w:rPr>
          <w:rFonts w:ascii="Sakkal Majalla" w:hAnsi="Sakkal Majalla" w:cs="Sakkal Majalla"/>
          <w:sz w:val="36"/>
          <w:szCs w:val="36"/>
          <w:rtl/>
        </w:rPr>
        <w:t>،</w:t>
      </w:r>
      <w:r w:rsidR="00227210">
        <w:rPr>
          <w:rFonts w:ascii="Sakkal Majalla" w:hAnsi="Sakkal Majalla" w:cs="Sakkal Majalla"/>
          <w:sz w:val="36"/>
          <w:szCs w:val="36"/>
          <w:rtl/>
        </w:rPr>
        <w:t xml:space="preserve"> كما قال الزحيلي</w:t>
      </w:r>
      <w:r w:rsidR="00227210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="005B5C98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إ</w:t>
      </w:r>
      <w:r w:rsidR="005B5C98">
        <w:rPr>
          <w:rFonts w:ascii="Sakkal Majalla" w:hAnsi="Sakkal Majalla" w:cs="Sakkal Majalla"/>
          <w:color w:val="000000" w:themeColor="text1"/>
          <w:sz w:val="36"/>
          <w:szCs w:val="36"/>
          <w:rtl/>
        </w:rPr>
        <w:t>ن</w:t>
      </w:r>
      <w:r w:rsidR="005B5C98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ّ</w:t>
      </w:r>
      <w:r w:rsidR="005B5C98"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الله جعل ما على الأرض من زخارف الدنيا من إنسان وحيوان ونبات ومعادن ومنازل ومباهج ومفاتن زينة زائلة لها ولأهلها</w:t>
      </w:r>
      <w:r w:rsidR="008572D9">
        <w:rPr>
          <w:rFonts w:ascii="Sakkal Majalla" w:hAnsi="Sakkal Majalla" w:cs="Sakkal Majalla"/>
          <w:color w:val="000000" w:themeColor="text1"/>
          <w:sz w:val="36"/>
          <w:szCs w:val="36"/>
          <w:rtl/>
        </w:rPr>
        <w:t>،</w:t>
      </w:r>
      <w:r w:rsidR="005B5C98"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لنعاملهم معاملة المختَبَرين</w:t>
      </w:r>
      <w:r w:rsidR="008572D9">
        <w:rPr>
          <w:rFonts w:ascii="Sakkal Majalla" w:hAnsi="Sakkal Majalla" w:cs="Sakkal Majalla"/>
          <w:color w:val="000000" w:themeColor="text1"/>
          <w:sz w:val="36"/>
          <w:szCs w:val="36"/>
          <w:rtl/>
        </w:rPr>
        <w:t>،</w:t>
      </w:r>
      <w:r w:rsidR="005B5C98"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ليعرف المحسن عمله من الفاسد</w:t>
      </w:r>
      <w:r w:rsidR="008572D9">
        <w:rPr>
          <w:rFonts w:ascii="Sakkal Majalla" w:hAnsi="Sakkal Majalla" w:cs="Sakkal Majalla"/>
          <w:color w:val="000000" w:themeColor="text1"/>
          <w:sz w:val="36"/>
          <w:szCs w:val="36"/>
          <w:rtl/>
        </w:rPr>
        <w:t>،</w:t>
      </w:r>
      <w:r w:rsidR="005B5C98"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فنجازي المحسن بالثواب</w:t>
      </w:r>
      <w:r w:rsidR="008572D9">
        <w:rPr>
          <w:rFonts w:ascii="Sakkal Majalla" w:hAnsi="Sakkal Majalla" w:cs="Sakkal Majalla"/>
          <w:color w:val="000000" w:themeColor="text1"/>
          <w:sz w:val="36"/>
          <w:szCs w:val="36"/>
          <w:rtl/>
        </w:rPr>
        <w:t>،</w:t>
      </w:r>
      <w:r w:rsidR="005B5C98"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والمسيئ بالعقاب. وحسن العمل: الزهد فى الدنيا</w:t>
      </w:r>
      <w:r w:rsidR="008572D9">
        <w:rPr>
          <w:rFonts w:ascii="Sakkal Majalla" w:hAnsi="Sakkal Majalla" w:cs="Sakkal Majalla"/>
          <w:color w:val="000000" w:themeColor="text1"/>
          <w:sz w:val="36"/>
          <w:szCs w:val="36"/>
          <w:rtl/>
        </w:rPr>
        <w:t>،</w:t>
      </w:r>
      <w:r w:rsidR="005B5C98"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وترك الإغترار بها</w:t>
      </w:r>
      <w:r w:rsidR="008572D9">
        <w:rPr>
          <w:rFonts w:ascii="Sakkal Majalla" w:hAnsi="Sakkal Majalla" w:cs="Sakkal Majalla"/>
          <w:color w:val="000000" w:themeColor="text1"/>
          <w:sz w:val="36"/>
          <w:szCs w:val="36"/>
          <w:rtl/>
        </w:rPr>
        <w:t>،</w:t>
      </w:r>
      <w:r w:rsidR="005B5C98"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وجعلها وسيلةً وجسرًا للآخرة.</w:t>
      </w:r>
      <w:r w:rsidR="002112B7">
        <w:rPr>
          <w:rStyle w:val="FootnoteReference"/>
          <w:rFonts w:ascii="Sakkal Majalla" w:hAnsi="Sakkal Majalla" w:cs="Sakkal Majalla"/>
          <w:color w:val="000000" w:themeColor="text1"/>
          <w:sz w:val="36"/>
          <w:szCs w:val="36"/>
          <w:rtl/>
        </w:rPr>
        <w:footnoteReference w:id="23"/>
      </w:r>
      <w:r w:rsidR="00227210"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ويؤيد الصابوني</w:t>
      </w:r>
      <w:r w:rsidR="00227210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 </w:t>
      </w:r>
      <w:r w:rsidR="005B5C98">
        <w:rPr>
          <w:rFonts w:ascii="Sakkal Majalla" w:hAnsi="Sakkal Majalla" w:cs="Sakkal Majalla"/>
          <w:color w:val="000000" w:themeColor="text1"/>
          <w:sz w:val="36"/>
          <w:szCs w:val="36"/>
          <w:rtl/>
        </w:rPr>
        <w:t>أنّ الله جعل ما عليها من زخارف ورياش ومتاع وذهب وفضة وغيرها زينة للأرض كما زين السماء بالكواكب</w:t>
      </w:r>
      <w:r w:rsidR="008572D9">
        <w:rPr>
          <w:rFonts w:ascii="Sakkal Majalla" w:hAnsi="Sakkal Majalla" w:cs="Sakkal Majalla"/>
          <w:color w:val="000000" w:themeColor="text1"/>
          <w:sz w:val="36"/>
          <w:szCs w:val="36"/>
          <w:rtl/>
        </w:rPr>
        <w:t>،</w:t>
      </w:r>
      <w:r w:rsidR="005B5C98"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ويختبر الله الخلق أيهم أطوع الله وأحسن عملًا لآخرته.</w:t>
      </w:r>
      <w:r w:rsidR="002112B7">
        <w:rPr>
          <w:rStyle w:val="FootnoteReference"/>
          <w:rFonts w:ascii="Sakkal Majalla" w:hAnsi="Sakkal Majalla" w:cs="Sakkal Majalla"/>
          <w:color w:val="000000" w:themeColor="text1"/>
          <w:sz w:val="36"/>
          <w:szCs w:val="36"/>
          <w:rtl/>
        </w:rPr>
        <w:footnoteReference w:id="24"/>
      </w:r>
    </w:p>
    <w:p w:rsidR="00A205B0" w:rsidRPr="003247C1" w:rsidRDefault="00A205B0" w:rsidP="00A205B0">
      <w:pPr>
        <w:bidi/>
        <w:spacing w:line="276" w:lineRule="auto"/>
        <w:ind w:firstLine="738"/>
        <w:jc w:val="center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</w:pPr>
      <w:r w:rsidRPr="003247C1"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  <w:t>الجدول</w:t>
      </w:r>
      <w:r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>.</w:t>
      </w:r>
      <w:r w:rsidRPr="003247C1"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>5</w:t>
      </w:r>
    </w:p>
    <w:tbl>
      <w:tblPr>
        <w:tblStyle w:val="TableGrid"/>
        <w:bidiVisual/>
        <w:tblW w:w="9558" w:type="dxa"/>
        <w:tblLook w:val="04A0" w:firstRow="1" w:lastRow="0" w:firstColumn="1" w:lastColumn="0" w:noHBand="0" w:noVBand="1"/>
      </w:tblPr>
      <w:tblGrid>
        <w:gridCol w:w="666"/>
        <w:gridCol w:w="2250"/>
        <w:gridCol w:w="2160"/>
        <w:gridCol w:w="1683"/>
        <w:gridCol w:w="2799"/>
      </w:tblGrid>
      <w:tr w:rsidR="00A205B0" w:rsidTr="00A205B0">
        <w:tc>
          <w:tcPr>
            <w:tcW w:w="666" w:type="dxa"/>
            <w:shd w:val="clear" w:color="auto" w:fill="FFFFFF" w:themeFill="background1"/>
          </w:tcPr>
          <w:p w:rsidR="00A205B0" w:rsidRDefault="00A205B0" w:rsidP="00473535">
            <w:pPr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الآية</w:t>
            </w:r>
          </w:p>
        </w:tc>
        <w:tc>
          <w:tcPr>
            <w:tcW w:w="2250" w:type="dxa"/>
            <w:shd w:val="clear" w:color="auto" w:fill="FFFFFF" w:themeFill="background1"/>
          </w:tcPr>
          <w:p w:rsidR="00A205B0" w:rsidRDefault="00A205B0" w:rsidP="00473535">
            <w:pPr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الجملة</w:t>
            </w:r>
          </w:p>
        </w:tc>
        <w:tc>
          <w:tcPr>
            <w:tcW w:w="2160" w:type="dxa"/>
            <w:shd w:val="clear" w:color="auto" w:fill="FFFFFF" w:themeFill="background1"/>
          </w:tcPr>
          <w:p w:rsidR="00A205B0" w:rsidRDefault="00A205B0" w:rsidP="00473535">
            <w:pPr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الأغراض</w:t>
            </w:r>
          </w:p>
        </w:tc>
        <w:tc>
          <w:tcPr>
            <w:tcW w:w="1683" w:type="dxa"/>
            <w:shd w:val="clear" w:color="auto" w:fill="FFFFFF" w:themeFill="background1"/>
          </w:tcPr>
          <w:p w:rsidR="00A205B0" w:rsidRDefault="00A205B0" w:rsidP="00473535">
            <w:pPr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الأنواع</w:t>
            </w:r>
          </w:p>
        </w:tc>
        <w:tc>
          <w:tcPr>
            <w:tcW w:w="2799" w:type="dxa"/>
            <w:shd w:val="clear" w:color="auto" w:fill="FFFFFF" w:themeFill="background1"/>
          </w:tcPr>
          <w:p w:rsidR="00A205B0" w:rsidRDefault="00A205B0" w:rsidP="00473535">
            <w:pPr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أدوات التوكيد</w:t>
            </w:r>
          </w:p>
        </w:tc>
      </w:tr>
      <w:tr w:rsidR="00A205B0" w:rsidTr="00A205B0">
        <w:trPr>
          <w:trHeight w:val="1412"/>
        </w:trPr>
        <w:tc>
          <w:tcPr>
            <w:tcW w:w="666" w:type="dxa"/>
            <w:shd w:val="clear" w:color="auto" w:fill="FFFFFF" w:themeFill="background1"/>
            <w:vAlign w:val="center"/>
          </w:tcPr>
          <w:p w:rsidR="00A205B0" w:rsidRDefault="00A205B0" w:rsidP="00A205B0">
            <w:pPr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lastRenderedPageBreak/>
              <w:t>8</w:t>
            </w:r>
          </w:p>
        </w:tc>
        <w:tc>
          <w:tcPr>
            <w:tcW w:w="2250" w:type="dxa"/>
            <w:shd w:val="clear" w:color="auto" w:fill="FFFFFF" w:themeFill="background1"/>
          </w:tcPr>
          <w:p w:rsidR="00A205B0" w:rsidRPr="008A6321" w:rsidRDefault="00A205B0" w:rsidP="00473535">
            <w:pPr>
              <w:jc w:val="both"/>
              <w:rPr>
                <w:rFonts w:ascii="Sakkal Majalla" w:hAnsi="Sakkal Majalla" w:cs="Sakkal Majalla"/>
                <w:rtl/>
              </w:rPr>
            </w:pP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24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4" w:char="F0AF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52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4" w:char="F0CE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29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5" w:char="F075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72"/>
            </w:r>
            <w:r w:rsidRPr="008A6321">
              <w:rPr>
                <w:rFonts w:ascii="Sakkal Majalla" w:hAnsi="Sakkal Majalla" w:cs="Sakkal Majalla"/>
                <w:rtl/>
              </w:rPr>
              <w:t xml:space="preserve"> </w:t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5" w:char="F074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62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71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4" w:char="F0E8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3D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4" w:char="F0CF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E8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BB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5" w:char="F079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66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5" w:char="F073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39"/>
            </w:r>
            <w:r w:rsidRPr="008A6321">
              <w:rPr>
                <w:rFonts w:ascii="Sakkal Majalla" w:hAnsi="Sakkal Majalla" w:cs="Sakkal Majalla"/>
                <w:rtl/>
              </w:rPr>
              <w:t xml:space="preserve"> </w:t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24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5" w:char="F074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42"/>
            </w:r>
            <w:r w:rsidRPr="008A6321">
              <w:rPr>
                <w:rFonts w:ascii="Sakkal Majalla" w:hAnsi="Sakkal Majalla" w:cs="Sakkal Majalla"/>
                <w:rtl/>
              </w:rPr>
              <w:t xml:space="preserve"> </w:t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24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5" w:char="F070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6B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4" w:char="F0F6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8E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5" w:char="F06E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3D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5" w:char="F074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E6"/>
            </w:r>
            <w:r w:rsidRPr="008A6321">
              <w:rPr>
                <w:rFonts w:ascii="Sakkal Majalla" w:hAnsi="Sakkal Majalla" w:cs="Sakkal Majalla"/>
                <w:rtl/>
              </w:rPr>
              <w:t xml:space="preserve"> </w:t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23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4" w:char="F059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89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8B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4" w:char="F0CF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E8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5" w:char="F07C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B9"/>
            </w:r>
            <w:r w:rsidRPr="008A6321">
              <w:rPr>
                <w:rFonts w:ascii="Sakkal Majalla" w:hAnsi="Sakkal Majalla" w:cs="Sakkal Majalla"/>
                <w:rtl/>
              </w:rPr>
              <w:t xml:space="preserve"> </w:t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23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4" w:char="F0B7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97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4" w:char="F0E3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8D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4" w:char="F0E3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5F"/>
            </w:r>
            <w:r w:rsidRPr="008A6321">
              <w:rPr>
                <w:rFonts w:ascii="Sakkal Majalla" w:hAnsi="Sakkal Majalla" w:cs="Sakkal Majalla"/>
                <w:rtl/>
              </w:rPr>
              <w:t xml:space="preserve"> 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:rsidR="00A205B0" w:rsidRPr="00193CFA" w:rsidRDefault="00A205B0" w:rsidP="00A205B0">
            <w:pPr>
              <w:pStyle w:val="ListParagraph"/>
              <w:spacing w:line="276" w:lineRule="auto"/>
              <w:ind w:left="162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36"/>
                <w:szCs w:val="36"/>
                <w:rtl/>
              </w:rPr>
              <w:t>وعظ وإرشاد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:rsidR="00A205B0" w:rsidRDefault="00A205B0" w:rsidP="00A205B0">
            <w:pPr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إ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>ن</w:t>
            </w: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كاري</w:t>
            </w:r>
          </w:p>
        </w:tc>
        <w:tc>
          <w:tcPr>
            <w:tcW w:w="2799" w:type="dxa"/>
            <w:shd w:val="clear" w:color="auto" w:fill="FFFFFF" w:themeFill="background1"/>
            <w:vAlign w:val="center"/>
          </w:tcPr>
          <w:p w:rsidR="00A205B0" w:rsidRDefault="00A205B0" w:rsidP="00A205B0">
            <w:pPr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إنّ ولام التوكيد</w:t>
            </w:r>
          </w:p>
        </w:tc>
      </w:tr>
    </w:tbl>
    <w:p w:rsidR="00A205B0" w:rsidRDefault="00A205B0" w:rsidP="00A205B0">
      <w:pPr>
        <w:bidi/>
        <w:spacing w:line="276" w:lineRule="auto"/>
        <w:rPr>
          <w:rFonts w:ascii="Sakkal Majalla" w:hAnsi="Sakkal Majalla" w:cs="Sakkal Majalla"/>
          <w:sz w:val="36"/>
          <w:szCs w:val="36"/>
          <w:rtl/>
        </w:rPr>
      </w:pPr>
    </w:p>
    <w:p w:rsidR="00A205B0" w:rsidRDefault="00821AE3" w:rsidP="00367D77">
      <w:pPr>
        <w:bidi/>
        <w:spacing w:line="276" w:lineRule="auto"/>
        <w:ind w:firstLine="738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إضافة إلى الآية</w:t>
      </w:r>
      <w:r w:rsidR="00A205B0">
        <w:rPr>
          <w:rFonts w:ascii="Sakkal Majalla" w:hAnsi="Sakkal Majalla" w:cs="Sakkal Majalla"/>
          <w:sz w:val="36"/>
          <w:szCs w:val="36"/>
          <w:rtl/>
        </w:rPr>
        <w:t xml:space="preserve"> (وَإِنَّا لَجعِلُوْنَ مَا عَلَيْهَا جُرُزًا) أخبر الله تعالى محمّدًا </w:t>
      </w:r>
      <w:r w:rsidR="00A205B0" w:rsidRPr="00B33B86">
        <w:rPr>
          <w:rFonts w:ascii="Sakkal Majalla" w:hAnsi="Sakkal Majalla" w:cs="Sakkal Majalla"/>
          <w:sz w:val="36"/>
          <w:szCs w:val="36"/>
          <w:rtl/>
        </w:rPr>
        <w:t>ﷺ</w:t>
      </w:r>
      <w:r w:rsidR="00A205B0">
        <w:rPr>
          <w:rFonts w:ascii="Sakkal Majalla" w:hAnsi="Sakkal Majalla" w:cs="Sakkal Majalla"/>
          <w:sz w:val="36"/>
          <w:szCs w:val="36"/>
          <w:rtl/>
        </w:rPr>
        <w:t xml:space="preserve"> بزوال الأرض وفنائها وفراغها وانقضائها وذهابها وخرابها ويجعل كل شيئ ما عليها هالك</w:t>
      </w:r>
      <w:r w:rsidR="00A205B0">
        <w:rPr>
          <w:rFonts w:ascii="Sakkal Majalla" w:hAnsi="Sakkal Majalla" w:cs="Sakkal Majalla" w:hint="cs"/>
          <w:sz w:val="36"/>
          <w:szCs w:val="36"/>
          <w:rtl/>
        </w:rPr>
        <w:t>،</w:t>
      </w:r>
      <w:r w:rsidR="00A205B0">
        <w:rPr>
          <w:rFonts w:ascii="Sakkal Majalla" w:hAnsi="Sakkal Majalla" w:cs="Sakkal Majalla"/>
          <w:sz w:val="36"/>
          <w:szCs w:val="36"/>
          <w:rtl/>
        </w:rPr>
        <w:t xml:space="preserve"> كما قال </w:t>
      </w:r>
      <w:r w:rsidR="00A205B0">
        <w:rPr>
          <w:rFonts w:ascii="Sakkal Majalla" w:hAnsi="Sakkal Majalla" w:cs="Sakkal Majalla" w:hint="cs"/>
          <w:sz w:val="36"/>
          <w:szCs w:val="36"/>
          <w:rtl/>
        </w:rPr>
        <w:t>ا</w:t>
      </w:r>
      <w:r w:rsidR="00A205B0">
        <w:rPr>
          <w:rFonts w:ascii="Sakkal Majalla" w:hAnsi="Sakkal Majalla" w:cs="Sakkal Majalla"/>
          <w:sz w:val="36"/>
          <w:szCs w:val="36"/>
          <w:rtl/>
        </w:rPr>
        <w:t xml:space="preserve">بن كثير  </w:t>
      </w:r>
      <w:r w:rsidR="00A205B0">
        <w:rPr>
          <w:rFonts w:ascii="Sakkal Majalla" w:hAnsi="Sakkal Majalla" w:cs="Sakkal Majalla" w:hint="cs"/>
          <w:sz w:val="36"/>
          <w:szCs w:val="36"/>
          <w:rtl/>
        </w:rPr>
        <w:t>إ</w:t>
      </w:r>
      <w:r w:rsidR="00A205B0">
        <w:rPr>
          <w:rFonts w:ascii="Sakkal Majalla" w:hAnsi="Sakkal Majalla" w:cs="Sakkal Majalla"/>
          <w:sz w:val="36"/>
          <w:szCs w:val="36"/>
          <w:rtl/>
        </w:rPr>
        <w:t>نّ الأرض وما عليها بعد الزينة إلى الخراب والدمار ويجعل كل شيئ عليها هالك ولا ينبت شجار  ولا ينتفع به.</w:t>
      </w:r>
      <w:r w:rsidR="00367D77">
        <w:rPr>
          <w:rStyle w:val="FootnoteReference"/>
          <w:rFonts w:ascii="Sakkal Majalla" w:hAnsi="Sakkal Majalla" w:cs="Sakkal Majalla"/>
          <w:sz w:val="36"/>
          <w:szCs w:val="36"/>
          <w:rtl/>
        </w:rPr>
        <w:footnoteReference w:id="25"/>
      </w:r>
      <w:r w:rsidR="00A205B0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A205B0">
        <w:rPr>
          <w:rFonts w:ascii="Sakkal Majalla" w:hAnsi="Sakkal Majalla" w:cs="Sakkal Majalla" w:hint="cs"/>
          <w:sz w:val="36"/>
          <w:szCs w:val="36"/>
          <w:rtl/>
        </w:rPr>
        <w:t>وقال</w:t>
      </w:r>
      <w:r w:rsidR="00A205B0">
        <w:rPr>
          <w:rFonts w:ascii="Sakkal Majalla" w:hAnsi="Sakkal Majalla" w:cs="Sakkal Majalla"/>
          <w:sz w:val="36"/>
          <w:szCs w:val="36"/>
          <w:rtl/>
        </w:rPr>
        <w:t xml:space="preserve"> الصابوني </w:t>
      </w:r>
      <w:r w:rsidR="00A205B0">
        <w:rPr>
          <w:rFonts w:ascii="Sakkal Majalla" w:hAnsi="Sakkal Majalla" w:cs="Sakkal Majalla" w:hint="cs"/>
          <w:sz w:val="36"/>
          <w:szCs w:val="36"/>
          <w:rtl/>
        </w:rPr>
        <w:t>إ</w:t>
      </w:r>
      <w:r w:rsidR="00A205B0">
        <w:rPr>
          <w:rFonts w:ascii="Sakkal Majalla" w:hAnsi="Sakkal Majalla" w:cs="Sakkal Majalla"/>
          <w:sz w:val="36"/>
          <w:szCs w:val="36"/>
          <w:rtl/>
        </w:rPr>
        <w:t>نّ الله جعل ما عليها من الزينة والنعيم حطامًا وركامًا حتى تصبح كالأرض الجرداء التي لانبات فيها ولا حياة بعد أن كانت خضراء بهجة</w:t>
      </w:r>
      <w:r w:rsidR="00C56728">
        <w:rPr>
          <w:rFonts w:ascii="Sakkal Majalla" w:hAnsi="Sakkal Majalla" w:cs="Sakkal Majalla" w:hint="cs"/>
          <w:sz w:val="36"/>
          <w:szCs w:val="36"/>
          <w:rtl/>
        </w:rPr>
        <w:t>.</w:t>
      </w:r>
      <w:r w:rsidR="00C56728">
        <w:rPr>
          <w:rStyle w:val="FootnoteReference"/>
          <w:rFonts w:ascii="Sakkal Majalla" w:hAnsi="Sakkal Majalla" w:cs="Sakkal Majalla"/>
          <w:sz w:val="36"/>
          <w:szCs w:val="36"/>
          <w:rtl/>
        </w:rPr>
        <w:footnoteReference w:id="26"/>
      </w:r>
      <w:r w:rsidR="00EA2EA8">
        <w:rPr>
          <w:rFonts w:ascii="Sakkal Majalla" w:hAnsi="Sakkal Majalla" w:cs="Sakkal Majalla" w:hint="cs"/>
          <w:sz w:val="36"/>
          <w:szCs w:val="36"/>
          <w:rtl/>
        </w:rPr>
        <w:t xml:space="preserve"> ويؤيد الزحيلي </w:t>
      </w:r>
      <w:r w:rsidR="00A205B0">
        <w:rPr>
          <w:rFonts w:ascii="Sakkal Majalla" w:hAnsi="Sakkal Majalla" w:cs="Sakkal Majalla" w:hint="cs"/>
          <w:sz w:val="36"/>
          <w:szCs w:val="36"/>
          <w:rtl/>
        </w:rPr>
        <w:t>أنّ المقصود من الآية تسلية الرسول والقول له: لا تحزن فإنّا سنهلكهم ونبيدهم.</w:t>
      </w:r>
      <w:r w:rsidR="00C56728">
        <w:rPr>
          <w:rStyle w:val="FootnoteReference"/>
          <w:rFonts w:ascii="Sakkal Majalla" w:hAnsi="Sakkal Majalla" w:cs="Sakkal Majalla"/>
          <w:sz w:val="36"/>
          <w:szCs w:val="36"/>
          <w:rtl/>
        </w:rPr>
        <w:footnoteReference w:id="27"/>
      </w:r>
    </w:p>
    <w:p w:rsidR="00A205B0" w:rsidRPr="00051A5F" w:rsidRDefault="00A205B0" w:rsidP="00B90C51">
      <w:pPr>
        <w:bidi/>
        <w:spacing w:after="0" w:line="276" w:lineRule="auto"/>
        <w:ind w:firstLine="738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/>
          <w:sz w:val="36"/>
          <w:szCs w:val="36"/>
          <w:rtl/>
        </w:rPr>
        <w:t xml:space="preserve">فأمّا المقصود من إلقاء الخبر على النبي محمّد </w:t>
      </w:r>
      <w:r w:rsidRPr="00B33B86">
        <w:rPr>
          <w:rFonts w:ascii="Sakkal Majalla" w:hAnsi="Sakkal Majalla" w:cs="Sakkal Majalla"/>
          <w:sz w:val="36"/>
          <w:szCs w:val="36"/>
          <w:rtl/>
        </w:rPr>
        <w:t>ﷺ</w:t>
      </w:r>
      <w:r>
        <w:rPr>
          <w:rFonts w:ascii="Sakkal Majalla" w:hAnsi="Sakkal Majalla" w:cs="Sakkal Majalla"/>
          <w:sz w:val="36"/>
          <w:szCs w:val="36"/>
          <w:rtl/>
        </w:rPr>
        <w:t xml:space="preserve"> فهو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 وعظ وإرشاد من الله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. </w:t>
      </w:r>
      <w:r w:rsidR="005C3510">
        <w:rPr>
          <w:rFonts w:ascii="Sakkal Majalla" w:hAnsi="Sakkal Majalla" w:cs="Sakkal Majalla"/>
          <w:color w:val="000000" w:themeColor="text1"/>
          <w:sz w:val="36"/>
          <w:szCs w:val="36"/>
          <w:rtl/>
        </w:rPr>
        <w:t>كما هو معروف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أن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 الوعظ والإرشاد 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>ه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ما</w:t>
      </w:r>
      <w:r w:rsidR="00C56728"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من أغراض الكلام الخبري</w:t>
      </w:r>
      <w:r w:rsidR="00C56728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. 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>والغرض فيها تشجيع لنيل الحصول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 على شيئ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>. والحكم في تلك الآية هو الأمر بالصبر</w:t>
      </w:r>
      <w:r w:rsidR="00603522">
        <w:rPr>
          <w:rFonts w:ascii="Sakkal Majalla" w:hAnsi="Sakkal Majalla" w:cs="Sakkal Majalla"/>
          <w:color w:val="000000" w:themeColor="text1"/>
          <w:sz w:val="36"/>
          <w:szCs w:val="36"/>
          <w:rtl/>
        </w:rPr>
        <w:t>،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لأن الله يجعل ما عليها هالكً وصعيدًا جرزًا. والنوع فيها نوع الكلام الخبري الإنكاري </w:t>
      </w:r>
      <w:r>
        <w:rPr>
          <w:rFonts w:ascii="Sakkal Majalla" w:hAnsi="Sakkal Majalla" w:cs="Sakkal Majalla"/>
          <w:sz w:val="36"/>
          <w:szCs w:val="36"/>
          <w:rtl/>
        </w:rPr>
        <w:t xml:space="preserve">لوجود أداة التوكيد وهي إنّ و لام التوكيد. </w:t>
      </w:r>
    </w:p>
    <w:p w:rsidR="00A205B0" w:rsidRDefault="00A205B0" w:rsidP="00B90C51">
      <w:pPr>
        <w:bidi/>
        <w:spacing w:after="0" w:line="276" w:lineRule="auto"/>
        <w:ind w:firstLine="738"/>
        <w:jc w:val="both"/>
        <w:rPr>
          <w:rFonts w:ascii="Sakkal Majalla" w:hAnsi="Sakkal Majalla" w:cs="Sakkal Majalla"/>
          <w:color w:val="000000" w:themeColor="text1"/>
          <w:sz w:val="36"/>
          <w:szCs w:val="36"/>
          <w:rtl/>
        </w:rPr>
      </w:pP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وللحصول على 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ال</w:t>
      </w:r>
      <w:r w:rsidR="00821AE3">
        <w:rPr>
          <w:rFonts w:ascii="Sakkal Majalla" w:hAnsi="Sakkal Majalla" w:cs="Sakkal Majalla"/>
          <w:color w:val="000000" w:themeColor="text1"/>
          <w:sz w:val="36"/>
          <w:szCs w:val="36"/>
          <w:rtl/>
        </w:rPr>
        <w:t>فهم ال</w:t>
      </w:r>
      <w:r w:rsidR="00821AE3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جامع</w:t>
      </w:r>
      <w:r w:rsidR="00603522">
        <w:rPr>
          <w:rFonts w:ascii="Sakkal Majalla" w:hAnsi="Sakkal Majalla" w:cs="Sakkal Majalla"/>
          <w:color w:val="000000" w:themeColor="text1"/>
          <w:sz w:val="36"/>
          <w:szCs w:val="36"/>
          <w:rtl/>
        </w:rPr>
        <w:t>،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ا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ستخدم الباحث نظرية </w:t>
      </w:r>
      <w:r w:rsidRPr="007F0044">
        <w:rPr>
          <w:rFonts w:ascii="Sakkal Majalla" w:hAnsi="Sakkal Majalla" w:cs="Sakkal Majalla"/>
          <w:b/>
          <w:bCs/>
          <w:i/>
          <w:iCs/>
          <w:color w:val="000000" w:themeColor="text1"/>
          <w:sz w:val="32"/>
          <w:szCs w:val="32"/>
        </w:rPr>
        <w:t>S.P.E.A.K.I.N.G</w:t>
      </w:r>
      <w:r>
        <w:rPr>
          <w:rFonts w:ascii="Sakkal Majalla" w:hAnsi="Sakkal Majalla" w:cs="Sakkal Majalla"/>
          <w:b/>
          <w:bCs/>
          <w:i/>
          <w:iCs/>
          <w:color w:val="000000" w:themeColor="text1"/>
          <w:sz w:val="36"/>
          <w:szCs w:val="36"/>
          <w:rtl/>
        </w:rPr>
        <w:t xml:space="preserve"> </w:t>
      </w:r>
      <w:r w:rsidR="00C56728">
        <w:rPr>
          <w:rFonts w:ascii="Sakkal Majalla" w:hAnsi="Sakkal Majalla" w:cs="Sakkal Majalla"/>
          <w:color w:val="000000" w:themeColor="text1"/>
          <w:sz w:val="36"/>
          <w:szCs w:val="36"/>
          <w:rtl/>
        </w:rPr>
        <w:t>عند هيمس</w:t>
      </w:r>
      <w:r w:rsidR="00C56728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، 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>في هذه الآية المذكورة لاتنفصل من الموقف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 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>وال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مشاركون 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والأغراض. فالموقف هو الله يجعل ما على 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lastRenderedPageBreak/>
        <w:t>الأرض صعيدًا جرزًا</w:t>
      </w:r>
      <w:r w:rsidR="00603522">
        <w:rPr>
          <w:rFonts w:ascii="Sakkal Majalla" w:hAnsi="Sakkal Majalla" w:cs="Sakkal Majalla"/>
          <w:color w:val="000000" w:themeColor="text1"/>
          <w:sz w:val="36"/>
          <w:szCs w:val="36"/>
          <w:rtl/>
        </w:rPr>
        <w:t>،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وا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لمشاركون هو الله كمتكلّم و</w:t>
      </w:r>
      <w:r>
        <w:rPr>
          <w:rFonts w:ascii="Sakkal Majalla" w:hAnsi="Sakkal Majalla" w:cs="Sakkal Majalla"/>
          <w:sz w:val="36"/>
          <w:szCs w:val="36"/>
          <w:rtl/>
        </w:rPr>
        <w:t xml:space="preserve">محمّد </w:t>
      </w:r>
      <w:r w:rsidRPr="00B33B86">
        <w:rPr>
          <w:rFonts w:ascii="Sakkal Majalla" w:hAnsi="Sakkal Majalla" w:cs="Sakkal Majalla"/>
          <w:sz w:val="36"/>
          <w:szCs w:val="36"/>
          <w:rtl/>
        </w:rPr>
        <w:t>ﷺ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كمخاطب</w:t>
      </w:r>
      <w:r w:rsidR="00603522">
        <w:rPr>
          <w:rFonts w:ascii="Sakkal Majalla" w:hAnsi="Sakkal Majalla" w:cs="Sakkal Majalla"/>
          <w:sz w:val="36"/>
          <w:szCs w:val="36"/>
          <w:rtl/>
        </w:rPr>
        <w:t>،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والأغراض هو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 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>تشجيع لنيل الحصول في عبادة الله.</w:t>
      </w:r>
    </w:p>
    <w:p w:rsidR="00A205B0" w:rsidRDefault="00A205B0" w:rsidP="00A843AD">
      <w:pPr>
        <w:bidi/>
        <w:spacing w:line="276" w:lineRule="auto"/>
        <w:ind w:firstLine="738"/>
        <w:rPr>
          <w:rFonts w:ascii="Sakkal Majalla" w:hAnsi="Sakkal Majalla" w:cs="Sakkal Majalla"/>
          <w:color w:val="000000" w:themeColor="text1"/>
          <w:sz w:val="36"/>
          <w:szCs w:val="36"/>
          <w:rtl/>
        </w:rPr>
      </w:pPr>
      <w:r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                                </w:t>
      </w:r>
      <w:r w:rsidRPr="003247C1"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  <w:t>الجدول</w:t>
      </w:r>
      <w:r w:rsidR="00A843AD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>.</w:t>
      </w:r>
      <w:r w:rsidRPr="003247C1"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 </w:t>
      </w:r>
      <w:r w:rsidR="00A843AD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>6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66"/>
        <w:gridCol w:w="2595"/>
        <w:gridCol w:w="2085"/>
        <w:gridCol w:w="1177"/>
        <w:gridCol w:w="2945"/>
      </w:tblGrid>
      <w:tr w:rsidR="00A205B0" w:rsidTr="00603522">
        <w:tc>
          <w:tcPr>
            <w:tcW w:w="666" w:type="dxa"/>
            <w:shd w:val="clear" w:color="auto" w:fill="FFFFFF" w:themeFill="background1"/>
          </w:tcPr>
          <w:p w:rsidR="00A205B0" w:rsidRDefault="00A205B0" w:rsidP="00473535">
            <w:pPr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الآية</w:t>
            </w:r>
          </w:p>
        </w:tc>
        <w:tc>
          <w:tcPr>
            <w:tcW w:w="2595" w:type="dxa"/>
            <w:shd w:val="clear" w:color="auto" w:fill="FFFFFF" w:themeFill="background1"/>
          </w:tcPr>
          <w:p w:rsidR="00A205B0" w:rsidRDefault="00A205B0" w:rsidP="00473535">
            <w:pPr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الجملة</w:t>
            </w:r>
          </w:p>
        </w:tc>
        <w:tc>
          <w:tcPr>
            <w:tcW w:w="2085" w:type="dxa"/>
            <w:shd w:val="clear" w:color="auto" w:fill="FFFFFF" w:themeFill="background1"/>
          </w:tcPr>
          <w:p w:rsidR="00A205B0" w:rsidRDefault="00A205B0" w:rsidP="00473535">
            <w:pPr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الأغراض</w:t>
            </w:r>
          </w:p>
        </w:tc>
        <w:tc>
          <w:tcPr>
            <w:tcW w:w="1177" w:type="dxa"/>
            <w:shd w:val="clear" w:color="auto" w:fill="FFFFFF" w:themeFill="background1"/>
          </w:tcPr>
          <w:p w:rsidR="00A205B0" w:rsidRDefault="00A205B0" w:rsidP="00473535">
            <w:pPr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الأنواع</w:t>
            </w:r>
          </w:p>
        </w:tc>
        <w:tc>
          <w:tcPr>
            <w:tcW w:w="2945" w:type="dxa"/>
            <w:shd w:val="clear" w:color="auto" w:fill="FFFFFF" w:themeFill="background1"/>
          </w:tcPr>
          <w:p w:rsidR="00A205B0" w:rsidRDefault="00A205B0" w:rsidP="00473535">
            <w:pPr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أدوات التوكيد</w:t>
            </w:r>
          </w:p>
        </w:tc>
      </w:tr>
      <w:tr w:rsidR="00A205B0" w:rsidTr="00821AE3">
        <w:tc>
          <w:tcPr>
            <w:tcW w:w="666" w:type="dxa"/>
            <w:shd w:val="clear" w:color="auto" w:fill="FFFFFF" w:themeFill="background1"/>
          </w:tcPr>
          <w:p w:rsidR="00A205B0" w:rsidRDefault="00A205B0" w:rsidP="00473535">
            <w:pPr>
              <w:spacing w:line="276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10</w:t>
            </w:r>
          </w:p>
        </w:tc>
        <w:tc>
          <w:tcPr>
            <w:tcW w:w="2595" w:type="dxa"/>
            <w:shd w:val="clear" w:color="auto" w:fill="FFFFFF" w:themeFill="background1"/>
          </w:tcPr>
          <w:p w:rsidR="00A205B0" w:rsidRPr="008A6321" w:rsidRDefault="00A205B0" w:rsidP="00473535">
            <w:pPr>
              <w:jc w:val="both"/>
              <w:rPr>
                <w:rFonts w:ascii="Sakkal Majalla" w:hAnsi="Sakkal Majalla" w:cs="Sakkal Majalla"/>
                <w:rtl/>
              </w:rPr>
            </w:pP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4" w:char="F0F8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8C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4" w:char="F0CE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29"/>
            </w:r>
            <w:r w:rsidRPr="008A6321">
              <w:rPr>
                <w:rFonts w:ascii="Sakkal Majalla" w:hAnsi="Sakkal Majalla" w:cs="Sakkal Majalla"/>
                <w:rtl/>
              </w:rPr>
              <w:t xml:space="preserve"> </w:t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93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5" w:char="F075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72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5" w:char="F072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26"/>
            </w:r>
            <w:r w:rsidRPr="008A6321">
              <w:rPr>
                <w:rFonts w:ascii="Sakkal Majalla" w:hAnsi="Sakkal Majalla" w:cs="Sakkal Majalla"/>
                <w:rtl/>
              </w:rPr>
              <w:t xml:space="preserve"> </w:t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4" w:char="F0E8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70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5" w:char="F075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8B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4" w:char="F0F7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46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4" w:char="F0CF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FF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4" w:char="F0F8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39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5" w:char="F024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23"/>
            </w:r>
            <w:r w:rsidRPr="008A6321">
              <w:rPr>
                <w:rFonts w:ascii="Sakkal Majalla" w:hAnsi="Sakkal Majalla" w:cs="Sakkal Majalla"/>
                <w:rtl/>
              </w:rPr>
              <w:t xml:space="preserve"> </w:t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92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5" w:char="F06E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3C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4" w:char="F0CE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29"/>
            </w:r>
            <w:r w:rsidRPr="008A6321">
              <w:rPr>
                <w:rFonts w:ascii="Sakkal Majalla" w:hAnsi="Sakkal Majalla" w:cs="Sakkal Majalla"/>
                <w:rtl/>
              </w:rPr>
              <w:t xml:space="preserve"> </w:t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4" w:char="F0C9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23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4" w:char="F0F4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67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5" w:char="F073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33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4" w:char="F0F8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39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5" w:char="F024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23"/>
            </w:r>
            <w:r w:rsidRPr="008A6321">
              <w:rPr>
                <w:rFonts w:ascii="Sakkal Majalla" w:hAnsi="Sakkal Majalla" w:cs="Sakkal Majalla"/>
                <w:rtl/>
              </w:rPr>
              <w:t xml:space="preserve"> </w:t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5" w:char="F028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23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71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4" w:char="F0E4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39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24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5" w:char="F073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29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5" w:char="F073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F9"/>
            </w:r>
            <w:r w:rsidRPr="008A6321">
              <w:rPr>
                <w:rFonts w:ascii="Sakkal Majalla" w:hAnsi="Sakkal Majalla" w:cs="Sakkal Majalla"/>
                <w:rtl/>
              </w:rPr>
              <w:t xml:space="preserve"> </w:t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5" w:char="F021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24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5" w:char="F075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5A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4" w:char="F0AD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2F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5" w:char="F075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91"/>
            </w:r>
            <w:r w:rsidRPr="008A6321">
              <w:rPr>
                <w:rFonts w:ascii="Sakkal Majalla" w:hAnsi="Sakkal Majalla" w:cs="Sakkal Majalla"/>
                <w:rtl/>
              </w:rPr>
              <w:t xml:space="preserve"> </w:t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24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5" w:char="F075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5A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4" w:char="F0CF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3F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23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5" w:char="F075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E4"/>
            </w:r>
            <w:r w:rsidRPr="008A6321">
              <w:rPr>
                <w:rFonts w:ascii="Sakkal Majalla" w:hAnsi="Sakkal Majalla" w:cs="Sakkal Majalla"/>
                <w:rtl/>
              </w:rPr>
              <w:t xml:space="preserve"> </w:t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60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4" w:char="F0CF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42"/>
            </w:r>
            <w:r w:rsidRPr="008A6321">
              <w:rPr>
                <w:rFonts w:ascii="Sakkal Majalla" w:hAnsi="Sakkal Majalla" w:cs="Sakkal Majalla"/>
                <w:rtl/>
              </w:rPr>
              <w:t xml:space="preserve"> </w:t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5" w:char="F079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37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52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4" w:char="F0E0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3" w:char="F024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4" w:char="F0A9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3" w:char="F021"/>
            </w:r>
            <w:r w:rsidRPr="008A6321">
              <w:rPr>
                <w:rFonts w:ascii="Sakkal Majalla" w:hAnsi="Sakkal Majalla" w:cs="Sakkal Majalla"/>
                <w:rtl/>
              </w:rPr>
              <w:t xml:space="preserve"> </w:t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4" w:char="F05A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70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5" w:char="F074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48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4" w:char="F0F4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71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5" w:char="F079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91"/>
            </w:r>
            <w:r w:rsidRPr="008A6321">
              <w:rPr>
                <w:rFonts w:ascii="Sakkal Majalla" w:hAnsi="Sakkal Majalla" w:cs="Sakkal Majalla"/>
                <w:rtl/>
              </w:rPr>
              <w:t xml:space="preserve"> </w:t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4" w:char="F0F8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D7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4" w:char="F0C4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4" w:char="F068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90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5" w:char="F079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64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5" w:char="F075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72"/>
            </w:r>
            <w:r w:rsidRPr="008A6321">
              <w:rPr>
                <w:rFonts w:ascii="Sakkal Majalla" w:hAnsi="Sakkal Majalla" w:cs="Sakkal Majalla"/>
                <w:rtl/>
              </w:rPr>
              <w:t xml:space="preserve"> </w:t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24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5" w:char="F06F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59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5" w:char="F073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39"/>
            </w:r>
            <w:r w:rsidRPr="008A6321">
              <w:rPr>
                <w:rFonts w:ascii="Sakkal Majalla" w:hAnsi="Sakkal Majalla" w:cs="Sakkal Majalla"/>
                <w:rtl/>
              </w:rPr>
              <w:t xml:space="preserve"> </w:t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4" w:char="F0F4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60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4" w:char="F0CF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42"/>
            </w:r>
            <w:r w:rsidRPr="008A6321">
              <w:rPr>
                <w:rFonts w:ascii="Sakkal Majalla" w:hAnsi="Sakkal Majalla" w:cs="Sakkal Majalla"/>
                <w:rtl/>
              </w:rPr>
              <w:t xml:space="preserve"> </w:t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24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5" w:char="F074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52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4" w:char="F0CC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8D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4" w:char="F0F8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42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5" w:char="F072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26"/>
            </w:r>
            <w:r w:rsidRPr="008A6321">
              <w:rPr>
                <w:rFonts w:ascii="Sakkal Majalla" w:hAnsi="Sakkal Majalla" w:cs="Sakkal Majalla"/>
                <w:rtl/>
              </w:rPr>
              <w:t xml:space="preserve"> </w:t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23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4" w:char="F059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89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5" w:char="F078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A9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5" w:char="F075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91"/>
            </w:r>
            <w:r w:rsidRPr="008A6321">
              <w:rPr>
                <w:rFonts w:ascii="Sakkal Majalla" w:hAnsi="Sakkal Majalla" w:cs="Sakkal Majalla"/>
                <w:rtl/>
              </w:rPr>
              <w:t xml:space="preserve"> </w:t>
            </w:r>
          </w:p>
        </w:tc>
        <w:tc>
          <w:tcPr>
            <w:tcW w:w="2085" w:type="dxa"/>
            <w:shd w:val="clear" w:color="auto" w:fill="FFFFFF" w:themeFill="background1"/>
            <w:vAlign w:val="center"/>
          </w:tcPr>
          <w:p w:rsidR="00A205B0" w:rsidRDefault="00A205B0" w:rsidP="00821AE3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ind w:left="177" w:hanging="177"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8009BF">
              <w:rPr>
                <w:rFonts w:ascii="Sakkal Majalla" w:hAnsi="Sakkal Majalla" w:cs="Sakkal Majalla"/>
                <w:sz w:val="36"/>
                <w:szCs w:val="36"/>
                <w:rtl/>
              </w:rPr>
              <w:t>فائدة الخبر</w:t>
            </w:r>
          </w:p>
          <w:p w:rsidR="00A205B0" w:rsidRPr="008009BF" w:rsidRDefault="00A205B0" w:rsidP="00821AE3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ind w:left="177" w:hanging="177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وعظ وإرشاد</w:t>
            </w:r>
          </w:p>
        </w:tc>
        <w:tc>
          <w:tcPr>
            <w:tcW w:w="1177" w:type="dxa"/>
            <w:shd w:val="clear" w:color="auto" w:fill="FFFFFF" w:themeFill="background1"/>
            <w:vAlign w:val="center"/>
          </w:tcPr>
          <w:p w:rsidR="00A205B0" w:rsidRDefault="00A205B0" w:rsidP="00821AE3">
            <w:pPr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إبتدائي</w:t>
            </w:r>
          </w:p>
        </w:tc>
        <w:tc>
          <w:tcPr>
            <w:tcW w:w="2945" w:type="dxa"/>
            <w:shd w:val="clear" w:color="auto" w:fill="FFFFFF" w:themeFill="background1"/>
            <w:vAlign w:val="center"/>
          </w:tcPr>
          <w:p w:rsidR="00A205B0" w:rsidRDefault="00A205B0" w:rsidP="00821AE3">
            <w:pPr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-</w:t>
            </w:r>
          </w:p>
        </w:tc>
      </w:tr>
    </w:tbl>
    <w:p w:rsidR="00A205B0" w:rsidRDefault="00A205B0" w:rsidP="00A205B0">
      <w:pPr>
        <w:bidi/>
        <w:spacing w:line="276" w:lineRule="auto"/>
        <w:jc w:val="both"/>
        <w:rPr>
          <w:rFonts w:ascii="Sakkal Majalla" w:hAnsi="Sakkal Majalla" w:cs="Sakkal Majalla"/>
          <w:color w:val="000000" w:themeColor="text1"/>
          <w:sz w:val="36"/>
          <w:szCs w:val="36"/>
          <w:rtl/>
        </w:rPr>
      </w:pPr>
    </w:p>
    <w:p w:rsidR="00A205B0" w:rsidRDefault="00A205B0" w:rsidP="00B90C51">
      <w:pPr>
        <w:bidi/>
        <w:spacing w:after="0" w:line="276" w:lineRule="auto"/>
        <w:ind w:firstLine="738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>فيما يتعلق ب (</w:t>
      </w:r>
      <w:r>
        <w:rPr>
          <w:rFonts w:ascii="Sakkal Majalla" w:hAnsi="Sakkal Majalla" w:cs="Sakkal Majalla"/>
          <w:sz w:val="36"/>
          <w:szCs w:val="36"/>
          <w:rtl/>
        </w:rPr>
        <w:t>اِذْ اَوَى الفتيةُ اِلَى الكَهْفِ فَقَالُوا رَبَّنَا آتِنَا مِنْ لَدُنْكَ رَحْمَةً وَهَيِّئ لَنَا مِنْ لَدُنْكَ رَحْمَةً وَهيِّئْ لَنَا مِنْ اَمْرِنَا رَشَدًا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) أخبر  الله تعالى في قوله العلي العظيم محمّدًا </w:t>
      </w:r>
      <w:r w:rsidRPr="00B33B86">
        <w:rPr>
          <w:rFonts w:ascii="Sakkal Majalla" w:hAnsi="Sakkal Majalla" w:cs="Sakkal Majalla"/>
          <w:sz w:val="36"/>
          <w:szCs w:val="36"/>
          <w:rtl/>
        </w:rPr>
        <w:t>ﷺ</w:t>
      </w:r>
      <w:r>
        <w:rPr>
          <w:rFonts w:ascii="Sakkal Majalla" w:hAnsi="Sakkal Majalla" w:cs="Sakkal Majalla"/>
          <w:sz w:val="36"/>
          <w:szCs w:val="36"/>
          <w:rtl/>
        </w:rPr>
        <w:t xml:space="preserve"> أنّ أصحاب الكهف حين إلتجأوا إلى الغار في الجبل وجعلوه مأواهم</w:t>
      </w:r>
      <w:r w:rsidR="00603522">
        <w:rPr>
          <w:rFonts w:ascii="Sakkal Majalla" w:hAnsi="Sakkal Majalla" w:cs="Sakkal Majalla"/>
          <w:sz w:val="36"/>
          <w:szCs w:val="36"/>
          <w:rtl/>
        </w:rPr>
        <w:t>،</w:t>
      </w:r>
      <w:r>
        <w:rPr>
          <w:rFonts w:ascii="Sakkal Majalla" w:hAnsi="Sakkal Majalla" w:cs="Sakkal Majalla"/>
          <w:sz w:val="36"/>
          <w:szCs w:val="36"/>
          <w:rtl/>
        </w:rPr>
        <w:t xml:space="preserve"> كما قال الزحيلي (2009</w:t>
      </w:r>
      <w:r w:rsidR="00603522">
        <w:rPr>
          <w:rFonts w:ascii="Sakkal Majalla" w:hAnsi="Sakkal Majalla" w:cs="Sakkal Majalla"/>
          <w:sz w:val="36"/>
          <w:szCs w:val="36"/>
          <w:rtl/>
        </w:rPr>
        <w:t>،</w:t>
      </w:r>
      <w:r>
        <w:rPr>
          <w:rFonts w:ascii="Sakkal Majalla" w:hAnsi="Sakkal Majalla" w:cs="Sakkal Majalla"/>
          <w:sz w:val="36"/>
          <w:szCs w:val="36"/>
          <w:rtl/>
        </w:rPr>
        <w:t xml:space="preserve">  ص. 237) </w:t>
      </w:r>
      <w:r>
        <w:rPr>
          <w:rFonts w:ascii="Sakkal Majalla" w:hAnsi="Sakkal Majalla" w:cs="Sakkal Majalla" w:hint="cs"/>
          <w:sz w:val="36"/>
          <w:szCs w:val="36"/>
          <w:rtl/>
        </w:rPr>
        <w:t>إ</w:t>
      </w:r>
      <w:r>
        <w:rPr>
          <w:rFonts w:ascii="Sakkal Majalla" w:hAnsi="Sakkal Majalla" w:cs="Sakkal Majalla"/>
          <w:sz w:val="36"/>
          <w:szCs w:val="36"/>
          <w:rtl/>
        </w:rPr>
        <w:t>نّ أصحاب الكهف لجؤوا إلى غار في جبل ليختفوا عن قومهم عبدة الأصنام</w:t>
      </w:r>
      <w:r w:rsidR="00603522">
        <w:rPr>
          <w:rFonts w:ascii="Sakkal Majalla" w:hAnsi="Sakkal Majalla" w:cs="Sakkal Majalla"/>
          <w:sz w:val="36"/>
          <w:szCs w:val="36"/>
          <w:rtl/>
        </w:rPr>
        <w:t>،</w:t>
      </w:r>
      <w:r>
        <w:rPr>
          <w:rFonts w:ascii="Sakkal Majalla" w:hAnsi="Sakkal Majalla" w:cs="Sakkal Majalla"/>
          <w:sz w:val="36"/>
          <w:szCs w:val="36"/>
          <w:rtl/>
        </w:rPr>
        <w:t xml:space="preserve"> فقالوا حين دخلوا سائلين الله تعالى واللطف بهم</w:t>
      </w:r>
      <w:r w:rsidR="00603522">
        <w:rPr>
          <w:rFonts w:ascii="Sakkal Majalla" w:hAnsi="Sakkal Majalla" w:cs="Sakkal Majalla"/>
          <w:sz w:val="36"/>
          <w:szCs w:val="36"/>
          <w:rtl/>
        </w:rPr>
        <w:t>،</w:t>
      </w:r>
      <w:r>
        <w:rPr>
          <w:rFonts w:ascii="Sakkal Majalla" w:hAnsi="Sakkal Majalla" w:cs="Sakkal Majalla"/>
          <w:sz w:val="36"/>
          <w:szCs w:val="36"/>
          <w:rtl/>
        </w:rPr>
        <w:t xml:space="preserve"> فقالوا ربنا آتنا من لدنك رحمة وهيئ لنا من أمرنا رشدا.</w:t>
      </w:r>
      <w:r w:rsidR="00C56728">
        <w:rPr>
          <w:rStyle w:val="FootnoteReference"/>
          <w:rFonts w:ascii="Sakkal Majalla" w:hAnsi="Sakkal Majalla" w:cs="Sakkal Majalla"/>
          <w:sz w:val="36"/>
          <w:szCs w:val="36"/>
          <w:rtl/>
        </w:rPr>
        <w:footnoteReference w:id="28"/>
      </w:r>
    </w:p>
    <w:p w:rsidR="00A205B0" w:rsidRDefault="00A205B0" w:rsidP="00B90C51">
      <w:pPr>
        <w:bidi/>
        <w:spacing w:after="0" w:line="276" w:lineRule="auto"/>
        <w:ind w:firstLine="738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/>
          <w:sz w:val="36"/>
          <w:szCs w:val="36"/>
          <w:rtl/>
        </w:rPr>
        <w:lastRenderedPageBreak/>
        <w:t xml:space="preserve">فالمقصود من إلقاء الخبر على النبي محمّد </w:t>
      </w:r>
      <w:r w:rsidRPr="00B33B86">
        <w:rPr>
          <w:rFonts w:ascii="Sakkal Majalla" w:hAnsi="Sakkal Majalla" w:cs="Sakkal Majalla"/>
          <w:sz w:val="36"/>
          <w:szCs w:val="36"/>
          <w:rtl/>
        </w:rPr>
        <w:t>ﷺ</w:t>
      </w:r>
      <w:r>
        <w:rPr>
          <w:rFonts w:ascii="Sakkal Majalla" w:hAnsi="Sakkal Majalla" w:cs="Sakkal Majalla"/>
          <w:sz w:val="36"/>
          <w:szCs w:val="36"/>
          <w:rtl/>
        </w:rPr>
        <w:t xml:space="preserve"> هو خبر جديد لأنه لم يكن معروفًا من قبل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>
        <w:rPr>
          <w:rFonts w:ascii="Sakkal Majalla" w:hAnsi="Sakkal Majalla" w:cs="Sakkal Majalla"/>
          <w:sz w:val="36"/>
          <w:szCs w:val="36"/>
          <w:rtl/>
        </w:rPr>
        <w:t xml:space="preserve">ووعظ وإرشاد للنبي محمّد </w:t>
      </w:r>
      <w:r w:rsidRPr="00B33B86">
        <w:rPr>
          <w:rFonts w:ascii="Sakkal Majalla" w:hAnsi="Sakkal Majalla" w:cs="Sakkal Majalla"/>
          <w:sz w:val="36"/>
          <w:szCs w:val="36"/>
          <w:rtl/>
        </w:rPr>
        <w:t>ﷺ</w:t>
      </w:r>
      <w:r w:rsidR="00603522">
        <w:rPr>
          <w:rFonts w:ascii="Sakkal Majalla" w:hAnsi="Sakkal Majalla" w:cs="Sakkal Majalla"/>
          <w:sz w:val="36"/>
          <w:szCs w:val="36"/>
          <w:rtl/>
        </w:rPr>
        <w:t>،</w:t>
      </w:r>
      <w:r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5C3510">
        <w:rPr>
          <w:rFonts w:ascii="Sakkal Majalla" w:hAnsi="Sakkal Majalla" w:cs="Sakkal Majalla"/>
          <w:sz w:val="36"/>
          <w:szCs w:val="36"/>
          <w:rtl/>
        </w:rPr>
        <w:t>كما هو معروف</w:t>
      </w:r>
      <w:r>
        <w:rPr>
          <w:rFonts w:ascii="Sakkal Majalla" w:hAnsi="Sakkal Majalla" w:cs="Sakkal Majalla"/>
          <w:sz w:val="36"/>
          <w:szCs w:val="36"/>
          <w:rtl/>
        </w:rPr>
        <w:t xml:space="preserve"> أنّ الوعظ والإرشاد هما من أغراض الكلام الخبري.</w:t>
      </w:r>
      <w:r w:rsidR="00C56728">
        <w:rPr>
          <w:rStyle w:val="FootnoteReference"/>
          <w:rFonts w:ascii="Sakkal Majalla" w:hAnsi="Sakkal Majalla" w:cs="Sakkal Majalla"/>
          <w:sz w:val="36"/>
          <w:szCs w:val="36"/>
          <w:rtl/>
        </w:rPr>
        <w:footnoteReference w:id="29"/>
      </w:r>
    </w:p>
    <w:p w:rsidR="00A205B0" w:rsidRDefault="00A205B0" w:rsidP="00B90C51">
      <w:pPr>
        <w:bidi/>
        <w:spacing w:after="0" w:line="276" w:lineRule="auto"/>
        <w:ind w:firstLine="738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/>
          <w:sz w:val="36"/>
          <w:szCs w:val="36"/>
          <w:rtl/>
        </w:rPr>
        <w:t>والغرض فيها وع</w:t>
      </w:r>
      <w:r>
        <w:rPr>
          <w:rFonts w:ascii="Sakkal Majalla" w:hAnsi="Sakkal Majalla" w:cs="Sakkal Majalla" w:hint="cs"/>
          <w:sz w:val="36"/>
          <w:szCs w:val="36"/>
          <w:rtl/>
        </w:rPr>
        <w:t>ظ</w:t>
      </w:r>
      <w:r>
        <w:rPr>
          <w:rFonts w:ascii="Sakkal Majalla" w:hAnsi="Sakkal Majalla" w:cs="Sakkal Majalla"/>
          <w:sz w:val="36"/>
          <w:szCs w:val="36"/>
          <w:rtl/>
        </w:rPr>
        <w:t xml:space="preserve"> وإرشاد وفائدة الخبر</w:t>
      </w:r>
      <w:r w:rsidR="00603522">
        <w:rPr>
          <w:rFonts w:ascii="Sakkal Majalla" w:hAnsi="Sakkal Majalla" w:cs="Sakkal Majalla"/>
          <w:sz w:val="36"/>
          <w:szCs w:val="36"/>
          <w:rtl/>
        </w:rPr>
        <w:t>،</w:t>
      </w:r>
      <w:r>
        <w:rPr>
          <w:rFonts w:ascii="Sakkal Majalla" w:hAnsi="Sakkal Majalla" w:cs="Sakkal Majalla"/>
          <w:sz w:val="36"/>
          <w:szCs w:val="36"/>
          <w:rtl/>
        </w:rPr>
        <w:t xml:space="preserve"> 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لإفادة المخاطب أي محمّد </w:t>
      </w:r>
      <w:r w:rsidRPr="00B33B86">
        <w:rPr>
          <w:rFonts w:ascii="Sakkal Majalla" w:hAnsi="Sakkal Majalla" w:cs="Sakkal Majalla"/>
          <w:sz w:val="36"/>
          <w:szCs w:val="36"/>
          <w:rtl/>
        </w:rPr>
        <w:t xml:space="preserve">ﷺ 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>الحكم الذي تضمنته الجملة وحكمها هو الدّعاء سلاح المؤمن</w:t>
      </w:r>
      <w:r w:rsidR="00603522">
        <w:rPr>
          <w:rFonts w:ascii="Sakkal Majalla" w:hAnsi="Sakkal Majalla" w:cs="Sakkal Majalla"/>
          <w:color w:val="000000" w:themeColor="text1"/>
          <w:sz w:val="36"/>
          <w:szCs w:val="36"/>
          <w:rtl/>
        </w:rPr>
        <w:t>،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والنوع فى تلك الآية هو نوع الكلام الخبري الإبتدائي لعدم أداة التوكيد. </w:t>
      </w:r>
    </w:p>
    <w:p w:rsidR="00A205B0" w:rsidRDefault="00A205B0" w:rsidP="00B90C51">
      <w:pPr>
        <w:bidi/>
        <w:spacing w:after="0" w:line="276" w:lineRule="auto"/>
        <w:ind w:firstLine="828"/>
        <w:jc w:val="both"/>
        <w:rPr>
          <w:rFonts w:ascii="Sakkal Majalla" w:hAnsi="Sakkal Majalla" w:cs="Sakkal Majalla"/>
          <w:color w:val="000000" w:themeColor="text1"/>
          <w:sz w:val="36"/>
          <w:szCs w:val="36"/>
          <w:rtl/>
        </w:rPr>
      </w:pP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وللحصول على 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ال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>فهم الشامل</w:t>
      </w:r>
      <w:r w:rsidR="00603522">
        <w:rPr>
          <w:rFonts w:ascii="Sakkal Majalla" w:hAnsi="Sakkal Majalla" w:cs="Sakkal Majalla"/>
          <w:color w:val="000000" w:themeColor="text1"/>
          <w:sz w:val="36"/>
          <w:szCs w:val="36"/>
          <w:rtl/>
        </w:rPr>
        <w:t>،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ا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ستخدم الباحث نظرية </w:t>
      </w:r>
      <w:r w:rsidRPr="007F0044">
        <w:rPr>
          <w:rFonts w:ascii="Sakkal Majalla" w:hAnsi="Sakkal Majalla" w:cs="Sakkal Majalla"/>
          <w:b/>
          <w:bCs/>
          <w:i/>
          <w:iCs/>
          <w:color w:val="000000" w:themeColor="text1"/>
          <w:sz w:val="32"/>
          <w:szCs w:val="32"/>
        </w:rPr>
        <w:t>S.P.E.A.K.I.N.G</w:t>
      </w:r>
      <w:r>
        <w:rPr>
          <w:rFonts w:ascii="Sakkal Majalla" w:hAnsi="Sakkal Majalla" w:cs="Sakkal Majalla"/>
          <w:b/>
          <w:bCs/>
          <w:i/>
          <w:iCs/>
          <w:color w:val="000000" w:themeColor="text1"/>
          <w:sz w:val="36"/>
          <w:szCs w:val="36"/>
          <w:rtl/>
        </w:rPr>
        <w:t xml:space="preserve"> </w:t>
      </w:r>
      <w:r w:rsidR="00367D77">
        <w:rPr>
          <w:rFonts w:ascii="Sakkal Majalla" w:hAnsi="Sakkal Majalla" w:cs="Sakkal Majalla"/>
          <w:color w:val="000000" w:themeColor="text1"/>
          <w:sz w:val="36"/>
          <w:szCs w:val="36"/>
          <w:rtl/>
        </w:rPr>
        <w:t>عند هيمس</w:t>
      </w:r>
      <w:r w:rsidR="00367D77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، 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>في هذه الآية المذكورة لاتنفصل من الموقف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 والمشاركون 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والأغراض. فالموقف هو الله أخبر محمّدا </w:t>
      </w:r>
      <w:r w:rsidRPr="00B33B86">
        <w:rPr>
          <w:rFonts w:ascii="Sakkal Majalla" w:hAnsi="Sakkal Majalla" w:cs="Sakkal Majalla"/>
          <w:sz w:val="36"/>
          <w:szCs w:val="36"/>
          <w:rtl/>
        </w:rPr>
        <w:t>ﷺ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>
        <w:rPr>
          <w:rFonts w:ascii="Sakkal Majalla" w:hAnsi="Sakkal Majalla" w:cs="Sakkal Majalla"/>
          <w:sz w:val="36"/>
          <w:szCs w:val="36"/>
          <w:rtl/>
        </w:rPr>
        <w:t>حين يلتجئون أي أصحاب الكهف إلى الغار</w:t>
      </w:r>
      <w:r w:rsidR="00603522">
        <w:rPr>
          <w:rFonts w:ascii="Sakkal Majalla" w:hAnsi="Sakkal Majalla" w:cs="Sakkal Majalla"/>
          <w:color w:val="000000" w:themeColor="text1"/>
          <w:sz w:val="36"/>
          <w:szCs w:val="36"/>
          <w:rtl/>
        </w:rPr>
        <w:t>،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وال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مشاركون 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>هو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 الله كمتكلّم و</w:t>
      </w:r>
      <w:r>
        <w:rPr>
          <w:rFonts w:ascii="Sakkal Majalla" w:hAnsi="Sakkal Majalla" w:cs="Sakkal Majalla"/>
          <w:sz w:val="36"/>
          <w:szCs w:val="36"/>
          <w:rtl/>
        </w:rPr>
        <w:t xml:space="preserve">محمّد </w:t>
      </w:r>
      <w:r w:rsidRPr="00B33B86">
        <w:rPr>
          <w:rFonts w:ascii="Sakkal Majalla" w:hAnsi="Sakkal Majalla" w:cs="Sakkal Majalla"/>
          <w:sz w:val="36"/>
          <w:szCs w:val="36"/>
          <w:rtl/>
        </w:rPr>
        <w:t>ﷺ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كمخاطب</w:t>
      </w:r>
      <w:r w:rsidR="00603522">
        <w:rPr>
          <w:rFonts w:ascii="Sakkal Majalla" w:hAnsi="Sakkal Majalla" w:cs="Sakkal Majalla"/>
          <w:sz w:val="36"/>
          <w:szCs w:val="36"/>
          <w:rtl/>
        </w:rPr>
        <w:t>،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والأغراض هو </w:t>
      </w:r>
      <w:r>
        <w:rPr>
          <w:rFonts w:ascii="Sakkal Majalla" w:hAnsi="Sakkal Majalla" w:cs="Sakkal Majalla"/>
          <w:sz w:val="36"/>
          <w:szCs w:val="36"/>
          <w:rtl/>
        </w:rPr>
        <w:t>وعظ وإرشاد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من الله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. </w:t>
      </w:r>
    </w:p>
    <w:p w:rsidR="00A205B0" w:rsidRPr="005E3545" w:rsidRDefault="00A205B0" w:rsidP="00AB208C">
      <w:pPr>
        <w:bidi/>
        <w:spacing w:line="276" w:lineRule="auto"/>
        <w:ind w:firstLine="738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5E3545"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  <w:t xml:space="preserve">الجدول </w:t>
      </w:r>
      <w:r w:rsidR="00A843AD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>. 7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66"/>
        <w:gridCol w:w="2595"/>
        <w:gridCol w:w="1631"/>
        <w:gridCol w:w="1631"/>
        <w:gridCol w:w="3035"/>
      </w:tblGrid>
      <w:tr w:rsidR="00A205B0" w:rsidTr="00821AE3">
        <w:tc>
          <w:tcPr>
            <w:tcW w:w="666" w:type="dxa"/>
            <w:shd w:val="clear" w:color="auto" w:fill="FFFFFF" w:themeFill="background1"/>
          </w:tcPr>
          <w:p w:rsidR="00A205B0" w:rsidRDefault="00A205B0" w:rsidP="00473535">
            <w:pPr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الآية</w:t>
            </w:r>
          </w:p>
        </w:tc>
        <w:tc>
          <w:tcPr>
            <w:tcW w:w="2595" w:type="dxa"/>
            <w:shd w:val="clear" w:color="auto" w:fill="FFFFFF" w:themeFill="background1"/>
          </w:tcPr>
          <w:p w:rsidR="00A205B0" w:rsidRDefault="00A205B0" w:rsidP="00473535">
            <w:pPr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الجملة</w:t>
            </w:r>
          </w:p>
        </w:tc>
        <w:tc>
          <w:tcPr>
            <w:tcW w:w="1631" w:type="dxa"/>
            <w:shd w:val="clear" w:color="auto" w:fill="FFFFFF" w:themeFill="background1"/>
          </w:tcPr>
          <w:p w:rsidR="00A205B0" w:rsidRDefault="00A205B0" w:rsidP="00473535">
            <w:pPr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الأغراض</w:t>
            </w:r>
          </w:p>
        </w:tc>
        <w:tc>
          <w:tcPr>
            <w:tcW w:w="1631" w:type="dxa"/>
            <w:shd w:val="clear" w:color="auto" w:fill="FFFFFF" w:themeFill="background1"/>
          </w:tcPr>
          <w:p w:rsidR="00A205B0" w:rsidRDefault="00A205B0" w:rsidP="00473535">
            <w:pPr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الأنواع</w:t>
            </w:r>
          </w:p>
        </w:tc>
        <w:tc>
          <w:tcPr>
            <w:tcW w:w="3035" w:type="dxa"/>
            <w:shd w:val="clear" w:color="auto" w:fill="FFFFFF" w:themeFill="background1"/>
          </w:tcPr>
          <w:p w:rsidR="00A205B0" w:rsidRDefault="00A205B0" w:rsidP="00473535">
            <w:pPr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أدوات التوكيد</w:t>
            </w:r>
          </w:p>
        </w:tc>
      </w:tr>
      <w:tr w:rsidR="00A205B0" w:rsidTr="00821AE3">
        <w:tc>
          <w:tcPr>
            <w:tcW w:w="666" w:type="dxa"/>
            <w:shd w:val="clear" w:color="auto" w:fill="FFFFFF" w:themeFill="background1"/>
          </w:tcPr>
          <w:p w:rsidR="00A205B0" w:rsidRDefault="00A205B0" w:rsidP="00473535">
            <w:pPr>
              <w:spacing w:line="276" w:lineRule="auto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11</w:t>
            </w:r>
          </w:p>
        </w:tc>
        <w:tc>
          <w:tcPr>
            <w:tcW w:w="2595" w:type="dxa"/>
            <w:shd w:val="clear" w:color="auto" w:fill="FFFFFF" w:themeFill="background1"/>
          </w:tcPr>
          <w:p w:rsidR="00A205B0" w:rsidRPr="008A6321" w:rsidRDefault="00A205B0" w:rsidP="00473535">
            <w:pPr>
              <w:jc w:val="both"/>
              <w:rPr>
                <w:rFonts w:ascii="Sakkal Majalla" w:hAnsi="Sakkal Majalla" w:cs="Sakkal Majalla"/>
                <w:rtl/>
              </w:rPr>
            </w:pP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24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5" w:char="F06F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59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4" w:char="F0F6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2F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5" w:char="F075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8E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5" w:char="F07C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D8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5" w:char="F073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F9"/>
            </w:r>
            <w:r w:rsidRPr="008A6321">
              <w:rPr>
                <w:rFonts w:ascii="Sakkal Majalla" w:hAnsi="Sakkal Majalla" w:cs="Sakkal Majalla"/>
                <w:rtl/>
              </w:rPr>
              <w:t xml:space="preserve"> </w:t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5" w:char="F023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92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5" w:char="F06E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3F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5" w:char="F074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E3"/>
            </w:r>
            <w:r w:rsidRPr="008A6321">
              <w:rPr>
                <w:rFonts w:ascii="Sakkal Majalla" w:hAnsi="Sakkal Majalla" w:cs="Sakkal Majalla"/>
                <w:rtl/>
              </w:rPr>
              <w:t xml:space="preserve"> </w:t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4" w:char="F0F6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4E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4" w:char="F0CE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67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4" w:char="F0CF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52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23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5" w:char="F073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8C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23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5" w:char="F075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E4"/>
            </w:r>
            <w:r w:rsidRPr="008A6321">
              <w:rPr>
                <w:rFonts w:ascii="Sakkal Majalla" w:hAnsi="Sakkal Majalla" w:cs="Sakkal Majalla"/>
                <w:rtl/>
              </w:rPr>
              <w:t xml:space="preserve"> </w:t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92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4" w:char="F0CE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FB"/>
            </w:r>
            <w:r w:rsidRPr="008A6321">
              <w:rPr>
                <w:rFonts w:ascii="Sakkal Majalla" w:hAnsi="Sakkal Majalla" w:cs="Sakkal Majalla"/>
                <w:rtl/>
              </w:rPr>
              <w:t xml:space="preserve"> </w:t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4" w:char="F0C9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23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4" w:char="F0F4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67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5" w:char="F073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33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4" w:char="F0F8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39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5" w:char="F024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23"/>
            </w:r>
            <w:r w:rsidRPr="008A6321">
              <w:rPr>
                <w:rFonts w:ascii="Sakkal Majalla" w:hAnsi="Sakkal Majalla" w:cs="Sakkal Majalla"/>
                <w:rtl/>
              </w:rPr>
              <w:t xml:space="preserve"> </w:t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5" w:char="F09A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FA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FC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4" w:char="F0CF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2" w:char="F05A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4" w:char="F0C5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99"/>
            </w:r>
            <w:r w:rsidRPr="008A6321">
              <w:rPr>
                <w:rFonts w:ascii="Sakkal Majalla" w:hAnsi="Sakkal Majalla" w:cs="Sakkal Majalla"/>
                <w:rtl/>
              </w:rPr>
              <w:t xml:space="preserve"> </w:t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23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4" w:char="F059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8A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5" w:char="F079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89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5" w:char="F074"/>
            </w:r>
            <w:r w:rsidRPr="008A6321">
              <w:rPr>
                <w:rFonts w:ascii="Sakkal Majalla" w:hAnsi="Sakkal Majalla" w:cs="Sakkal Majalla"/>
                <w:sz w:val="28"/>
                <w:szCs w:val="28"/>
              </w:rPr>
              <w:sym w:font="HQPB1" w:char="F0E3"/>
            </w:r>
            <w:r w:rsidRPr="008A6321">
              <w:rPr>
                <w:rFonts w:ascii="Sakkal Majalla" w:hAnsi="Sakkal Majalla" w:cs="Sakkal Majalla"/>
                <w:rtl/>
              </w:rPr>
              <w:t xml:space="preserve"> </w:t>
            </w:r>
          </w:p>
        </w:tc>
        <w:tc>
          <w:tcPr>
            <w:tcW w:w="1631" w:type="dxa"/>
            <w:shd w:val="clear" w:color="auto" w:fill="FFFFFF" w:themeFill="background1"/>
            <w:vAlign w:val="center"/>
          </w:tcPr>
          <w:p w:rsidR="00A205B0" w:rsidRDefault="00A205B0" w:rsidP="00821AE3">
            <w:pPr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فائدة الخبر</w:t>
            </w:r>
          </w:p>
        </w:tc>
        <w:tc>
          <w:tcPr>
            <w:tcW w:w="1631" w:type="dxa"/>
            <w:shd w:val="clear" w:color="auto" w:fill="FFFFFF" w:themeFill="background1"/>
            <w:vAlign w:val="center"/>
          </w:tcPr>
          <w:p w:rsidR="00A205B0" w:rsidRDefault="00A205B0" w:rsidP="00821AE3">
            <w:pPr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إبتدائي</w:t>
            </w:r>
          </w:p>
        </w:tc>
        <w:tc>
          <w:tcPr>
            <w:tcW w:w="3035" w:type="dxa"/>
            <w:shd w:val="clear" w:color="auto" w:fill="FFFFFF" w:themeFill="background1"/>
            <w:vAlign w:val="center"/>
          </w:tcPr>
          <w:p w:rsidR="00A205B0" w:rsidRDefault="00A205B0" w:rsidP="00821AE3">
            <w:pPr>
              <w:spacing w:line="276" w:lineRule="auto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-</w:t>
            </w:r>
          </w:p>
        </w:tc>
      </w:tr>
    </w:tbl>
    <w:p w:rsidR="00A205B0" w:rsidRDefault="00A205B0" w:rsidP="00A205B0">
      <w:pPr>
        <w:bidi/>
        <w:spacing w:line="276" w:lineRule="auto"/>
        <w:rPr>
          <w:rFonts w:ascii="Sakkal Majalla" w:hAnsi="Sakkal Majalla" w:cs="Sakkal Majalla"/>
          <w:sz w:val="36"/>
          <w:szCs w:val="36"/>
          <w:rtl/>
        </w:rPr>
      </w:pPr>
    </w:p>
    <w:p w:rsidR="00A205B0" w:rsidRDefault="00A205B0" w:rsidP="00227210">
      <w:pPr>
        <w:bidi/>
        <w:spacing w:after="0" w:line="276" w:lineRule="auto"/>
        <w:ind w:firstLine="828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/>
          <w:sz w:val="36"/>
          <w:szCs w:val="36"/>
          <w:rtl/>
        </w:rPr>
        <w:t xml:space="preserve">فيما يتعلق ب (فَضَرَبْنَا عَلَى اذَانِهِمْ فِى الْكَهْفِ سِنِيْنَ عَدَدًا) أخبر الله النبي محمّدًا </w:t>
      </w:r>
      <w:r w:rsidRPr="00B33B86">
        <w:rPr>
          <w:rFonts w:ascii="Sakkal Majalla" w:hAnsi="Sakkal Majalla" w:cs="Sakkal Majalla"/>
          <w:sz w:val="36"/>
          <w:szCs w:val="36"/>
          <w:rtl/>
        </w:rPr>
        <w:t>ﷺ</w:t>
      </w:r>
      <w:r>
        <w:rPr>
          <w:rFonts w:ascii="Sakkal Majalla" w:hAnsi="Sakkal Majalla" w:cs="Sakkal Majalla"/>
          <w:sz w:val="36"/>
          <w:szCs w:val="36"/>
          <w:rtl/>
        </w:rPr>
        <w:t xml:space="preserve"> أن</w:t>
      </w:r>
      <w:r>
        <w:rPr>
          <w:rFonts w:ascii="Sakkal Majalla" w:hAnsi="Sakkal Majalla" w:cs="Sakkal Majalla" w:hint="cs"/>
          <w:sz w:val="36"/>
          <w:szCs w:val="36"/>
          <w:rtl/>
        </w:rPr>
        <w:t>ّ</w:t>
      </w:r>
      <w:r>
        <w:rPr>
          <w:rFonts w:ascii="Sakkal Majalla" w:hAnsi="Sakkal Majalla" w:cs="Sakkal Majalla"/>
          <w:sz w:val="36"/>
          <w:szCs w:val="36"/>
          <w:rtl/>
        </w:rPr>
        <w:t xml:space="preserve"> أصحاب الكهف ينامون في الغار سنين كثيرة</w:t>
      </w:r>
      <w:r w:rsidR="00603522">
        <w:rPr>
          <w:rFonts w:ascii="Sakkal Majalla" w:hAnsi="Sakkal Majalla" w:cs="Sakkal Majalla"/>
          <w:sz w:val="36"/>
          <w:szCs w:val="36"/>
          <w:rtl/>
        </w:rPr>
        <w:t>،</w:t>
      </w:r>
      <w:r>
        <w:rPr>
          <w:rFonts w:ascii="Sakkal Majalla" w:hAnsi="Sakkal Majalla" w:cs="Sakkal Majalla"/>
          <w:sz w:val="36"/>
          <w:szCs w:val="36"/>
          <w:rtl/>
        </w:rPr>
        <w:t xml:space="preserve"> إضافة  إلى ذلك فقد قال الصابوني </w:t>
      </w:r>
      <w:r>
        <w:rPr>
          <w:rFonts w:ascii="Sakkal Majalla" w:hAnsi="Sakkal Majalla" w:cs="Sakkal Majalla" w:hint="cs"/>
          <w:sz w:val="36"/>
          <w:szCs w:val="36"/>
          <w:rtl/>
        </w:rPr>
        <w:t>إ</w:t>
      </w:r>
      <w:r>
        <w:rPr>
          <w:rFonts w:ascii="Sakkal Majalla" w:hAnsi="Sakkal Majalla" w:cs="Sakkal Majalla"/>
          <w:sz w:val="36"/>
          <w:szCs w:val="36"/>
          <w:rtl/>
        </w:rPr>
        <w:t xml:space="preserve">نّ الله </w:t>
      </w:r>
      <w:r>
        <w:rPr>
          <w:rFonts w:ascii="Sakkal Majalla" w:hAnsi="Sakkal Majalla" w:cs="Sakkal Majalla"/>
          <w:sz w:val="36"/>
          <w:szCs w:val="36"/>
          <w:rtl/>
        </w:rPr>
        <w:lastRenderedPageBreak/>
        <w:t>ألقى عليهم النوم في الغار سنين عديدة</w:t>
      </w:r>
      <w:r w:rsidR="00C56728">
        <w:rPr>
          <w:rFonts w:ascii="Sakkal Majalla" w:hAnsi="Sakkal Majalla" w:cs="Sakkal Majalla" w:hint="cs"/>
          <w:sz w:val="36"/>
          <w:szCs w:val="36"/>
          <w:rtl/>
        </w:rPr>
        <w:t>.</w:t>
      </w:r>
      <w:r w:rsidR="00C56728">
        <w:rPr>
          <w:rStyle w:val="FootnoteReference"/>
          <w:rFonts w:ascii="Sakkal Majalla" w:hAnsi="Sakkal Majalla" w:cs="Sakkal Majalla"/>
          <w:sz w:val="36"/>
          <w:szCs w:val="36"/>
          <w:rtl/>
        </w:rPr>
        <w:footnoteReference w:id="30"/>
      </w:r>
      <w:r>
        <w:rPr>
          <w:rFonts w:ascii="Sakkal Majalla" w:hAnsi="Sakkal Majalla" w:cs="Sakkal Majalla"/>
          <w:sz w:val="36"/>
          <w:szCs w:val="36"/>
          <w:rtl/>
        </w:rPr>
        <w:t xml:space="preserve"> ويؤكد الزحيلي </w:t>
      </w:r>
      <w:r w:rsidR="00227210">
        <w:rPr>
          <w:rFonts w:ascii="Sakkal Majalla" w:hAnsi="Sakkal Majalla" w:cs="Sakkal Majalla" w:hint="cs"/>
          <w:sz w:val="36"/>
          <w:szCs w:val="36"/>
          <w:rtl/>
        </w:rPr>
        <w:t>أنّ</w:t>
      </w:r>
      <w:r>
        <w:rPr>
          <w:rFonts w:ascii="Sakkal Majalla" w:hAnsi="Sakkal Majalla" w:cs="Sakkal Majalla"/>
          <w:sz w:val="36"/>
          <w:szCs w:val="36"/>
          <w:rtl/>
        </w:rPr>
        <w:t xml:space="preserve"> الله</w:t>
      </w:r>
      <w:r w:rsidR="00227210">
        <w:rPr>
          <w:rFonts w:ascii="Sakkal Majalla" w:hAnsi="Sakkal Majalla" w:cs="Sakkal Majalla" w:hint="cs"/>
          <w:sz w:val="36"/>
          <w:szCs w:val="36"/>
          <w:rtl/>
        </w:rPr>
        <w:t xml:space="preserve"> ألقى</w:t>
      </w:r>
      <w:r>
        <w:rPr>
          <w:rFonts w:ascii="Sakkal Majalla" w:hAnsi="Sakkal Majalla" w:cs="Sakkal Majalla"/>
          <w:sz w:val="36"/>
          <w:szCs w:val="36"/>
          <w:rtl/>
        </w:rPr>
        <w:t xml:space="preserve"> نومًا ثقيلًا بحيث لا يسمعون</w:t>
      </w:r>
      <w:r w:rsidR="00603522">
        <w:rPr>
          <w:rFonts w:ascii="Sakkal Majalla" w:hAnsi="Sakkal Majalla" w:cs="Sakkal Majalla"/>
          <w:sz w:val="36"/>
          <w:szCs w:val="36"/>
          <w:rtl/>
        </w:rPr>
        <w:t>،</w:t>
      </w:r>
      <w:r>
        <w:rPr>
          <w:rFonts w:ascii="Sakkal Majalla" w:hAnsi="Sakkal Majalla" w:cs="Sakkal Majalla"/>
          <w:sz w:val="36"/>
          <w:szCs w:val="36"/>
          <w:rtl/>
        </w:rPr>
        <w:t xml:space="preserve"> وأصله ضرب الله على آذا نهم حجابًا يمنع السماع سنين عددًا. </w:t>
      </w:r>
      <w:r w:rsidR="00C56728">
        <w:rPr>
          <w:rStyle w:val="FootnoteReference"/>
          <w:rFonts w:ascii="Sakkal Majalla" w:hAnsi="Sakkal Majalla" w:cs="Sakkal Majalla"/>
          <w:sz w:val="36"/>
          <w:szCs w:val="36"/>
          <w:rtl/>
        </w:rPr>
        <w:footnoteReference w:id="31"/>
      </w:r>
    </w:p>
    <w:p w:rsidR="00A205B0" w:rsidRDefault="00A205B0" w:rsidP="00227210">
      <w:pPr>
        <w:bidi/>
        <w:spacing w:after="0" w:line="276" w:lineRule="auto"/>
        <w:ind w:firstLine="828"/>
        <w:jc w:val="both"/>
        <w:rPr>
          <w:rFonts w:ascii="Sakkal Majalla" w:hAnsi="Sakkal Majalla" w:cs="Sakkal Majalla"/>
          <w:color w:val="000000" w:themeColor="text1"/>
          <w:sz w:val="36"/>
          <w:szCs w:val="36"/>
          <w:rtl/>
        </w:rPr>
      </w:pPr>
      <w:r>
        <w:rPr>
          <w:rFonts w:ascii="Sakkal Majalla" w:hAnsi="Sakkal Majalla" w:cs="Sakkal Majalla"/>
          <w:sz w:val="36"/>
          <w:szCs w:val="36"/>
          <w:rtl/>
        </w:rPr>
        <w:t xml:space="preserve">فأمّا المقصود من إلقاء الخبر على النبي محمّد </w:t>
      </w:r>
      <w:r w:rsidRPr="00B33B86">
        <w:rPr>
          <w:rFonts w:ascii="Sakkal Majalla" w:hAnsi="Sakkal Majalla" w:cs="Sakkal Majalla"/>
          <w:sz w:val="36"/>
          <w:szCs w:val="36"/>
          <w:rtl/>
        </w:rPr>
        <w:t>ﷺ</w:t>
      </w:r>
      <w:r>
        <w:rPr>
          <w:rFonts w:ascii="Sakkal Majalla" w:hAnsi="Sakkal Majalla" w:cs="Sakkal Majalla"/>
          <w:sz w:val="36"/>
          <w:szCs w:val="36"/>
          <w:rtl/>
        </w:rPr>
        <w:t xml:space="preserve"> فهو خبر جديد</w:t>
      </w:r>
      <w:r w:rsidR="00603522">
        <w:rPr>
          <w:rFonts w:ascii="Sakkal Majalla" w:hAnsi="Sakkal Majalla" w:cs="Sakkal Majalla"/>
          <w:sz w:val="36"/>
          <w:szCs w:val="36"/>
          <w:rtl/>
        </w:rPr>
        <w:t>،</w:t>
      </w:r>
      <w:r>
        <w:rPr>
          <w:rFonts w:ascii="Sakkal Majalla" w:hAnsi="Sakkal Majalla" w:cs="Sakkal Majalla"/>
          <w:sz w:val="36"/>
          <w:szCs w:val="36"/>
          <w:rtl/>
        </w:rPr>
        <w:t xml:space="preserve"> لأنه لم يكن معروفًا من قبل. والغرض فيها فائدة الخبر</w:t>
      </w:r>
      <w:r w:rsidR="00603522">
        <w:rPr>
          <w:rFonts w:ascii="Sakkal Majalla" w:hAnsi="Sakkal Majalla" w:cs="Sakkal Majalla"/>
          <w:sz w:val="36"/>
          <w:szCs w:val="36"/>
          <w:rtl/>
        </w:rPr>
        <w:t>،</w:t>
      </w:r>
      <w:r>
        <w:rPr>
          <w:rFonts w:ascii="Sakkal Majalla" w:hAnsi="Sakkal Majalla" w:cs="Sakkal Majalla"/>
          <w:sz w:val="36"/>
          <w:szCs w:val="36"/>
          <w:rtl/>
        </w:rPr>
        <w:t xml:space="preserve"> 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لإفادة المخاطب أي محمّد </w:t>
      </w:r>
      <w:r w:rsidRPr="00B33B86">
        <w:rPr>
          <w:rFonts w:ascii="Sakkal Majalla" w:hAnsi="Sakkal Majalla" w:cs="Sakkal Majalla"/>
          <w:sz w:val="36"/>
          <w:szCs w:val="36"/>
          <w:rtl/>
        </w:rPr>
        <w:t xml:space="preserve">ﷺ 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الحكم الذي تضمنته الجملة. والنوع فى تلك الآية هو نوع الكلام الخبري الإبتدائي لعدم أداة التوكيد. </w:t>
      </w:r>
    </w:p>
    <w:p w:rsidR="00C56728" w:rsidRPr="003513CC" w:rsidRDefault="00A205B0" w:rsidP="00227210">
      <w:pPr>
        <w:bidi/>
        <w:spacing w:after="0" w:line="276" w:lineRule="auto"/>
        <w:ind w:firstLine="828"/>
        <w:jc w:val="both"/>
        <w:rPr>
          <w:rFonts w:ascii="Sakkal Majalla" w:hAnsi="Sakkal Majalla" w:cs="Sakkal Majalla"/>
          <w:color w:val="000000" w:themeColor="text1"/>
          <w:sz w:val="36"/>
          <w:szCs w:val="36"/>
          <w:rtl/>
        </w:rPr>
      </w:pP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وللحصول على 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ال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فهم </w:t>
      </w:r>
      <w:r w:rsidR="00821AE3"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العميق</w:t>
      </w:r>
      <w:r w:rsidR="00603522">
        <w:rPr>
          <w:rFonts w:ascii="Sakkal Majalla" w:hAnsi="Sakkal Majalla" w:cs="Sakkal Majalla"/>
          <w:color w:val="000000" w:themeColor="text1"/>
          <w:sz w:val="36"/>
          <w:szCs w:val="36"/>
          <w:rtl/>
        </w:rPr>
        <w:t>،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ا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ستخدم الباحث نظرية </w:t>
      </w:r>
      <w:r w:rsidRPr="007F0044">
        <w:rPr>
          <w:rFonts w:ascii="Sakkal Majalla" w:hAnsi="Sakkal Majalla" w:cs="Sakkal Majalla"/>
          <w:b/>
          <w:bCs/>
          <w:i/>
          <w:iCs/>
          <w:color w:val="000000" w:themeColor="text1"/>
          <w:sz w:val="32"/>
          <w:szCs w:val="32"/>
        </w:rPr>
        <w:t>S.P.E.A.K.I.N.G</w:t>
      </w:r>
      <w:r>
        <w:rPr>
          <w:rFonts w:ascii="Sakkal Majalla" w:hAnsi="Sakkal Majalla" w:cs="Sakkal Majalla"/>
          <w:b/>
          <w:bCs/>
          <w:i/>
          <w:iCs/>
          <w:color w:val="000000" w:themeColor="text1"/>
          <w:sz w:val="36"/>
          <w:szCs w:val="36"/>
          <w:rtl/>
        </w:rPr>
        <w:t xml:space="preserve"> 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>عند هيمس في هذه الآية المذكورة لاتنفصل من الموقف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 والمشاركون 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>والأغراض. فالموقف هو الله ضرب على آذان أصحاب الكهف</w:t>
      </w:r>
      <w:r w:rsidR="00603522">
        <w:rPr>
          <w:rFonts w:ascii="Sakkal Majalla" w:hAnsi="Sakkal Majalla" w:cs="Sakkal Majalla"/>
          <w:color w:val="000000" w:themeColor="text1"/>
          <w:sz w:val="36"/>
          <w:szCs w:val="36"/>
          <w:rtl/>
        </w:rPr>
        <w:t>،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وال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مشاركون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هو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 xml:space="preserve"> الله كمتكلّم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</w:t>
      </w:r>
      <w:r>
        <w:rPr>
          <w:rFonts w:ascii="Sakkal Majalla" w:hAnsi="Sakkal Majalla" w:cs="Sakkal Majalla" w:hint="cs"/>
          <w:color w:val="000000" w:themeColor="text1"/>
          <w:sz w:val="36"/>
          <w:szCs w:val="36"/>
          <w:rtl/>
        </w:rPr>
        <w:t>و</w:t>
      </w:r>
      <w:r>
        <w:rPr>
          <w:rFonts w:ascii="Sakkal Majalla" w:hAnsi="Sakkal Majalla" w:cs="Sakkal Majalla"/>
          <w:sz w:val="36"/>
          <w:szCs w:val="36"/>
          <w:rtl/>
        </w:rPr>
        <w:t xml:space="preserve">محمّد </w:t>
      </w:r>
      <w:r w:rsidRPr="00B33B86">
        <w:rPr>
          <w:rFonts w:ascii="Sakkal Majalla" w:hAnsi="Sakkal Majalla" w:cs="Sakkal Majalla"/>
          <w:sz w:val="36"/>
          <w:szCs w:val="36"/>
          <w:rtl/>
        </w:rPr>
        <w:t>ﷺ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كمخاطب</w:t>
      </w:r>
      <w:r w:rsidR="00603522">
        <w:rPr>
          <w:rFonts w:ascii="Sakkal Majalla" w:hAnsi="Sakkal Majalla" w:cs="Sakkal Majalla"/>
          <w:color w:val="000000" w:themeColor="text1"/>
          <w:sz w:val="36"/>
          <w:szCs w:val="36"/>
          <w:rtl/>
        </w:rPr>
        <w:t>،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 والأغراض هو </w:t>
      </w:r>
      <w:r>
        <w:rPr>
          <w:rFonts w:ascii="Sakkal Majalla" w:hAnsi="Sakkal Majalla" w:cs="Sakkal Majalla"/>
          <w:sz w:val="36"/>
          <w:szCs w:val="36"/>
          <w:rtl/>
        </w:rPr>
        <w:t>خبر جديد</w:t>
      </w:r>
      <w:r w:rsidR="00603522">
        <w:rPr>
          <w:rFonts w:ascii="Sakkal Majalla" w:hAnsi="Sakkal Majalla" w:cs="Sakkal Majalla"/>
          <w:sz w:val="36"/>
          <w:szCs w:val="36"/>
          <w:rtl/>
        </w:rPr>
        <w:t>،</w:t>
      </w:r>
      <w:r>
        <w:rPr>
          <w:rFonts w:ascii="Sakkal Majalla" w:hAnsi="Sakkal Majalla" w:cs="Sakkal Majalla"/>
          <w:sz w:val="36"/>
          <w:szCs w:val="36"/>
          <w:rtl/>
        </w:rPr>
        <w:t xml:space="preserve"> لأنه لم يكن معروفًا من قبل</w:t>
      </w:r>
      <w:r>
        <w:rPr>
          <w:rFonts w:ascii="Sakkal Majalla" w:hAnsi="Sakkal Majalla" w:cs="Sakkal Majalla"/>
          <w:color w:val="000000" w:themeColor="text1"/>
          <w:sz w:val="36"/>
          <w:szCs w:val="36"/>
          <w:rtl/>
        </w:rPr>
        <w:t xml:space="preserve">. </w:t>
      </w:r>
    </w:p>
    <w:p w:rsidR="00821AE3" w:rsidRDefault="0061368E" w:rsidP="00227210">
      <w:pPr>
        <w:bidi/>
        <w:spacing w:after="0"/>
        <w:ind w:left="17" w:hanging="17"/>
        <w:jc w:val="both"/>
        <w:rPr>
          <w:rFonts w:ascii="Sakkal Majalla" w:hAnsi="Sakkal Majalla" w:cs="Sakkal Majalla"/>
          <w:b/>
          <w:bCs/>
          <w:sz w:val="44"/>
          <w:szCs w:val="44"/>
          <w:rtl/>
          <w:lang w:val="id-ID"/>
        </w:rPr>
      </w:pPr>
      <w:r>
        <w:rPr>
          <w:rFonts w:ascii="Sakkal Majalla" w:hAnsi="Sakkal Majalla" w:cs="Sakkal Majalla" w:hint="cs"/>
          <w:b/>
          <w:bCs/>
          <w:sz w:val="44"/>
          <w:szCs w:val="44"/>
          <w:rtl/>
          <w:lang w:val="id-ID"/>
        </w:rPr>
        <w:t>الخلاصة</w:t>
      </w:r>
    </w:p>
    <w:p w:rsidR="00821AE3" w:rsidRDefault="00821AE3" w:rsidP="00227210">
      <w:pPr>
        <w:bidi/>
        <w:spacing w:after="0"/>
        <w:ind w:left="17" w:firstLine="793"/>
        <w:jc w:val="both"/>
        <w:rPr>
          <w:rFonts w:ascii="Sakkal Majalla" w:hAnsi="Sakkal Majalla" w:cs="Sakkal Majalla"/>
          <w:b/>
          <w:bCs/>
          <w:sz w:val="44"/>
          <w:szCs w:val="44"/>
          <w:rtl/>
          <w:lang w:val="id-ID"/>
        </w:rPr>
      </w:pPr>
      <w:r w:rsidRPr="00D92A3C">
        <w:rPr>
          <w:rFonts w:ascii="Sakkal Majalla" w:hAnsi="Sakkal Majalla" w:cs="Sakkal Majalla"/>
          <w:sz w:val="36"/>
          <w:szCs w:val="36"/>
          <w:rtl/>
        </w:rPr>
        <w:t>بناء على تحليل بيانات البحث عن الكلام الخبري فى سورة الكهف من الآية الأولى إلى الآية الخمسين من حيث أغراضه وأنواعه وأدوات التوكيد ومراده عند المفسرين</w:t>
      </w:r>
      <w:r>
        <w:rPr>
          <w:rFonts w:ascii="Sakkal Majalla" w:hAnsi="Sakkal Majalla" w:cs="Sakkal Majalla"/>
          <w:sz w:val="36"/>
          <w:szCs w:val="36"/>
          <w:rtl/>
        </w:rPr>
        <w:t>،</w:t>
      </w:r>
      <w:r w:rsidRPr="00D92A3C">
        <w:rPr>
          <w:rFonts w:ascii="Sakkal Majalla" w:hAnsi="Sakkal Majalla" w:cs="Sakkal Majalla"/>
          <w:sz w:val="36"/>
          <w:szCs w:val="36"/>
          <w:rtl/>
        </w:rPr>
        <w:t xml:space="preserve"> يستنتج الباحث كما يلي:</w:t>
      </w:r>
    </w:p>
    <w:p w:rsidR="002D4F01" w:rsidRDefault="00821AE3" w:rsidP="00227210">
      <w:pPr>
        <w:bidi/>
        <w:spacing w:after="0"/>
        <w:ind w:left="17" w:firstLine="793"/>
        <w:jc w:val="both"/>
        <w:rPr>
          <w:rFonts w:ascii="Sakkal Majalla" w:hAnsi="Sakkal Majalla" w:cs="Sakkal Majalla"/>
          <w:sz w:val="36"/>
          <w:szCs w:val="36"/>
          <w:rtl/>
        </w:rPr>
      </w:pPr>
      <w:r w:rsidRPr="00D92A3C">
        <w:rPr>
          <w:rFonts w:ascii="Sakkal Majalla" w:hAnsi="Sakkal Majalla" w:cs="Sakkal Majalla"/>
          <w:sz w:val="36"/>
          <w:szCs w:val="36"/>
          <w:rtl/>
        </w:rPr>
        <w:t>بعد ما جمع الباحث البيانات فحللها</w:t>
      </w:r>
      <w:r>
        <w:rPr>
          <w:rFonts w:ascii="Sakkal Majalla" w:hAnsi="Sakkal Majalla" w:cs="Sakkal Majalla"/>
          <w:sz w:val="36"/>
          <w:szCs w:val="36"/>
          <w:rtl/>
        </w:rPr>
        <w:t>،</w:t>
      </w:r>
      <w:r w:rsidRPr="00D92A3C">
        <w:rPr>
          <w:rFonts w:ascii="Sakkal Majalla" w:hAnsi="Sakkal Majalla" w:cs="Sakkal Majalla"/>
          <w:sz w:val="36"/>
          <w:szCs w:val="36"/>
          <w:rtl/>
        </w:rPr>
        <w:t xml:space="preserve"> وجد الباحث أنّ الكلام الخبري في سورة الكهف من الآية الأولى إلى الآية الخمسين من حيث أغراضه كما يلي: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1) </w:t>
      </w:r>
      <w:r>
        <w:rPr>
          <w:rFonts w:ascii="Sakkal Majalla" w:hAnsi="Sakkal Majalla" w:cs="Sakkal Majalla"/>
          <w:sz w:val="36"/>
          <w:szCs w:val="36"/>
          <w:rtl/>
        </w:rPr>
        <w:t>فائدة الخبر عددها 18 جملة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id-ID"/>
        </w:rPr>
        <w:t xml:space="preserve">،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val="id-ID"/>
        </w:rPr>
        <w:t>2)</w:t>
      </w:r>
      <w:r>
        <w:rPr>
          <w:rFonts w:ascii="Sakkal Majalla" w:hAnsi="Sakkal Majalla" w:cs="Sakkal Majalla"/>
          <w:sz w:val="36"/>
          <w:szCs w:val="36"/>
          <w:rtl/>
        </w:rPr>
        <w:t xml:space="preserve"> لازم الفائدة عدده جملتان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val="id-ID"/>
        </w:rPr>
        <w:t xml:space="preserve">، </w:t>
      </w:r>
      <w:r>
        <w:rPr>
          <w:rFonts w:ascii="Sakkal Majalla" w:hAnsi="Sakkal Majalla" w:cs="Sakkal Majalla"/>
          <w:sz w:val="36"/>
          <w:szCs w:val="36"/>
          <w:rtl/>
        </w:rPr>
        <w:t>الوعظ والإرشاد عدده 1</w:t>
      </w:r>
      <w:r>
        <w:rPr>
          <w:rFonts w:ascii="Sakkal Majalla" w:hAnsi="Sakkal Majalla" w:cs="Sakkal Majalla" w:hint="cs"/>
          <w:sz w:val="36"/>
          <w:szCs w:val="36"/>
          <w:rtl/>
        </w:rPr>
        <w:t>2</w:t>
      </w:r>
      <w:r>
        <w:rPr>
          <w:rFonts w:ascii="Sakkal Majalla" w:hAnsi="Sakkal Majalla" w:cs="Sakkal Majalla"/>
          <w:sz w:val="36"/>
          <w:szCs w:val="36"/>
          <w:rtl/>
        </w:rPr>
        <w:t xml:space="preserve"> جملة</w:t>
      </w:r>
      <w:r w:rsidR="00A843AD">
        <w:rPr>
          <w:rFonts w:ascii="Sakkal Majalla" w:hAnsi="Sakkal Majalla" w:cs="Sakkal Majalla" w:hint="cs"/>
          <w:sz w:val="36"/>
          <w:szCs w:val="36"/>
          <w:rtl/>
        </w:rPr>
        <w:t>،</w:t>
      </w:r>
      <w:r w:rsidR="00A843AD">
        <w:rPr>
          <w:rFonts w:ascii="Sakkal Majalla" w:hAnsi="Sakkal Majalla" w:cs="Sakkal Majalla" w:hint="cs"/>
          <w:b/>
          <w:bCs/>
          <w:sz w:val="44"/>
          <w:szCs w:val="44"/>
          <w:rtl/>
          <w:lang w:val="id-ID"/>
        </w:rPr>
        <w:t xml:space="preserve"> </w:t>
      </w:r>
      <w:r>
        <w:rPr>
          <w:rFonts w:ascii="Sakkal Majalla" w:hAnsi="Sakkal Majalla" w:cs="Sakkal Majalla"/>
          <w:sz w:val="36"/>
          <w:szCs w:val="36"/>
          <w:rtl/>
        </w:rPr>
        <w:t>التوبيخ عدده جملتان</w:t>
      </w:r>
      <w:r w:rsidR="00A843AD">
        <w:rPr>
          <w:rFonts w:ascii="Sakkal Majalla" w:hAnsi="Sakkal Majalla" w:cs="Sakkal Majalla" w:hint="cs"/>
          <w:b/>
          <w:bCs/>
          <w:sz w:val="44"/>
          <w:szCs w:val="44"/>
          <w:rtl/>
          <w:lang w:val="id-ID"/>
        </w:rPr>
        <w:t xml:space="preserve">، </w:t>
      </w:r>
      <w:r>
        <w:rPr>
          <w:rFonts w:ascii="Sakkal Majalla" w:hAnsi="Sakkal Majalla" w:cs="Sakkal Majalla"/>
          <w:sz w:val="36"/>
          <w:szCs w:val="36"/>
          <w:rtl/>
        </w:rPr>
        <w:t>الوعيد عدده 3 جمل</w:t>
      </w:r>
      <w:r w:rsidR="00A843AD">
        <w:rPr>
          <w:rFonts w:ascii="Sakkal Majalla" w:hAnsi="Sakkal Majalla" w:cs="Sakkal Majalla" w:hint="cs"/>
          <w:b/>
          <w:bCs/>
          <w:sz w:val="44"/>
          <w:szCs w:val="44"/>
          <w:rtl/>
          <w:lang w:val="id-ID"/>
        </w:rPr>
        <w:t xml:space="preserve">، </w:t>
      </w:r>
      <w:r>
        <w:rPr>
          <w:rFonts w:ascii="Sakkal Majalla" w:hAnsi="Sakkal Majalla" w:cs="Sakkal Majalla"/>
          <w:sz w:val="36"/>
          <w:szCs w:val="36"/>
          <w:rtl/>
        </w:rPr>
        <w:t>المدح عدده 3 جمل</w:t>
      </w:r>
      <w:r w:rsidR="00A843AD">
        <w:rPr>
          <w:rFonts w:ascii="Sakkal Majalla" w:hAnsi="Sakkal Majalla" w:cs="Sakkal Majalla" w:hint="cs"/>
          <w:b/>
          <w:bCs/>
          <w:sz w:val="44"/>
          <w:szCs w:val="44"/>
          <w:rtl/>
          <w:lang w:val="id-ID"/>
        </w:rPr>
        <w:t>،</w:t>
      </w:r>
      <w:r>
        <w:rPr>
          <w:rFonts w:ascii="Sakkal Majalla" w:hAnsi="Sakkal Majalla" w:cs="Sakkal Majalla"/>
          <w:sz w:val="36"/>
          <w:szCs w:val="36"/>
          <w:rtl/>
        </w:rPr>
        <w:t xml:space="preserve"> تذكير الفرق في مستويات عدده جملت</w:t>
      </w:r>
      <w:r w:rsidR="00A843AD">
        <w:rPr>
          <w:rFonts w:ascii="Sakkal Majalla" w:hAnsi="Sakkal Majalla" w:cs="Sakkal Majalla"/>
          <w:sz w:val="36"/>
          <w:szCs w:val="36"/>
          <w:rtl/>
        </w:rPr>
        <w:t>ان</w:t>
      </w:r>
      <w:r w:rsidR="00A843AD">
        <w:rPr>
          <w:rFonts w:ascii="Sakkal Majalla" w:hAnsi="Sakkal Majalla" w:cs="Sakkal Majalla" w:hint="cs"/>
          <w:sz w:val="36"/>
          <w:szCs w:val="36"/>
          <w:rtl/>
        </w:rPr>
        <w:t xml:space="preserve">، </w:t>
      </w:r>
      <w:r>
        <w:rPr>
          <w:rFonts w:ascii="Sakkal Majalla" w:hAnsi="Sakkal Majalla" w:cs="Sakkal Majalla"/>
          <w:sz w:val="36"/>
          <w:szCs w:val="36"/>
          <w:rtl/>
        </w:rPr>
        <w:t>تشجيع لنيل الحصول</w:t>
      </w:r>
      <w:r>
        <w:rPr>
          <w:rFonts w:ascii="Sakkal Majalla" w:hAnsi="Sakkal Majalla" w:cs="Sakkal Majalla"/>
          <w:sz w:val="36"/>
          <w:szCs w:val="36"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</w:rPr>
        <w:t>على ش</w:t>
      </w:r>
      <w:r>
        <w:rPr>
          <w:rFonts w:ascii="Sakkal Majalla" w:hAnsi="Sakkal Majalla" w:cs="Sakkal Majalla"/>
          <w:sz w:val="36"/>
          <w:szCs w:val="36"/>
          <w:rtl/>
        </w:rPr>
        <w:t>ي</w:t>
      </w:r>
      <w:r>
        <w:rPr>
          <w:rFonts w:ascii="Sakkal Majalla" w:hAnsi="Sakkal Majalla" w:cs="Sakkal Majalla" w:hint="cs"/>
          <w:sz w:val="36"/>
          <w:szCs w:val="36"/>
          <w:rtl/>
        </w:rPr>
        <w:t>ئ</w:t>
      </w:r>
      <w:r>
        <w:rPr>
          <w:rFonts w:ascii="Sakkal Majalla" w:hAnsi="Sakkal Majalla" w:cs="Sakkal Majalla"/>
          <w:sz w:val="36"/>
          <w:szCs w:val="36"/>
          <w:rtl/>
        </w:rPr>
        <w:t xml:space="preserve"> عدده </w:t>
      </w:r>
      <w:r>
        <w:rPr>
          <w:rFonts w:ascii="Sakkal Majalla" w:hAnsi="Sakkal Majalla" w:cs="Sakkal Majalla" w:hint="cs"/>
          <w:sz w:val="36"/>
          <w:szCs w:val="36"/>
          <w:rtl/>
        </w:rPr>
        <w:t>4</w:t>
      </w:r>
      <w:r>
        <w:rPr>
          <w:rFonts w:ascii="Sakkal Majalla" w:hAnsi="Sakkal Majalla" w:cs="Sakkal Majalla"/>
          <w:sz w:val="36"/>
          <w:szCs w:val="36"/>
          <w:rtl/>
        </w:rPr>
        <w:t xml:space="preserve"> جمل</w:t>
      </w:r>
      <w:r w:rsidR="002D4F01">
        <w:rPr>
          <w:rFonts w:ascii="Sakkal Majalla" w:hAnsi="Sakkal Majalla" w:cs="Sakkal Majalla" w:hint="cs"/>
          <w:sz w:val="36"/>
          <w:szCs w:val="36"/>
          <w:rtl/>
        </w:rPr>
        <w:t>.</w:t>
      </w:r>
    </w:p>
    <w:p w:rsidR="0017122D" w:rsidRPr="00367D77" w:rsidRDefault="00821AE3" w:rsidP="00367D77">
      <w:pPr>
        <w:bidi/>
        <w:ind w:left="17" w:firstLine="793"/>
        <w:jc w:val="both"/>
        <w:rPr>
          <w:rFonts w:ascii="Sakkal Majalla" w:eastAsia="Times New Roman" w:hAnsi="Sakkal Majalla" w:cs="Sakkal Majalla"/>
          <w:b/>
          <w:bCs/>
          <w:sz w:val="36"/>
          <w:szCs w:val="36"/>
          <w:lang w:val="en-US"/>
        </w:rPr>
      </w:pPr>
      <w:r w:rsidRPr="007231FB">
        <w:rPr>
          <w:rFonts w:ascii="Sakkal Majalla" w:hAnsi="Sakkal Majalla" w:cs="Sakkal Majalla"/>
          <w:sz w:val="36"/>
          <w:szCs w:val="36"/>
          <w:rtl/>
        </w:rPr>
        <w:lastRenderedPageBreak/>
        <w:t>ب</w:t>
      </w:r>
      <w:r w:rsidRPr="00D62B41">
        <w:rPr>
          <w:rFonts w:ascii="Sakkal Majalla" w:hAnsi="Sakkal Majalla" w:cs="Sakkal Majalla"/>
          <w:sz w:val="36"/>
          <w:szCs w:val="36"/>
          <w:rtl/>
        </w:rPr>
        <w:t>عد ما جمع الباحث البيانات فحللها</w:t>
      </w:r>
      <w:r>
        <w:rPr>
          <w:rFonts w:ascii="Sakkal Majalla" w:hAnsi="Sakkal Majalla" w:cs="Sakkal Majalla"/>
          <w:sz w:val="36"/>
          <w:szCs w:val="36"/>
          <w:rtl/>
        </w:rPr>
        <w:t>،</w:t>
      </w:r>
      <w:r w:rsidRPr="00D62B41">
        <w:rPr>
          <w:rFonts w:ascii="Sakkal Majalla" w:hAnsi="Sakkal Majalla" w:cs="Sakkal Majalla"/>
          <w:sz w:val="36"/>
          <w:szCs w:val="36"/>
          <w:rtl/>
        </w:rPr>
        <w:t xml:space="preserve"> وجد الباحث أنّ الكلام الخبري في سورة الكهف من الآية الأولى إلى الآية الخمسين من حيث أغراضه كما يلي:</w:t>
      </w:r>
      <w:r w:rsidR="002D4F01">
        <w:rPr>
          <w:rFonts w:ascii="Sakkal Majalla" w:hAnsi="Sakkal Majalla" w:cs="Sakkal Majalla" w:hint="cs"/>
          <w:b/>
          <w:bCs/>
          <w:sz w:val="44"/>
          <w:szCs w:val="44"/>
          <w:rtl/>
          <w:lang w:val="id-ID"/>
        </w:rPr>
        <w:t xml:space="preserve"> </w:t>
      </w:r>
      <w:r w:rsidR="002D4F01">
        <w:rPr>
          <w:rFonts w:ascii="Sakkal Majalla" w:hAnsi="Sakkal Majalla" w:cs="Sakkal Majalla" w:hint="cs"/>
          <w:b/>
          <w:bCs/>
          <w:sz w:val="36"/>
          <w:szCs w:val="36"/>
          <w:rtl/>
          <w:lang w:val="id-ID"/>
        </w:rPr>
        <w:t>1)</w:t>
      </w:r>
      <w:r w:rsidRPr="00D62B41">
        <w:rPr>
          <w:rFonts w:ascii="Sakkal Majalla" w:hAnsi="Sakkal Majalla" w:cs="Sakkal Majalla"/>
          <w:sz w:val="36"/>
          <w:szCs w:val="36"/>
          <w:rtl/>
        </w:rPr>
        <w:t xml:space="preserve"> الإبتدائي عدده 25 جملة</w:t>
      </w:r>
      <w:r w:rsidR="002D4F01">
        <w:rPr>
          <w:rFonts w:ascii="Sakkal Majalla" w:hAnsi="Sakkal Majalla" w:cs="Sakkal Majalla" w:hint="cs"/>
          <w:b/>
          <w:bCs/>
          <w:sz w:val="44"/>
          <w:szCs w:val="44"/>
          <w:rtl/>
          <w:lang w:val="id-ID"/>
        </w:rPr>
        <w:t xml:space="preserve">، </w:t>
      </w:r>
      <w:r w:rsidR="002D4F01">
        <w:rPr>
          <w:rFonts w:ascii="Sakkal Majalla" w:hAnsi="Sakkal Majalla" w:cs="Sakkal Majalla" w:hint="cs"/>
          <w:b/>
          <w:bCs/>
          <w:sz w:val="36"/>
          <w:szCs w:val="36"/>
          <w:rtl/>
          <w:lang w:val="id-ID"/>
        </w:rPr>
        <w:t xml:space="preserve">2) </w:t>
      </w:r>
      <w:r w:rsidRPr="00D62B41">
        <w:rPr>
          <w:rFonts w:ascii="Sakkal Majalla" w:hAnsi="Sakkal Majalla" w:cs="Sakkal Majalla"/>
          <w:sz w:val="36"/>
          <w:szCs w:val="36"/>
          <w:rtl/>
        </w:rPr>
        <w:t>الطلبي عدده 6 جمل</w:t>
      </w:r>
      <w:r w:rsidR="002D4F01">
        <w:rPr>
          <w:rFonts w:ascii="Sakkal Majalla" w:hAnsi="Sakkal Majalla" w:cs="Sakkal Majalla" w:hint="cs"/>
          <w:b/>
          <w:bCs/>
          <w:sz w:val="44"/>
          <w:szCs w:val="44"/>
          <w:rtl/>
          <w:lang w:val="id-ID"/>
        </w:rPr>
        <w:t xml:space="preserve">، </w:t>
      </w:r>
      <w:r w:rsidR="002D4F01">
        <w:rPr>
          <w:rFonts w:ascii="Sakkal Majalla" w:hAnsi="Sakkal Majalla" w:cs="Sakkal Majalla" w:hint="cs"/>
          <w:b/>
          <w:bCs/>
          <w:sz w:val="36"/>
          <w:szCs w:val="36"/>
          <w:rtl/>
          <w:lang w:val="id-ID"/>
        </w:rPr>
        <w:t>3</w:t>
      </w:r>
      <w:r w:rsidRPr="00D62B41">
        <w:rPr>
          <w:rFonts w:ascii="Sakkal Majalla" w:hAnsi="Sakkal Majalla" w:cs="Sakkal Majalla"/>
          <w:sz w:val="36"/>
          <w:szCs w:val="36"/>
          <w:rtl/>
        </w:rPr>
        <w:t>) الإنكاري عدده جملتان</w:t>
      </w:r>
      <w:r w:rsidR="0061368E">
        <w:rPr>
          <w:rFonts w:ascii="Sakkal Majalla" w:eastAsia="Times New Roman" w:hAnsi="Sakkal Majalla" w:cs="Sakkal Majalla" w:hint="cs"/>
          <w:b/>
          <w:bCs/>
          <w:sz w:val="36"/>
          <w:szCs w:val="36"/>
          <w:rtl/>
          <w:lang w:val="en-US"/>
        </w:rPr>
        <w:t>.</w:t>
      </w:r>
    </w:p>
    <w:p w:rsidR="00821AE3" w:rsidRPr="0061368E" w:rsidRDefault="0061368E" w:rsidP="00821AE3">
      <w:pPr>
        <w:bidi/>
        <w:ind w:left="17"/>
        <w:jc w:val="both"/>
        <w:rPr>
          <w:rFonts w:ascii="Sakkal Majalla" w:hAnsi="Sakkal Majalla" w:cs="Sakkal Majalla"/>
          <w:b/>
          <w:bCs/>
          <w:sz w:val="44"/>
          <w:szCs w:val="44"/>
          <w:rtl/>
        </w:rPr>
      </w:pPr>
      <w:r w:rsidRPr="0061368E">
        <w:rPr>
          <w:rFonts w:ascii="Sakkal Majalla" w:hAnsi="Sakkal Majalla" w:cs="Sakkal Majalla" w:hint="cs"/>
          <w:b/>
          <w:bCs/>
          <w:sz w:val="44"/>
          <w:szCs w:val="44"/>
          <w:rtl/>
        </w:rPr>
        <w:t>المراجع</w:t>
      </w:r>
    </w:p>
    <w:p w:rsidR="00150890" w:rsidRDefault="00150890" w:rsidP="00150890">
      <w:pPr>
        <w:tabs>
          <w:tab w:val="left" w:pos="720"/>
        </w:tabs>
        <w:spacing w:after="0" w:line="276" w:lineRule="auto"/>
        <w:ind w:left="540" w:right="288" w:hanging="5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3A3E39">
        <w:rPr>
          <w:rFonts w:asciiTheme="majorBidi" w:hAnsiTheme="majorBidi" w:cstheme="majorBidi"/>
          <w:sz w:val="24"/>
          <w:szCs w:val="24"/>
        </w:rPr>
        <w:t>Ahmad</w:t>
      </w:r>
      <w:r w:rsidRPr="003A3E39">
        <w:rPr>
          <w:rFonts w:asciiTheme="majorBidi" w:hAnsiTheme="majorBidi" w:cstheme="majorBidi"/>
          <w:sz w:val="24"/>
          <w:szCs w:val="24"/>
          <w:lang w:val="id-ID"/>
        </w:rPr>
        <w:t xml:space="preserve">. </w:t>
      </w:r>
      <w:proofErr w:type="spellStart"/>
      <w:r w:rsidRPr="003A3E39">
        <w:rPr>
          <w:rFonts w:asciiTheme="majorBidi" w:hAnsiTheme="majorBidi" w:cstheme="majorBidi"/>
          <w:i/>
          <w:iCs/>
          <w:sz w:val="24"/>
          <w:szCs w:val="24"/>
        </w:rPr>
        <w:t>Darsul</w:t>
      </w:r>
      <w:proofErr w:type="spellEnd"/>
      <w:r w:rsidRPr="003A3E3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3A3E39">
        <w:rPr>
          <w:rFonts w:asciiTheme="majorBidi" w:hAnsiTheme="majorBidi" w:cstheme="majorBidi"/>
          <w:i/>
          <w:iCs/>
          <w:sz w:val="24"/>
          <w:szCs w:val="24"/>
        </w:rPr>
        <w:t>Balaghatil</w:t>
      </w:r>
      <w:proofErr w:type="spellEnd"/>
      <w:r w:rsidRPr="003A3E3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3A3E39">
        <w:rPr>
          <w:rFonts w:asciiTheme="majorBidi" w:hAnsiTheme="majorBidi" w:cstheme="majorBidi"/>
          <w:i/>
          <w:iCs/>
          <w:sz w:val="24"/>
          <w:szCs w:val="24"/>
        </w:rPr>
        <w:t>Arabiyyah</w:t>
      </w:r>
      <w:proofErr w:type="spellEnd"/>
      <w:r w:rsidRPr="003A3E39">
        <w:rPr>
          <w:rFonts w:asciiTheme="majorBidi" w:hAnsiTheme="majorBidi" w:cstheme="majorBidi"/>
          <w:sz w:val="24"/>
          <w:szCs w:val="24"/>
        </w:rPr>
        <w:t xml:space="preserve">. </w:t>
      </w:r>
      <w:r w:rsidRPr="003A3E39">
        <w:rPr>
          <w:rFonts w:asciiTheme="majorBidi" w:hAnsiTheme="majorBidi" w:cstheme="majorBidi"/>
          <w:sz w:val="24"/>
          <w:szCs w:val="24"/>
          <w:lang w:val="id-ID"/>
        </w:rPr>
        <w:t>(</w:t>
      </w:r>
      <w:r w:rsidRPr="003A3E39">
        <w:rPr>
          <w:rFonts w:asciiTheme="majorBidi" w:hAnsiTheme="majorBidi" w:cstheme="majorBidi"/>
          <w:sz w:val="24"/>
          <w:szCs w:val="24"/>
        </w:rPr>
        <w:t xml:space="preserve">Jakarta: PT. Raja </w:t>
      </w:r>
      <w:proofErr w:type="spellStart"/>
      <w:r w:rsidRPr="003A3E39">
        <w:rPr>
          <w:rFonts w:asciiTheme="majorBidi" w:hAnsiTheme="majorBidi" w:cstheme="majorBidi"/>
          <w:sz w:val="24"/>
          <w:szCs w:val="24"/>
        </w:rPr>
        <w:t>Grafindo</w:t>
      </w:r>
      <w:proofErr w:type="spellEnd"/>
      <w:r w:rsidRPr="003A3E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A3E39">
        <w:rPr>
          <w:rFonts w:asciiTheme="majorBidi" w:hAnsiTheme="majorBidi" w:cstheme="majorBidi"/>
          <w:sz w:val="24"/>
          <w:szCs w:val="24"/>
        </w:rPr>
        <w:t>Persada</w:t>
      </w:r>
      <w:proofErr w:type="spellEnd"/>
      <w:r w:rsidRPr="003A3E39">
        <w:rPr>
          <w:rFonts w:asciiTheme="majorBidi" w:hAnsiTheme="majorBidi" w:cstheme="majorBidi"/>
          <w:sz w:val="24"/>
          <w:szCs w:val="24"/>
          <w:lang w:val="id-ID"/>
        </w:rPr>
        <w:t>, 1996)</w:t>
      </w:r>
      <w:r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150890" w:rsidRDefault="00150890" w:rsidP="00150890">
      <w:pPr>
        <w:tabs>
          <w:tab w:val="left" w:pos="720"/>
        </w:tabs>
        <w:spacing w:after="0" w:line="276" w:lineRule="auto"/>
        <w:ind w:left="540" w:right="288" w:hanging="540"/>
        <w:jc w:val="both"/>
        <w:rPr>
          <w:rFonts w:asciiTheme="majorBidi" w:hAnsiTheme="majorBidi" w:cstheme="majorBidi"/>
          <w:sz w:val="24"/>
          <w:szCs w:val="24"/>
          <w:rtl/>
          <w:lang w:val="id-ID"/>
        </w:rPr>
      </w:pPr>
      <w:proofErr w:type="spellStart"/>
      <w:proofErr w:type="gramStart"/>
      <w:r w:rsidRPr="003A3E39">
        <w:rPr>
          <w:rFonts w:asciiTheme="majorBidi" w:hAnsiTheme="majorBidi" w:cstheme="majorBidi"/>
          <w:sz w:val="24"/>
          <w:szCs w:val="24"/>
        </w:rPr>
        <w:t>Aminudin</w:t>
      </w:r>
      <w:proofErr w:type="spellEnd"/>
      <w:r w:rsidRPr="003A3E39">
        <w:rPr>
          <w:rFonts w:asciiTheme="majorBidi" w:hAnsiTheme="majorBidi" w:cstheme="majorBidi"/>
          <w:sz w:val="24"/>
          <w:szCs w:val="24"/>
          <w:lang w:val="id-ID"/>
        </w:rPr>
        <w:t>, dkk</w:t>
      </w:r>
      <w:r w:rsidRPr="003A3E39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3A3E39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3A3E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3A3E39">
        <w:rPr>
          <w:rFonts w:asciiTheme="majorBidi" w:hAnsiTheme="majorBidi" w:cstheme="majorBidi"/>
          <w:i/>
          <w:iCs/>
          <w:sz w:val="24"/>
          <w:szCs w:val="24"/>
        </w:rPr>
        <w:t>Pendidikan</w:t>
      </w:r>
      <w:proofErr w:type="spellEnd"/>
      <w:r w:rsidRPr="003A3E39">
        <w:rPr>
          <w:rFonts w:asciiTheme="majorBidi" w:hAnsiTheme="majorBidi" w:cstheme="majorBidi"/>
          <w:i/>
          <w:iCs/>
          <w:sz w:val="24"/>
          <w:szCs w:val="24"/>
        </w:rPr>
        <w:t xml:space="preserve"> Agama Islam </w:t>
      </w:r>
      <w:proofErr w:type="spellStart"/>
      <w:r w:rsidRPr="003A3E39">
        <w:rPr>
          <w:rFonts w:asciiTheme="majorBidi" w:hAnsiTheme="majorBidi" w:cstheme="majorBidi"/>
          <w:i/>
          <w:iCs/>
          <w:sz w:val="24"/>
          <w:szCs w:val="24"/>
        </w:rPr>
        <w:t>Untuk</w:t>
      </w:r>
      <w:proofErr w:type="spellEnd"/>
      <w:r w:rsidRPr="003A3E3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3A3E39">
        <w:rPr>
          <w:rFonts w:asciiTheme="majorBidi" w:hAnsiTheme="majorBidi" w:cstheme="majorBidi"/>
          <w:i/>
          <w:iCs/>
          <w:sz w:val="24"/>
          <w:szCs w:val="24"/>
        </w:rPr>
        <w:t>Perguruan</w:t>
      </w:r>
      <w:proofErr w:type="spellEnd"/>
      <w:r w:rsidRPr="003A3E3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3A3E39">
        <w:rPr>
          <w:rFonts w:asciiTheme="majorBidi" w:hAnsiTheme="majorBidi" w:cstheme="majorBidi"/>
          <w:i/>
          <w:iCs/>
          <w:sz w:val="24"/>
          <w:szCs w:val="24"/>
        </w:rPr>
        <w:t>Tinggi</w:t>
      </w:r>
      <w:proofErr w:type="spellEnd"/>
      <w:r w:rsidRPr="003A3E3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3A3E39">
        <w:rPr>
          <w:rFonts w:asciiTheme="majorBidi" w:hAnsiTheme="majorBidi" w:cstheme="majorBidi"/>
          <w:i/>
          <w:iCs/>
          <w:sz w:val="24"/>
          <w:szCs w:val="24"/>
        </w:rPr>
        <w:t>Umum</w:t>
      </w:r>
      <w:proofErr w:type="spellEnd"/>
      <w:r w:rsidRPr="003A3E39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3A3E39">
        <w:rPr>
          <w:rFonts w:asciiTheme="majorBidi" w:hAnsiTheme="majorBidi" w:cstheme="majorBidi"/>
          <w:sz w:val="24"/>
          <w:szCs w:val="24"/>
        </w:rPr>
        <w:t xml:space="preserve"> </w:t>
      </w:r>
      <w:r w:rsidRPr="003A3E39">
        <w:rPr>
          <w:rFonts w:asciiTheme="majorBidi" w:hAnsiTheme="majorBidi" w:cstheme="majorBidi" w:hint="cs"/>
          <w:sz w:val="24"/>
          <w:szCs w:val="24"/>
          <w:rtl/>
        </w:rPr>
        <w:t>)</w:t>
      </w:r>
      <w:r w:rsidRPr="003A3E39">
        <w:rPr>
          <w:rFonts w:asciiTheme="majorBidi" w:hAnsiTheme="majorBidi" w:cstheme="majorBidi"/>
          <w:sz w:val="24"/>
          <w:szCs w:val="24"/>
        </w:rPr>
        <w:t xml:space="preserve">Bogor: </w:t>
      </w:r>
      <w:proofErr w:type="spellStart"/>
      <w:r w:rsidRPr="003A3E39">
        <w:rPr>
          <w:rFonts w:asciiTheme="majorBidi" w:hAnsiTheme="majorBidi" w:cstheme="majorBidi"/>
          <w:sz w:val="24"/>
          <w:szCs w:val="24"/>
        </w:rPr>
        <w:t>Ghalia</w:t>
      </w:r>
      <w:proofErr w:type="spellEnd"/>
      <w:r w:rsidRPr="003A3E39">
        <w:rPr>
          <w:rFonts w:asciiTheme="majorBidi" w:hAnsiTheme="majorBidi" w:cstheme="majorBidi"/>
          <w:sz w:val="24"/>
          <w:szCs w:val="24"/>
        </w:rPr>
        <w:t xml:space="preserve"> Indonesia</w:t>
      </w:r>
      <w:r>
        <w:rPr>
          <w:rFonts w:asciiTheme="majorBidi" w:hAnsiTheme="majorBidi" w:cstheme="majorBidi"/>
          <w:sz w:val="24"/>
          <w:szCs w:val="24"/>
          <w:lang w:val="id-ID"/>
        </w:rPr>
        <w:t>),</w:t>
      </w:r>
      <w:r w:rsidRPr="003A3E39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3A3E39">
        <w:rPr>
          <w:rFonts w:asciiTheme="majorBidi" w:hAnsiTheme="majorBidi" w:cstheme="majorBidi"/>
          <w:sz w:val="24"/>
          <w:szCs w:val="24"/>
        </w:rPr>
        <w:t>2005</w:t>
      </w:r>
      <w:r>
        <w:rPr>
          <w:rFonts w:asciiTheme="majorBidi" w:hAnsiTheme="majorBidi" w:cstheme="majorBidi" w:hint="cs"/>
          <w:sz w:val="24"/>
          <w:szCs w:val="24"/>
          <w:rtl/>
          <w:lang w:val="id-ID"/>
        </w:rPr>
        <w:t>.</w:t>
      </w:r>
    </w:p>
    <w:p w:rsidR="00150890" w:rsidRDefault="00150890" w:rsidP="00150890">
      <w:pPr>
        <w:tabs>
          <w:tab w:val="left" w:pos="720"/>
        </w:tabs>
        <w:spacing w:after="0" w:line="276" w:lineRule="auto"/>
        <w:ind w:left="540" w:right="288" w:hanging="5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3A3E39">
        <w:rPr>
          <w:rFonts w:asciiTheme="majorBidi" w:hAnsiTheme="majorBidi" w:cstheme="majorBidi"/>
          <w:sz w:val="24"/>
          <w:szCs w:val="24"/>
        </w:rPr>
        <w:t>Azis</w:t>
      </w:r>
      <w:proofErr w:type="spellEnd"/>
      <w:r w:rsidRPr="003A3E39">
        <w:rPr>
          <w:rFonts w:asciiTheme="majorBidi" w:hAnsiTheme="majorBidi" w:cstheme="majorBidi"/>
          <w:sz w:val="24"/>
          <w:szCs w:val="24"/>
        </w:rPr>
        <w:t xml:space="preserve">, H. </w:t>
      </w:r>
      <w:proofErr w:type="spellStart"/>
      <w:r w:rsidRPr="003A3E39">
        <w:rPr>
          <w:rFonts w:asciiTheme="majorBidi" w:hAnsiTheme="majorBidi" w:cstheme="majorBidi"/>
          <w:sz w:val="24"/>
          <w:szCs w:val="24"/>
        </w:rPr>
        <w:t>Studi</w:t>
      </w:r>
      <w:proofErr w:type="spellEnd"/>
      <w:r w:rsidRPr="003A3E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A3E39">
        <w:rPr>
          <w:rFonts w:asciiTheme="majorBidi" w:hAnsiTheme="majorBidi" w:cstheme="majorBidi"/>
          <w:sz w:val="24"/>
          <w:szCs w:val="24"/>
        </w:rPr>
        <w:t>Kritis</w:t>
      </w:r>
      <w:proofErr w:type="spellEnd"/>
      <w:r w:rsidRPr="003A3E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A3E39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3A3E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A3E39">
        <w:rPr>
          <w:rFonts w:asciiTheme="majorBidi" w:hAnsiTheme="majorBidi" w:cstheme="majorBidi"/>
          <w:sz w:val="24"/>
          <w:szCs w:val="24"/>
        </w:rPr>
        <w:t>Ilmu</w:t>
      </w:r>
      <w:proofErr w:type="spellEnd"/>
      <w:r w:rsidRPr="003A3E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A3E39">
        <w:rPr>
          <w:rFonts w:asciiTheme="majorBidi" w:hAnsiTheme="majorBidi" w:cstheme="majorBidi"/>
          <w:sz w:val="24"/>
          <w:szCs w:val="24"/>
        </w:rPr>
        <w:t>Balaghah</w:t>
      </w:r>
      <w:proofErr w:type="spellEnd"/>
      <w:r w:rsidRPr="003A3E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A3E39">
        <w:rPr>
          <w:rFonts w:asciiTheme="majorBidi" w:hAnsiTheme="majorBidi" w:cstheme="majorBidi"/>
          <w:sz w:val="24"/>
          <w:szCs w:val="24"/>
        </w:rPr>
        <w:t>Klasik</w:t>
      </w:r>
      <w:proofErr w:type="spellEnd"/>
      <w:r w:rsidRPr="003A3E39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A3E39">
        <w:rPr>
          <w:rFonts w:asciiTheme="majorBidi" w:hAnsiTheme="majorBidi" w:cstheme="majorBidi"/>
          <w:i/>
          <w:sz w:val="24"/>
          <w:szCs w:val="24"/>
        </w:rPr>
        <w:t>Islamica</w:t>
      </w:r>
      <w:proofErr w:type="spellEnd"/>
      <w:r w:rsidRPr="003A3E39">
        <w:rPr>
          <w:rFonts w:asciiTheme="majorBidi" w:hAnsiTheme="majorBidi" w:cstheme="majorBidi"/>
          <w:i/>
          <w:sz w:val="24"/>
          <w:szCs w:val="24"/>
        </w:rPr>
        <w:t xml:space="preserve">, </w:t>
      </w:r>
      <w:r w:rsidRPr="003A3E39">
        <w:rPr>
          <w:rFonts w:asciiTheme="majorBidi" w:hAnsiTheme="majorBidi" w:cstheme="majorBidi"/>
          <w:iCs/>
          <w:sz w:val="24"/>
          <w:szCs w:val="24"/>
        </w:rPr>
        <w:t>1(2)</w:t>
      </w:r>
      <w:r w:rsidRPr="003A3E39">
        <w:rPr>
          <w:rFonts w:asciiTheme="majorBidi" w:hAnsiTheme="majorBidi" w:cstheme="majorBidi"/>
          <w:sz w:val="24"/>
          <w:szCs w:val="24"/>
        </w:rPr>
        <w:t>,</w:t>
      </w:r>
      <w:r w:rsidRPr="003A3E39">
        <w:rPr>
          <w:rFonts w:asciiTheme="majorBidi" w:hAnsiTheme="majorBidi" w:cstheme="majorBidi"/>
          <w:sz w:val="24"/>
          <w:szCs w:val="24"/>
          <w:lang w:val="id-ID"/>
        </w:rPr>
        <w:t xml:space="preserve"> 2007, </w:t>
      </w:r>
      <w:r w:rsidRPr="003A3E39">
        <w:rPr>
          <w:rFonts w:asciiTheme="majorBidi" w:hAnsiTheme="majorBidi" w:cstheme="majorBidi"/>
          <w:sz w:val="24"/>
          <w:szCs w:val="24"/>
        </w:rPr>
        <w:t>h. 174-180.</w:t>
      </w:r>
    </w:p>
    <w:p w:rsidR="00150890" w:rsidRPr="006D03A0" w:rsidRDefault="00150890" w:rsidP="00150890">
      <w:pPr>
        <w:tabs>
          <w:tab w:val="left" w:pos="720"/>
        </w:tabs>
        <w:spacing w:after="0" w:line="276" w:lineRule="auto"/>
        <w:ind w:left="540" w:right="288" w:hanging="54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3A3E39">
        <w:rPr>
          <w:rFonts w:asciiTheme="majorBidi" w:hAnsiTheme="majorBidi" w:cstheme="majorBidi"/>
          <w:sz w:val="24"/>
          <w:szCs w:val="24"/>
        </w:rPr>
        <w:t>Hymes</w:t>
      </w:r>
      <w:proofErr w:type="spellEnd"/>
      <w:r w:rsidRPr="003A3E39">
        <w:rPr>
          <w:rFonts w:asciiTheme="majorBidi" w:hAnsiTheme="majorBidi" w:cstheme="majorBidi"/>
          <w:sz w:val="24"/>
          <w:szCs w:val="24"/>
        </w:rPr>
        <w:t>, Dell.</w:t>
      </w:r>
      <w:r w:rsidRPr="003A3E39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proofErr w:type="gramStart"/>
      <w:r w:rsidRPr="003A3E39">
        <w:rPr>
          <w:rFonts w:asciiTheme="majorBidi" w:hAnsiTheme="majorBidi" w:cstheme="majorBidi"/>
          <w:i/>
          <w:iCs/>
          <w:sz w:val="24"/>
          <w:szCs w:val="24"/>
        </w:rPr>
        <w:t>Fondations</w:t>
      </w:r>
      <w:proofErr w:type="spellEnd"/>
      <w:r w:rsidRPr="003A3E39">
        <w:rPr>
          <w:rFonts w:asciiTheme="majorBidi" w:hAnsiTheme="majorBidi" w:cstheme="majorBidi"/>
          <w:i/>
          <w:iCs/>
          <w:sz w:val="24"/>
          <w:szCs w:val="24"/>
        </w:rPr>
        <w:t xml:space="preserve"> in Sociolinguistics an Ethnographic Approach</w:t>
      </w:r>
      <w:r w:rsidRPr="003A3E39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3A3E39">
        <w:rPr>
          <w:rFonts w:asciiTheme="majorBidi" w:hAnsiTheme="majorBidi" w:cstheme="majorBidi"/>
          <w:sz w:val="24"/>
          <w:szCs w:val="24"/>
        </w:rPr>
        <w:t xml:space="preserve"> </w:t>
      </w:r>
      <w:r w:rsidRPr="003A3E39">
        <w:rPr>
          <w:rFonts w:asciiTheme="majorBidi" w:hAnsiTheme="majorBidi" w:cstheme="majorBidi"/>
          <w:sz w:val="24"/>
          <w:szCs w:val="24"/>
          <w:rtl/>
        </w:rPr>
        <w:t>)</w:t>
      </w:r>
      <w:r w:rsidRPr="003A3E39">
        <w:rPr>
          <w:rFonts w:asciiTheme="majorBidi" w:hAnsiTheme="majorBidi" w:cstheme="majorBidi"/>
          <w:sz w:val="24"/>
          <w:szCs w:val="24"/>
        </w:rPr>
        <w:t>Philadelphia: University of Pennsylvania Press</w:t>
      </w:r>
      <w:r>
        <w:rPr>
          <w:rFonts w:asciiTheme="majorBidi" w:hAnsiTheme="majorBidi" w:cstheme="majorBidi"/>
          <w:sz w:val="24"/>
          <w:szCs w:val="24"/>
          <w:lang w:val="id-ID"/>
        </w:rPr>
        <w:t>), 1974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150890" w:rsidRPr="003A3E39" w:rsidRDefault="00150890" w:rsidP="00150890">
      <w:pPr>
        <w:tabs>
          <w:tab w:val="left" w:pos="720"/>
        </w:tabs>
        <w:spacing w:after="0" w:line="276" w:lineRule="auto"/>
        <w:ind w:left="540" w:right="288" w:hanging="5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3A3E39">
        <w:rPr>
          <w:rFonts w:asciiTheme="majorBidi" w:hAnsiTheme="majorBidi" w:cstheme="majorBidi"/>
          <w:sz w:val="24"/>
          <w:szCs w:val="24"/>
        </w:rPr>
        <w:t>Shihab</w:t>
      </w:r>
      <w:proofErr w:type="spellEnd"/>
      <w:r w:rsidRPr="003A3E39">
        <w:rPr>
          <w:rFonts w:asciiTheme="majorBidi" w:hAnsiTheme="majorBidi" w:cstheme="majorBidi"/>
          <w:sz w:val="24"/>
          <w:szCs w:val="24"/>
          <w:lang w:val="id-ID"/>
        </w:rPr>
        <w:t xml:space="preserve">, </w:t>
      </w:r>
      <w:proofErr w:type="spellStart"/>
      <w:r w:rsidRPr="003A3E39">
        <w:rPr>
          <w:rFonts w:asciiTheme="majorBidi" w:hAnsiTheme="majorBidi" w:cstheme="majorBidi"/>
          <w:sz w:val="24"/>
          <w:szCs w:val="24"/>
        </w:rPr>
        <w:t>Quraish</w:t>
      </w:r>
      <w:proofErr w:type="spellEnd"/>
      <w:r w:rsidRPr="003A3E39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proofErr w:type="gramStart"/>
      <w:r w:rsidRPr="003A3E39">
        <w:rPr>
          <w:rFonts w:asciiTheme="majorBidi" w:hAnsiTheme="majorBidi" w:cstheme="majorBidi"/>
          <w:i/>
          <w:iCs/>
          <w:sz w:val="24"/>
          <w:szCs w:val="24"/>
        </w:rPr>
        <w:t>Sejarah</w:t>
      </w:r>
      <w:proofErr w:type="spellEnd"/>
      <w:r w:rsidRPr="003A3E3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3A3E39">
        <w:rPr>
          <w:rFonts w:asciiTheme="majorBidi" w:hAnsiTheme="majorBidi" w:cstheme="majorBidi"/>
          <w:i/>
          <w:iCs/>
          <w:sz w:val="24"/>
          <w:szCs w:val="24"/>
        </w:rPr>
        <w:t>dan</w:t>
      </w:r>
      <w:proofErr w:type="spellEnd"/>
      <w:r w:rsidRPr="003A3E3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3A3E39">
        <w:rPr>
          <w:rFonts w:asciiTheme="majorBidi" w:hAnsiTheme="majorBidi" w:cstheme="majorBidi"/>
          <w:i/>
          <w:iCs/>
          <w:sz w:val="24"/>
          <w:szCs w:val="24"/>
        </w:rPr>
        <w:t>Ulum</w:t>
      </w:r>
      <w:proofErr w:type="spellEnd"/>
      <w:r w:rsidRPr="003A3E39">
        <w:rPr>
          <w:rFonts w:asciiTheme="majorBidi" w:hAnsiTheme="majorBidi" w:cstheme="majorBidi"/>
          <w:i/>
          <w:iCs/>
          <w:sz w:val="24"/>
          <w:szCs w:val="24"/>
        </w:rPr>
        <w:t xml:space="preserve"> Al-Quran</w:t>
      </w:r>
      <w:r w:rsidRPr="003A3E39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3A3E39">
        <w:rPr>
          <w:rFonts w:asciiTheme="majorBidi" w:hAnsiTheme="majorBidi" w:cstheme="majorBidi"/>
          <w:sz w:val="24"/>
          <w:szCs w:val="24"/>
        </w:rPr>
        <w:t xml:space="preserve"> </w:t>
      </w:r>
      <w:r w:rsidRPr="003A3E39">
        <w:rPr>
          <w:rFonts w:asciiTheme="majorBidi" w:hAnsiTheme="majorBidi" w:cstheme="majorBidi"/>
          <w:sz w:val="24"/>
          <w:szCs w:val="24"/>
          <w:lang w:val="id-ID"/>
        </w:rPr>
        <w:t>(</w:t>
      </w:r>
      <w:r w:rsidRPr="003A3E39">
        <w:rPr>
          <w:rFonts w:asciiTheme="majorBidi" w:hAnsiTheme="majorBidi" w:cstheme="majorBidi"/>
          <w:sz w:val="24"/>
          <w:szCs w:val="24"/>
        </w:rPr>
        <w:t xml:space="preserve">Jakarta: </w:t>
      </w:r>
      <w:proofErr w:type="spellStart"/>
      <w:r w:rsidRPr="003A3E39">
        <w:rPr>
          <w:rFonts w:asciiTheme="majorBidi" w:hAnsiTheme="majorBidi" w:cstheme="majorBidi"/>
          <w:sz w:val="24"/>
          <w:szCs w:val="24"/>
        </w:rPr>
        <w:t>Pusataka</w:t>
      </w:r>
      <w:proofErr w:type="spellEnd"/>
      <w:r w:rsidRPr="003A3E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A3E39">
        <w:rPr>
          <w:rFonts w:asciiTheme="majorBidi" w:hAnsiTheme="majorBidi" w:cstheme="majorBidi"/>
          <w:sz w:val="24"/>
          <w:szCs w:val="24"/>
        </w:rPr>
        <w:t>Firdaus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>),</w:t>
      </w:r>
      <w:r w:rsidRPr="003A3E39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3A3E39">
        <w:rPr>
          <w:rFonts w:asciiTheme="majorBidi" w:hAnsiTheme="majorBidi" w:cstheme="majorBidi"/>
          <w:sz w:val="24"/>
          <w:szCs w:val="24"/>
        </w:rPr>
        <w:t>2008</w:t>
      </w:r>
      <w:r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150890" w:rsidRDefault="00150890" w:rsidP="00150890">
      <w:pPr>
        <w:tabs>
          <w:tab w:val="left" w:pos="720"/>
        </w:tabs>
        <w:spacing w:after="0" w:line="276" w:lineRule="auto"/>
        <w:ind w:left="540" w:right="288" w:hanging="5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proofErr w:type="gramStart"/>
      <w:r w:rsidRPr="003A3E39">
        <w:rPr>
          <w:rFonts w:asciiTheme="majorBidi" w:hAnsiTheme="majorBidi" w:cstheme="majorBidi"/>
          <w:sz w:val="24"/>
          <w:szCs w:val="24"/>
        </w:rPr>
        <w:t>Zaenuddin</w:t>
      </w:r>
      <w:proofErr w:type="spellEnd"/>
      <w:r w:rsidRPr="003A3E39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3A3E39">
        <w:rPr>
          <w:rFonts w:asciiTheme="majorBidi" w:hAnsiTheme="majorBidi" w:cstheme="majorBidi"/>
          <w:sz w:val="24"/>
          <w:szCs w:val="24"/>
        </w:rPr>
        <w:t xml:space="preserve"> </w:t>
      </w:r>
      <w:r w:rsidRPr="003A3E39">
        <w:rPr>
          <w:rFonts w:asciiTheme="majorBidi" w:hAnsiTheme="majorBidi" w:cstheme="majorBidi"/>
          <w:sz w:val="24"/>
          <w:szCs w:val="24"/>
          <w:lang w:val="id-ID"/>
        </w:rPr>
        <w:t xml:space="preserve">&amp; </w:t>
      </w:r>
      <w:proofErr w:type="spellStart"/>
      <w:r w:rsidRPr="003A3E39">
        <w:rPr>
          <w:rFonts w:asciiTheme="majorBidi" w:hAnsiTheme="majorBidi" w:cstheme="majorBidi"/>
          <w:sz w:val="24"/>
          <w:szCs w:val="24"/>
        </w:rPr>
        <w:t>Nurbayan</w:t>
      </w:r>
      <w:proofErr w:type="spellEnd"/>
      <w:r w:rsidRPr="003A3E39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3A3E39">
        <w:rPr>
          <w:rFonts w:asciiTheme="majorBidi" w:hAnsiTheme="majorBidi" w:cstheme="majorBidi"/>
          <w:i/>
          <w:iCs/>
          <w:sz w:val="24"/>
          <w:szCs w:val="24"/>
        </w:rPr>
        <w:t>Pengantar</w:t>
      </w:r>
      <w:proofErr w:type="spellEnd"/>
      <w:r w:rsidRPr="003A3E3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3A3E39">
        <w:rPr>
          <w:rFonts w:asciiTheme="majorBidi" w:hAnsiTheme="majorBidi" w:cstheme="majorBidi"/>
          <w:i/>
          <w:iCs/>
          <w:sz w:val="24"/>
          <w:szCs w:val="24"/>
        </w:rPr>
        <w:t>Ilmu</w:t>
      </w:r>
      <w:proofErr w:type="spellEnd"/>
      <w:r w:rsidRPr="003A3E3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3A3E39">
        <w:rPr>
          <w:rFonts w:asciiTheme="majorBidi" w:hAnsiTheme="majorBidi" w:cstheme="majorBidi"/>
          <w:i/>
          <w:iCs/>
          <w:sz w:val="24"/>
          <w:szCs w:val="24"/>
        </w:rPr>
        <w:t>Balaghah</w:t>
      </w:r>
      <w:proofErr w:type="spellEnd"/>
      <w:r w:rsidRPr="003A3E39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r w:rsidRPr="003A3E39">
        <w:rPr>
          <w:rFonts w:asciiTheme="majorBidi" w:hAnsiTheme="majorBidi" w:cstheme="majorBidi"/>
          <w:sz w:val="24"/>
          <w:szCs w:val="24"/>
          <w:lang w:val="id-ID"/>
        </w:rPr>
        <w:t>(</w:t>
      </w:r>
      <w:r w:rsidRPr="003A3E39">
        <w:rPr>
          <w:rFonts w:asciiTheme="majorBidi" w:hAnsiTheme="majorBidi" w:cstheme="majorBidi"/>
          <w:sz w:val="24"/>
          <w:szCs w:val="24"/>
        </w:rPr>
        <w:t xml:space="preserve">Bandung: </w:t>
      </w:r>
      <w:proofErr w:type="spellStart"/>
      <w:r w:rsidRPr="003A3E39">
        <w:rPr>
          <w:rFonts w:asciiTheme="majorBidi" w:hAnsiTheme="majorBidi" w:cstheme="majorBidi"/>
          <w:sz w:val="24"/>
          <w:szCs w:val="24"/>
        </w:rPr>
        <w:t>Refika</w:t>
      </w:r>
      <w:proofErr w:type="spellEnd"/>
      <w:r w:rsidRPr="003A3E3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A3E39">
        <w:rPr>
          <w:rFonts w:asciiTheme="majorBidi" w:hAnsiTheme="majorBidi" w:cstheme="majorBidi"/>
          <w:sz w:val="24"/>
          <w:szCs w:val="24"/>
        </w:rPr>
        <w:t>Aditama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>), 2007.</w:t>
      </w:r>
    </w:p>
    <w:p w:rsidR="00150890" w:rsidRDefault="00150890" w:rsidP="00150890">
      <w:pPr>
        <w:tabs>
          <w:tab w:val="left" w:pos="720"/>
        </w:tabs>
        <w:spacing w:after="0" w:line="276" w:lineRule="auto"/>
        <w:ind w:left="540" w:right="288" w:hanging="5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150890">
        <w:rPr>
          <w:rFonts w:asciiTheme="majorBidi" w:hAnsiTheme="majorBidi" w:cstheme="majorBidi"/>
          <w:sz w:val="24"/>
          <w:szCs w:val="24"/>
          <w:lang w:val="id-ID"/>
        </w:rPr>
        <w:t xml:space="preserve">Zuhdi, N. Hermeneutika Al-Qur’an: Tipologi Tafsir Sebagai Solusi dalam Memecahkan Isu-Isu Budaya Lokal Keindonesiaan. </w:t>
      </w:r>
      <w:r w:rsidRPr="003A3E39">
        <w:rPr>
          <w:rFonts w:asciiTheme="majorBidi" w:hAnsiTheme="majorBidi" w:cstheme="majorBidi"/>
          <w:i/>
          <w:sz w:val="24"/>
          <w:szCs w:val="24"/>
        </w:rPr>
        <w:t>ESENSIA</w:t>
      </w:r>
      <w:r w:rsidRPr="003A3E39">
        <w:rPr>
          <w:rFonts w:asciiTheme="majorBidi" w:hAnsiTheme="majorBidi" w:cstheme="majorBidi"/>
          <w:i/>
          <w:sz w:val="24"/>
          <w:szCs w:val="24"/>
          <w:lang w:val="id-ID"/>
        </w:rPr>
        <w:t xml:space="preserve">, </w:t>
      </w:r>
      <w:r w:rsidRPr="003A3E39">
        <w:rPr>
          <w:rFonts w:asciiTheme="majorBidi" w:hAnsiTheme="majorBidi" w:cstheme="majorBidi"/>
          <w:iCs/>
          <w:sz w:val="24"/>
          <w:szCs w:val="24"/>
        </w:rPr>
        <w:t>13</w:t>
      </w:r>
      <w:r w:rsidRPr="003A3E39">
        <w:rPr>
          <w:rFonts w:asciiTheme="majorBidi" w:hAnsiTheme="majorBidi" w:cstheme="majorBidi"/>
          <w:iCs/>
          <w:sz w:val="24"/>
          <w:szCs w:val="24"/>
          <w:rtl/>
        </w:rPr>
        <w:t xml:space="preserve"> </w:t>
      </w:r>
      <w:r w:rsidRPr="003A3E39">
        <w:rPr>
          <w:rFonts w:asciiTheme="majorBidi" w:hAnsiTheme="majorBidi" w:cstheme="majorBidi"/>
          <w:iCs/>
          <w:sz w:val="24"/>
          <w:szCs w:val="24"/>
        </w:rPr>
        <w:t>(2</w:t>
      </w:r>
      <w:proofErr w:type="gramStart"/>
      <w:r w:rsidRPr="003A3E39">
        <w:rPr>
          <w:rFonts w:asciiTheme="majorBidi" w:hAnsiTheme="majorBidi" w:cstheme="majorBidi"/>
          <w:iCs/>
          <w:sz w:val="24"/>
          <w:szCs w:val="24"/>
        </w:rPr>
        <w:t>)</w:t>
      </w:r>
      <w:r w:rsidRPr="003A3E39">
        <w:rPr>
          <w:rFonts w:asciiTheme="majorBidi" w:hAnsiTheme="majorBidi" w:cstheme="majorBidi"/>
          <w:iCs/>
          <w:sz w:val="24"/>
          <w:szCs w:val="24"/>
          <w:rtl/>
        </w:rPr>
        <w:t>،</w:t>
      </w:r>
      <w:proofErr w:type="gramEnd"/>
      <w:r w:rsidRPr="003A3E39">
        <w:rPr>
          <w:rFonts w:asciiTheme="majorBidi" w:hAnsiTheme="majorBidi" w:cstheme="majorBidi"/>
          <w:sz w:val="24"/>
          <w:szCs w:val="24"/>
        </w:rPr>
        <w:t xml:space="preserve"> </w:t>
      </w:r>
      <w:r w:rsidRPr="003A3E39">
        <w:rPr>
          <w:rFonts w:asciiTheme="majorBidi" w:hAnsiTheme="majorBidi" w:cstheme="majorBidi"/>
          <w:sz w:val="24"/>
          <w:szCs w:val="24"/>
          <w:lang w:val="id-ID"/>
        </w:rPr>
        <w:t xml:space="preserve"> 2012, </w:t>
      </w:r>
      <w:r w:rsidRPr="003A3E39">
        <w:rPr>
          <w:rFonts w:asciiTheme="majorBidi" w:hAnsiTheme="majorBidi" w:cstheme="majorBidi"/>
          <w:sz w:val="24"/>
          <w:szCs w:val="24"/>
        </w:rPr>
        <w:t>h. 242-262.</w:t>
      </w:r>
    </w:p>
    <w:p w:rsidR="00150890" w:rsidRPr="006D03A0" w:rsidRDefault="00150890" w:rsidP="00150890">
      <w:pPr>
        <w:bidi/>
        <w:spacing w:after="0" w:line="276" w:lineRule="auto"/>
        <w:jc w:val="both"/>
        <w:rPr>
          <w:rFonts w:ascii="Sakkal Majalla" w:hAnsi="Sakkal Majalla" w:cs="Sakkal Majalla"/>
          <w:sz w:val="28"/>
          <w:szCs w:val="28"/>
          <w:rtl/>
          <w:lang w:val="id-ID"/>
        </w:rPr>
      </w:pPr>
    </w:p>
    <w:p w:rsidR="00150890" w:rsidRPr="003A3E39" w:rsidRDefault="00150890" w:rsidP="00150890">
      <w:pPr>
        <w:bidi/>
        <w:spacing w:after="0" w:line="276" w:lineRule="auto"/>
        <w:ind w:left="1098" w:hanging="720"/>
        <w:jc w:val="both"/>
        <w:rPr>
          <w:rFonts w:ascii="Sakkal Majalla" w:hAnsi="Sakkal Majalla" w:cs="Sakkal Majalla"/>
          <w:i/>
          <w:iCs/>
          <w:sz w:val="36"/>
          <w:szCs w:val="36"/>
          <w:rtl/>
        </w:rPr>
      </w:pPr>
      <w:r w:rsidRPr="003A3E39">
        <w:rPr>
          <w:rFonts w:ascii="Sakkal Majalla" w:hAnsi="Sakkal Majalla" w:cs="Sakkal Majalla" w:hint="cs"/>
          <w:sz w:val="36"/>
          <w:szCs w:val="36"/>
          <w:rtl/>
        </w:rPr>
        <w:t>ا</w:t>
      </w:r>
      <w:r w:rsidRPr="003A3E39">
        <w:rPr>
          <w:rFonts w:ascii="Sakkal Majalla" w:hAnsi="Sakkal Majalla" w:cs="Sakkal Majalla"/>
          <w:sz w:val="36"/>
          <w:szCs w:val="36"/>
          <w:rtl/>
        </w:rPr>
        <w:t>بن كثير</w:t>
      </w:r>
      <w:r w:rsidRPr="003A3E39">
        <w:rPr>
          <w:rFonts w:ascii="Sakkal Majalla" w:hAnsi="Sakkal Majalla" w:cs="Sakkal Majalla" w:hint="cs"/>
          <w:sz w:val="36"/>
          <w:szCs w:val="36"/>
          <w:rtl/>
        </w:rPr>
        <w:t>،</w:t>
      </w:r>
      <w:r w:rsidRPr="003A3E39">
        <w:rPr>
          <w:rFonts w:ascii="Sakkal Majalla" w:hAnsi="Sakkal Majalla" w:cs="Sakkal Majalla"/>
          <w:sz w:val="36"/>
          <w:szCs w:val="36"/>
          <w:rtl/>
        </w:rPr>
        <w:t xml:space="preserve"> أبي الفداء إسماعيل. </w:t>
      </w:r>
      <w:r w:rsidRPr="003A3E39">
        <w:rPr>
          <w:rFonts w:ascii="Sakkal Majalla" w:hAnsi="Sakkal Majalla" w:cs="Sakkal Majalla"/>
          <w:i/>
          <w:iCs/>
          <w:sz w:val="36"/>
          <w:szCs w:val="36"/>
          <w:rtl/>
        </w:rPr>
        <w:t xml:space="preserve">التفسير </w:t>
      </w:r>
      <w:r w:rsidRPr="003A3E39">
        <w:rPr>
          <w:rFonts w:ascii="Sakkal Majalla" w:hAnsi="Sakkal Majalla" w:cs="Sakkal Majalla" w:hint="cs"/>
          <w:i/>
          <w:iCs/>
          <w:sz w:val="36"/>
          <w:szCs w:val="36"/>
          <w:rtl/>
        </w:rPr>
        <w:t>ا</w:t>
      </w:r>
      <w:r w:rsidRPr="003A3E39">
        <w:rPr>
          <w:rFonts w:ascii="Sakkal Majalla" w:hAnsi="Sakkal Majalla" w:cs="Sakkal Majalla"/>
          <w:i/>
          <w:iCs/>
          <w:sz w:val="36"/>
          <w:szCs w:val="36"/>
          <w:rtl/>
        </w:rPr>
        <w:t>بن كثير</w:t>
      </w:r>
      <w:r w:rsidRPr="003A3E39">
        <w:rPr>
          <w:rFonts w:ascii="Sakkal Majalla" w:hAnsi="Sakkal Majalla" w:cs="Sakkal Majalla"/>
          <w:sz w:val="36"/>
          <w:szCs w:val="36"/>
          <w:rtl/>
        </w:rPr>
        <w:t xml:space="preserve">. </w:t>
      </w:r>
      <w:r>
        <w:rPr>
          <w:rFonts w:ascii="Sakkal Majalla" w:hAnsi="Sakkal Majalla" w:cs="Sakkal Majalla" w:hint="cs"/>
          <w:sz w:val="36"/>
          <w:szCs w:val="36"/>
          <w:rtl/>
        </w:rPr>
        <w:t>(</w:t>
      </w:r>
      <w:r w:rsidRPr="003A3E39">
        <w:rPr>
          <w:rFonts w:ascii="Sakkal Majalla" w:hAnsi="Sakkal Majalla" w:cs="Sakkal Majalla"/>
          <w:sz w:val="36"/>
          <w:szCs w:val="36"/>
          <w:rtl/>
        </w:rPr>
        <w:t>رياض: دار طيبة للنشر والتوزيع</w:t>
      </w:r>
      <w:r>
        <w:rPr>
          <w:rFonts w:ascii="Sakkal Majalla" w:hAnsi="Sakkal Majalla" w:cs="Sakkal Majalla" w:hint="cs"/>
          <w:sz w:val="36"/>
          <w:szCs w:val="36"/>
          <w:rtl/>
        </w:rPr>
        <w:t>)، 1999.</w:t>
      </w:r>
    </w:p>
    <w:p w:rsidR="00150890" w:rsidRPr="003A3E39" w:rsidRDefault="00150890" w:rsidP="00150890">
      <w:pPr>
        <w:bidi/>
        <w:spacing w:after="0" w:line="276" w:lineRule="auto"/>
        <w:ind w:left="1098" w:hanging="720"/>
        <w:jc w:val="both"/>
        <w:rPr>
          <w:rFonts w:ascii="Sakkal Majalla" w:hAnsi="Sakkal Majalla" w:cs="Sakkal Majalla"/>
          <w:sz w:val="36"/>
          <w:szCs w:val="36"/>
          <w:rtl/>
        </w:rPr>
      </w:pPr>
      <w:r w:rsidRPr="003A3E39">
        <w:rPr>
          <w:rFonts w:ascii="Sakkal Majalla" w:hAnsi="Sakkal Majalla" w:cs="Sakkal Majalla"/>
          <w:sz w:val="36"/>
          <w:szCs w:val="36"/>
          <w:rtl/>
        </w:rPr>
        <w:t>الزحيلي</w:t>
      </w:r>
      <w:r w:rsidRPr="003A3E39">
        <w:rPr>
          <w:rFonts w:ascii="Sakkal Majalla" w:hAnsi="Sakkal Majalla" w:cs="Sakkal Majalla" w:hint="cs"/>
          <w:sz w:val="36"/>
          <w:szCs w:val="36"/>
          <w:rtl/>
        </w:rPr>
        <w:t>،</w:t>
      </w:r>
      <w:r>
        <w:rPr>
          <w:rFonts w:ascii="Sakkal Majalla" w:hAnsi="Sakkal Majalla" w:cs="Sakkal Majalla"/>
          <w:sz w:val="36"/>
          <w:szCs w:val="36"/>
          <w:rtl/>
        </w:rPr>
        <w:t xml:space="preserve"> وهبة</w:t>
      </w:r>
      <w:r w:rsidRPr="003A3E39">
        <w:rPr>
          <w:rFonts w:ascii="Sakkal Majalla" w:hAnsi="Sakkal Majalla" w:cs="Sakkal Majalla"/>
          <w:sz w:val="36"/>
          <w:szCs w:val="36"/>
          <w:rtl/>
        </w:rPr>
        <w:t xml:space="preserve">. </w:t>
      </w:r>
      <w:r w:rsidRPr="003A3E39">
        <w:rPr>
          <w:rFonts w:ascii="Sakkal Majalla" w:hAnsi="Sakkal Majalla" w:cs="Sakkal Majalla"/>
          <w:i/>
          <w:iCs/>
          <w:sz w:val="36"/>
          <w:szCs w:val="36"/>
          <w:rtl/>
        </w:rPr>
        <w:t>التفسير المنير</w:t>
      </w:r>
      <w:r w:rsidRPr="003A3E39">
        <w:rPr>
          <w:rFonts w:ascii="Sakkal Majalla" w:hAnsi="Sakkal Majalla" w:cs="Sakkal Majalla"/>
          <w:sz w:val="36"/>
          <w:szCs w:val="36"/>
          <w:rtl/>
        </w:rPr>
        <w:t xml:space="preserve">. </w:t>
      </w:r>
      <w:r>
        <w:rPr>
          <w:rFonts w:ascii="Sakkal Majalla" w:hAnsi="Sakkal Majalla" w:cs="Sakkal Majalla" w:hint="cs"/>
          <w:sz w:val="36"/>
          <w:szCs w:val="36"/>
          <w:rtl/>
        </w:rPr>
        <w:t>(</w:t>
      </w:r>
      <w:r w:rsidRPr="003A3E39">
        <w:rPr>
          <w:rFonts w:ascii="Sakkal Majalla" w:hAnsi="Sakkal Majalla" w:cs="Sakkal Majalla"/>
          <w:sz w:val="36"/>
          <w:szCs w:val="36"/>
          <w:rtl/>
        </w:rPr>
        <w:t>دمشق: دار الفكر</w:t>
      </w:r>
      <w:r>
        <w:rPr>
          <w:rFonts w:ascii="Sakkal Majalla" w:hAnsi="Sakkal Majalla" w:cs="Sakkal Majalla" w:hint="cs"/>
          <w:sz w:val="36"/>
          <w:szCs w:val="36"/>
          <w:rtl/>
        </w:rPr>
        <w:t>)، 2009.</w:t>
      </w:r>
    </w:p>
    <w:p w:rsidR="00150890" w:rsidRPr="003A3E39" w:rsidRDefault="00150890" w:rsidP="00150890">
      <w:pPr>
        <w:bidi/>
        <w:spacing w:line="276" w:lineRule="auto"/>
        <w:ind w:left="1098" w:hanging="720"/>
        <w:jc w:val="both"/>
        <w:rPr>
          <w:rFonts w:ascii="Sakkal Majalla" w:hAnsi="Sakkal Majalla" w:cs="Sakkal Majalla"/>
          <w:sz w:val="36"/>
          <w:szCs w:val="36"/>
          <w:rtl/>
        </w:rPr>
      </w:pPr>
      <w:r w:rsidRPr="003A3E39">
        <w:rPr>
          <w:rFonts w:ascii="Sakkal Majalla" w:hAnsi="Sakkal Majalla" w:cs="Sakkal Majalla"/>
          <w:sz w:val="36"/>
          <w:szCs w:val="36"/>
          <w:rtl/>
        </w:rPr>
        <w:t>سلمة</w:t>
      </w:r>
      <w:r w:rsidRPr="003A3E39">
        <w:rPr>
          <w:rFonts w:ascii="Sakkal Majalla" w:hAnsi="Sakkal Majalla" w:cs="Sakkal Majalla" w:hint="cs"/>
          <w:sz w:val="36"/>
          <w:szCs w:val="36"/>
          <w:rtl/>
        </w:rPr>
        <w:t>،</w:t>
      </w:r>
      <w:r>
        <w:rPr>
          <w:rFonts w:ascii="Sakkal Majalla" w:hAnsi="Sakkal Majalla" w:cs="Sakkal Majalla"/>
          <w:sz w:val="36"/>
          <w:szCs w:val="36"/>
          <w:rtl/>
        </w:rPr>
        <w:t xml:space="preserve"> محمد حسين</w:t>
      </w:r>
      <w:r w:rsidRPr="003A3E39">
        <w:rPr>
          <w:rFonts w:ascii="Sakkal Majalla" w:hAnsi="Sakkal Majalla" w:cs="Sakkal Majalla"/>
          <w:sz w:val="36"/>
          <w:szCs w:val="36"/>
          <w:rtl/>
        </w:rPr>
        <w:t xml:space="preserve">. </w:t>
      </w:r>
      <w:r w:rsidRPr="003A3E39">
        <w:rPr>
          <w:rFonts w:ascii="Sakkal Majalla" w:hAnsi="Sakkal Majalla" w:cs="Sakkal Majalla"/>
          <w:i/>
          <w:iCs/>
          <w:sz w:val="36"/>
          <w:szCs w:val="36"/>
          <w:rtl/>
        </w:rPr>
        <w:t>الإيجاز البلغي فى الق</w:t>
      </w:r>
      <w:r w:rsidRPr="003A3E39">
        <w:rPr>
          <w:rFonts w:ascii="Sakkal Majalla" w:hAnsi="Sakkal Majalla" w:cs="Sakkal Majalla" w:hint="cs"/>
          <w:i/>
          <w:iCs/>
          <w:sz w:val="36"/>
          <w:szCs w:val="36"/>
          <w:rtl/>
        </w:rPr>
        <w:t>رآ</w:t>
      </w:r>
      <w:r w:rsidRPr="003A3E39">
        <w:rPr>
          <w:rFonts w:ascii="Sakkal Majalla" w:hAnsi="Sakkal Majalla" w:cs="Sakkal Majalla"/>
          <w:i/>
          <w:iCs/>
          <w:sz w:val="36"/>
          <w:szCs w:val="36"/>
          <w:rtl/>
        </w:rPr>
        <w:t>ن الكريم</w:t>
      </w:r>
      <w:r w:rsidRPr="003A3E39">
        <w:rPr>
          <w:rFonts w:ascii="Sakkal Majalla" w:hAnsi="Sakkal Majalla" w:cs="Sakkal Majalla"/>
          <w:sz w:val="36"/>
          <w:szCs w:val="36"/>
          <w:rtl/>
        </w:rPr>
        <w:t xml:space="preserve">. </w:t>
      </w:r>
      <w:r>
        <w:rPr>
          <w:rFonts w:ascii="Sakkal Majalla" w:hAnsi="Sakkal Majalla" w:cs="Sakkal Majalla" w:hint="cs"/>
          <w:sz w:val="36"/>
          <w:szCs w:val="36"/>
          <w:rtl/>
        </w:rPr>
        <w:t>(</w:t>
      </w:r>
      <w:r w:rsidRPr="003A3E39">
        <w:rPr>
          <w:rFonts w:ascii="Sakkal Majalla" w:hAnsi="Sakkal Majalla" w:cs="Sakkal Majalla"/>
          <w:sz w:val="36"/>
          <w:szCs w:val="36"/>
          <w:rtl/>
        </w:rPr>
        <w:t>قاهرة</w:t>
      </w:r>
      <w:r>
        <w:rPr>
          <w:rFonts w:ascii="Sakkal Majalla" w:hAnsi="Sakkal Majalla" w:cs="Sakkal Majalla"/>
          <w:sz w:val="36"/>
          <w:szCs w:val="36"/>
          <w:rtl/>
        </w:rPr>
        <w:t>: دارالأفاق العربية</w:t>
      </w:r>
      <w:r>
        <w:rPr>
          <w:rFonts w:ascii="Sakkal Majalla" w:hAnsi="Sakkal Majalla" w:cs="Sakkal Majalla" w:hint="cs"/>
          <w:sz w:val="36"/>
          <w:szCs w:val="36"/>
          <w:rtl/>
        </w:rPr>
        <w:t>)، 2002.</w:t>
      </w:r>
    </w:p>
    <w:p w:rsidR="00150890" w:rsidRPr="003A3E39" w:rsidRDefault="00150890" w:rsidP="00150890">
      <w:pPr>
        <w:bidi/>
        <w:spacing w:after="0" w:line="276" w:lineRule="auto"/>
        <w:ind w:left="1098" w:hanging="720"/>
        <w:jc w:val="both"/>
        <w:rPr>
          <w:rFonts w:ascii="Sakkal Majalla" w:hAnsi="Sakkal Majalla" w:cs="Sakkal Majalla"/>
          <w:sz w:val="36"/>
          <w:szCs w:val="36"/>
          <w:lang w:val="en-US"/>
        </w:rPr>
      </w:pPr>
      <w:r w:rsidRPr="003A3E39">
        <w:rPr>
          <w:rFonts w:ascii="Sakkal Majalla" w:hAnsi="Sakkal Majalla" w:cs="Sakkal Majalla" w:hint="cs"/>
          <w:sz w:val="36"/>
          <w:szCs w:val="36"/>
          <w:rtl/>
        </w:rPr>
        <w:t>الشاهود. الخلاصة في علوم البلاغة. (مكتبة شاملة)، 1996</w:t>
      </w:r>
      <w:r>
        <w:rPr>
          <w:rFonts w:ascii="Sakkal Majalla" w:hAnsi="Sakkal Majalla" w:cs="Sakkal Majalla" w:hint="cs"/>
          <w:sz w:val="36"/>
          <w:szCs w:val="36"/>
          <w:rtl/>
        </w:rPr>
        <w:t>.</w:t>
      </w:r>
    </w:p>
    <w:p w:rsidR="00150890" w:rsidRPr="003A3E39" w:rsidRDefault="00150890" w:rsidP="00150890">
      <w:pPr>
        <w:bidi/>
        <w:spacing w:line="276" w:lineRule="auto"/>
        <w:ind w:left="1098" w:hanging="720"/>
        <w:jc w:val="both"/>
        <w:rPr>
          <w:rFonts w:ascii="Sakkal Majalla" w:hAnsi="Sakkal Majalla" w:cs="Sakkal Majalla"/>
          <w:sz w:val="36"/>
          <w:szCs w:val="36"/>
        </w:rPr>
      </w:pPr>
      <w:r w:rsidRPr="003A3E39">
        <w:rPr>
          <w:rFonts w:ascii="Sakkal Majalla" w:hAnsi="Sakkal Majalla" w:cs="Sakkal Majalla"/>
          <w:sz w:val="36"/>
          <w:szCs w:val="36"/>
          <w:rtl/>
        </w:rPr>
        <w:t>الصابوني</w:t>
      </w:r>
      <w:r w:rsidRPr="003A3E39">
        <w:rPr>
          <w:rFonts w:ascii="Sakkal Majalla" w:hAnsi="Sakkal Majalla" w:cs="Sakkal Majalla" w:hint="cs"/>
          <w:sz w:val="36"/>
          <w:szCs w:val="36"/>
          <w:rtl/>
        </w:rPr>
        <w:t>،</w:t>
      </w:r>
      <w:r w:rsidRPr="003A3E39">
        <w:rPr>
          <w:rFonts w:ascii="Sakkal Majalla" w:hAnsi="Sakkal Majalla" w:cs="Sakkal Majalla"/>
          <w:sz w:val="36"/>
          <w:szCs w:val="36"/>
          <w:rtl/>
        </w:rPr>
        <w:t xml:space="preserve"> محمد علي. </w:t>
      </w:r>
      <w:r w:rsidRPr="003A3E39">
        <w:rPr>
          <w:rFonts w:ascii="Sakkal Majalla" w:hAnsi="Sakkal Majalla" w:cs="Sakkal Majalla"/>
          <w:i/>
          <w:iCs/>
          <w:sz w:val="36"/>
          <w:szCs w:val="36"/>
          <w:rtl/>
        </w:rPr>
        <w:t>صفوة التفاسير</w:t>
      </w:r>
      <w:r w:rsidRPr="003A3E39">
        <w:rPr>
          <w:rFonts w:ascii="Sakkal Majalla" w:hAnsi="Sakkal Majalla" w:cs="Sakkal Majalla"/>
          <w:sz w:val="36"/>
          <w:szCs w:val="36"/>
          <w:rtl/>
        </w:rPr>
        <w:t xml:space="preserve">. </w:t>
      </w:r>
      <w:r>
        <w:rPr>
          <w:rFonts w:ascii="Sakkal Majalla" w:hAnsi="Sakkal Majalla" w:cs="Sakkal Majalla" w:hint="cs"/>
          <w:sz w:val="36"/>
          <w:szCs w:val="36"/>
          <w:rtl/>
        </w:rPr>
        <w:t>(</w:t>
      </w:r>
      <w:r w:rsidRPr="003A3E39">
        <w:rPr>
          <w:rFonts w:ascii="Sakkal Majalla" w:hAnsi="Sakkal Majalla" w:cs="Sakkal Majalla"/>
          <w:sz w:val="36"/>
          <w:szCs w:val="36"/>
          <w:rtl/>
        </w:rPr>
        <w:t>بيروت: دار الفكر</w:t>
      </w:r>
      <w:r>
        <w:rPr>
          <w:rFonts w:ascii="Sakkal Majalla" w:hAnsi="Sakkal Majalla" w:cs="Sakkal Majalla" w:hint="cs"/>
          <w:sz w:val="36"/>
          <w:szCs w:val="36"/>
          <w:rtl/>
        </w:rPr>
        <w:t>)، 1981.</w:t>
      </w:r>
    </w:p>
    <w:p w:rsidR="00150890" w:rsidRPr="003A3E39" w:rsidRDefault="00150890" w:rsidP="00150890">
      <w:pPr>
        <w:bidi/>
        <w:spacing w:after="0" w:line="276" w:lineRule="auto"/>
        <w:ind w:left="1098" w:hanging="720"/>
        <w:jc w:val="both"/>
        <w:rPr>
          <w:rFonts w:ascii="Sakkal Majalla" w:hAnsi="Sakkal Majalla" w:cs="Sakkal Majalla"/>
          <w:sz w:val="36"/>
          <w:szCs w:val="36"/>
          <w:lang w:val="id-ID"/>
        </w:rPr>
      </w:pPr>
      <w:r w:rsidRPr="003A3E39">
        <w:rPr>
          <w:rFonts w:ascii="Sakkal Majalla" w:hAnsi="Sakkal Majalla" w:cs="Sakkal Majalla"/>
          <w:sz w:val="36"/>
          <w:szCs w:val="36"/>
          <w:rtl/>
        </w:rPr>
        <w:t>العاكوب</w:t>
      </w:r>
      <w:r w:rsidRPr="003A3E39">
        <w:rPr>
          <w:rFonts w:ascii="Sakkal Majalla" w:hAnsi="Sakkal Majalla" w:cs="Sakkal Majalla" w:hint="cs"/>
          <w:sz w:val="36"/>
          <w:szCs w:val="36"/>
          <w:rtl/>
        </w:rPr>
        <w:t>،</w:t>
      </w:r>
      <w:r w:rsidRPr="003A3E39">
        <w:rPr>
          <w:rFonts w:ascii="Sakkal Majalla" w:hAnsi="Sakkal Majalla" w:cs="Sakkal Majalla"/>
          <w:sz w:val="36"/>
          <w:szCs w:val="36"/>
          <w:rtl/>
        </w:rPr>
        <w:t xml:space="preserve"> عيسى علي و الشتيوي</w:t>
      </w:r>
      <w:r w:rsidRPr="003A3E39">
        <w:rPr>
          <w:rFonts w:ascii="Sakkal Majalla" w:hAnsi="Sakkal Majalla" w:cs="Sakkal Majalla" w:hint="cs"/>
          <w:sz w:val="36"/>
          <w:szCs w:val="36"/>
          <w:rtl/>
        </w:rPr>
        <w:t>،</w:t>
      </w:r>
      <w:r>
        <w:rPr>
          <w:rFonts w:ascii="Sakkal Majalla" w:hAnsi="Sakkal Majalla" w:cs="Sakkal Majalla"/>
          <w:sz w:val="36"/>
          <w:szCs w:val="36"/>
          <w:rtl/>
        </w:rPr>
        <w:t xml:space="preserve"> على سعد</w:t>
      </w:r>
      <w:r w:rsidRPr="003A3E39">
        <w:rPr>
          <w:rFonts w:ascii="Sakkal Majalla" w:hAnsi="Sakkal Majalla" w:cs="Sakkal Majalla"/>
          <w:sz w:val="36"/>
          <w:szCs w:val="36"/>
          <w:rtl/>
        </w:rPr>
        <w:t xml:space="preserve">. </w:t>
      </w:r>
      <w:r w:rsidRPr="003A3E39">
        <w:rPr>
          <w:rFonts w:ascii="Sakkal Majalla" w:hAnsi="Sakkal Majalla" w:cs="Sakkal Majalla"/>
          <w:i/>
          <w:iCs/>
          <w:sz w:val="36"/>
          <w:szCs w:val="36"/>
          <w:rtl/>
        </w:rPr>
        <w:t>الكافي فى علوم البلاغة العربية المعاني</w:t>
      </w:r>
      <w:r w:rsidRPr="003A3E39">
        <w:rPr>
          <w:rFonts w:ascii="Sakkal Majalla" w:hAnsi="Sakkal Majalla" w:cs="Sakkal Majalla" w:hint="cs"/>
          <w:i/>
          <w:iCs/>
          <w:sz w:val="36"/>
          <w:szCs w:val="36"/>
          <w:rtl/>
        </w:rPr>
        <w:t>،</w:t>
      </w:r>
      <w:r w:rsidRPr="003A3E39">
        <w:rPr>
          <w:rFonts w:ascii="Sakkal Majalla" w:hAnsi="Sakkal Majalla" w:cs="Sakkal Majalla"/>
          <w:i/>
          <w:iCs/>
          <w:sz w:val="36"/>
          <w:szCs w:val="36"/>
          <w:rtl/>
        </w:rPr>
        <w:t xml:space="preserve"> البيان</w:t>
      </w:r>
      <w:r w:rsidRPr="003A3E39">
        <w:rPr>
          <w:rFonts w:ascii="Sakkal Majalla" w:hAnsi="Sakkal Majalla" w:cs="Sakkal Majalla" w:hint="cs"/>
          <w:i/>
          <w:iCs/>
          <w:sz w:val="36"/>
          <w:szCs w:val="36"/>
          <w:rtl/>
          <w:lang w:val="id-ID"/>
        </w:rPr>
        <w:t>،</w:t>
      </w:r>
      <w:r w:rsidRPr="003A3E39">
        <w:rPr>
          <w:rFonts w:ascii="Sakkal Majalla" w:hAnsi="Sakkal Majalla" w:cs="Sakkal Majalla"/>
          <w:i/>
          <w:iCs/>
          <w:sz w:val="36"/>
          <w:szCs w:val="36"/>
          <w:rtl/>
        </w:rPr>
        <w:t xml:space="preserve"> البديع</w:t>
      </w:r>
      <w:r w:rsidRPr="003A3E39">
        <w:rPr>
          <w:rFonts w:ascii="Sakkal Majalla" w:hAnsi="Sakkal Majalla" w:cs="Sakkal Majalla"/>
          <w:sz w:val="36"/>
          <w:szCs w:val="36"/>
          <w:rtl/>
        </w:rPr>
        <w:t xml:space="preserve">. </w:t>
      </w:r>
      <w:r w:rsidRPr="003A3E39">
        <w:rPr>
          <w:rFonts w:ascii="Sakkal Majalla" w:hAnsi="Sakkal Majalla" w:cs="Sakkal Majalla" w:hint="cs"/>
          <w:sz w:val="36"/>
          <w:szCs w:val="36"/>
          <w:rtl/>
        </w:rPr>
        <w:t>(</w:t>
      </w:r>
      <w:r w:rsidRPr="003A3E39">
        <w:rPr>
          <w:rFonts w:ascii="Sakkal Majalla" w:hAnsi="Sakkal Majalla" w:cs="Sakkal Majalla"/>
          <w:sz w:val="36"/>
          <w:szCs w:val="36"/>
          <w:rtl/>
        </w:rPr>
        <w:t>المصر: ببليوتيكا الإسكندرية</w:t>
      </w:r>
      <w:r>
        <w:rPr>
          <w:rFonts w:ascii="Sakkal Majalla" w:hAnsi="Sakkal Majalla" w:cs="Sakkal Majalla"/>
          <w:sz w:val="36"/>
          <w:szCs w:val="36"/>
          <w:lang w:val="id-ID"/>
        </w:rPr>
        <w:t>(</w:t>
      </w:r>
      <w:r w:rsidRPr="003A3E39">
        <w:rPr>
          <w:rFonts w:ascii="Sakkal Majalla" w:hAnsi="Sakkal Majalla" w:cs="Sakkal Majalla" w:hint="cs"/>
          <w:sz w:val="36"/>
          <w:szCs w:val="36"/>
          <w:rtl/>
        </w:rPr>
        <w:t xml:space="preserve">، 1993. </w:t>
      </w:r>
    </w:p>
    <w:p w:rsidR="00150890" w:rsidRPr="003A3E39" w:rsidRDefault="00150890" w:rsidP="00150890">
      <w:pPr>
        <w:bidi/>
        <w:spacing w:after="0" w:line="276" w:lineRule="auto"/>
        <w:ind w:left="1098" w:hanging="720"/>
        <w:jc w:val="both"/>
        <w:rPr>
          <w:rFonts w:ascii="Sakkal Majalla" w:hAnsi="Sakkal Majalla" w:cs="Sakkal Majalla"/>
          <w:sz w:val="36"/>
          <w:szCs w:val="36"/>
          <w:rtl/>
        </w:rPr>
      </w:pPr>
      <w:r w:rsidRPr="003A3E39">
        <w:rPr>
          <w:rFonts w:ascii="Sakkal Majalla" w:hAnsi="Sakkal Majalla" w:cs="Sakkal Majalla"/>
          <w:sz w:val="36"/>
          <w:szCs w:val="36"/>
          <w:rtl/>
        </w:rPr>
        <w:t>عبد الغني</w:t>
      </w:r>
      <w:r w:rsidRPr="003A3E39">
        <w:rPr>
          <w:rFonts w:ascii="Sakkal Majalla" w:hAnsi="Sakkal Majalla" w:cs="Sakkal Majalla" w:hint="cs"/>
          <w:sz w:val="36"/>
          <w:szCs w:val="36"/>
          <w:rtl/>
        </w:rPr>
        <w:t>،</w:t>
      </w:r>
      <w:r>
        <w:rPr>
          <w:rFonts w:ascii="Sakkal Majalla" w:hAnsi="Sakkal Majalla" w:cs="Sakkal Majalla"/>
          <w:sz w:val="36"/>
          <w:szCs w:val="36"/>
          <w:rtl/>
        </w:rPr>
        <w:t xml:space="preserve"> أيمن أمين</w:t>
      </w:r>
      <w:r w:rsidRPr="003A3E39">
        <w:rPr>
          <w:rFonts w:ascii="Sakkal Majalla" w:hAnsi="Sakkal Majalla" w:cs="Sakkal Majalla"/>
          <w:sz w:val="36"/>
          <w:szCs w:val="36"/>
          <w:rtl/>
        </w:rPr>
        <w:t xml:space="preserve">. الكافي فى البلاغة البيان </w:t>
      </w:r>
      <w:r w:rsidRPr="003A3E39">
        <w:rPr>
          <w:rFonts w:ascii="Sakkal Majalla" w:hAnsi="Sakkal Majalla" w:cs="Sakkal Majalla" w:hint="cs"/>
          <w:sz w:val="36"/>
          <w:szCs w:val="36"/>
          <w:rtl/>
        </w:rPr>
        <w:t>و</w:t>
      </w:r>
      <w:r w:rsidRPr="003A3E39">
        <w:rPr>
          <w:rFonts w:ascii="Sakkal Majalla" w:hAnsi="Sakkal Majalla" w:cs="Sakkal Majalla"/>
          <w:sz w:val="36"/>
          <w:szCs w:val="36"/>
          <w:rtl/>
        </w:rPr>
        <w:t xml:space="preserve">البديع والمعاني. </w:t>
      </w:r>
      <w:r>
        <w:rPr>
          <w:rFonts w:ascii="Sakkal Majalla" w:hAnsi="Sakkal Majalla" w:cs="Sakkal Majalla" w:hint="cs"/>
          <w:sz w:val="36"/>
          <w:szCs w:val="36"/>
          <w:rtl/>
        </w:rPr>
        <w:t>(</w:t>
      </w:r>
      <w:r w:rsidRPr="003A3E39">
        <w:rPr>
          <w:rFonts w:ascii="Sakkal Majalla" w:hAnsi="Sakkal Majalla" w:cs="Sakkal Majalla"/>
          <w:sz w:val="36"/>
          <w:szCs w:val="36"/>
          <w:rtl/>
        </w:rPr>
        <w:t>القاهرة: دار التوفيقية للتراث</w:t>
      </w:r>
      <w:r>
        <w:rPr>
          <w:rFonts w:ascii="Sakkal Majalla" w:hAnsi="Sakkal Majalla" w:cs="Sakkal Majalla" w:hint="cs"/>
          <w:sz w:val="36"/>
          <w:szCs w:val="36"/>
          <w:rtl/>
        </w:rPr>
        <w:t>)، 2011</w:t>
      </w:r>
      <w:r w:rsidRPr="003A3E39">
        <w:rPr>
          <w:rFonts w:ascii="Sakkal Majalla" w:hAnsi="Sakkal Majalla" w:cs="Sakkal Majalla"/>
          <w:sz w:val="36"/>
          <w:szCs w:val="36"/>
          <w:rtl/>
        </w:rPr>
        <w:t>.</w:t>
      </w:r>
      <w:r w:rsidRPr="003A3E39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</w:p>
    <w:p w:rsidR="00C250F8" w:rsidRPr="00150890" w:rsidRDefault="00150890" w:rsidP="00150890">
      <w:pPr>
        <w:bidi/>
        <w:spacing w:after="0" w:line="276" w:lineRule="auto"/>
        <w:ind w:left="1098" w:hanging="720"/>
        <w:jc w:val="both"/>
        <w:rPr>
          <w:rFonts w:ascii="Sakkal Majalla" w:hAnsi="Sakkal Majalla" w:cs="Sakkal Majalla"/>
          <w:sz w:val="36"/>
          <w:szCs w:val="36"/>
          <w:lang w:val="en-US"/>
        </w:rPr>
      </w:pPr>
      <w:r w:rsidRPr="003A3E39">
        <w:rPr>
          <w:rFonts w:ascii="Sakkal Majalla" w:hAnsi="Sakkal Majalla" w:cs="Sakkal Majalla"/>
          <w:sz w:val="36"/>
          <w:szCs w:val="36"/>
          <w:rtl/>
        </w:rPr>
        <w:t>الهاشمي</w:t>
      </w:r>
      <w:r w:rsidRPr="003A3E39">
        <w:rPr>
          <w:rFonts w:ascii="Sakkal Majalla" w:hAnsi="Sakkal Majalla" w:cs="Sakkal Majalla" w:hint="cs"/>
          <w:sz w:val="36"/>
          <w:szCs w:val="36"/>
          <w:rtl/>
        </w:rPr>
        <w:t>،</w:t>
      </w:r>
      <w:r w:rsidRPr="003A3E39">
        <w:rPr>
          <w:rFonts w:ascii="Sakkal Majalla" w:hAnsi="Sakkal Majalla" w:cs="Sakkal Majalla"/>
          <w:sz w:val="36"/>
          <w:szCs w:val="36"/>
          <w:rtl/>
        </w:rPr>
        <w:t xml:space="preserve"> أحمد. </w:t>
      </w:r>
      <w:r w:rsidRPr="003A3E39">
        <w:rPr>
          <w:rFonts w:ascii="Sakkal Majalla" w:hAnsi="Sakkal Majalla" w:cs="Sakkal Majalla"/>
          <w:i/>
          <w:iCs/>
          <w:sz w:val="36"/>
          <w:szCs w:val="36"/>
          <w:rtl/>
        </w:rPr>
        <w:t>جواهر البلاغة</w:t>
      </w:r>
      <w:r>
        <w:rPr>
          <w:rFonts w:ascii="Sakkal Majalla" w:hAnsi="Sakkal Majalla" w:cs="Sakkal Majalla"/>
          <w:sz w:val="36"/>
          <w:szCs w:val="36"/>
          <w:rtl/>
        </w:rPr>
        <w:t>.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(</w:t>
      </w:r>
      <w:r>
        <w:rPr>
          <w:rFonts w:ascii="Sakkal Majalla" w:hAnsi="Sakkal Majalla" w:cs="Sakkal Majalla"/>
          <w:sz w:val="36"/>
          <w:szCs w:val="36"/>
          <w:rtl/>
        </w:rPr>
        <w:t>بيروت: المكتبة العصيرية</w:t>
      </w:r>
      <w:r>
        <w:rPr>
          <w:rFonts w:ascii="Sakkal Majalla" w:hAnsi="Sakkal Majalla" w:cs="Sakkal Majalla" w:hint="cs"/>
          <w:sz w:val="36"/>
          <w:szCs w:val="36"/>
          <w:rtl/>
        </w:rPr>
        <w:t>)، 1999.</w:t>
      </w:r>
    </w:p>
    <w:sectPr w:rsidR="00C250F8" w:rsidRPr="00150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4B3" w:rsidRDefault="008824B3" w:rsidP="00334788">
      <w:pPr>
        <w:spacing w:after="0" w:line="240" w:lineRule="auto"/>
      </w:pPr>
      <w:r>
        <w:separator/>
      </w:r>
    </w:p>
  </w:endnote>
  <w:endnote w:type="continuationSeparator" w:id="0">
    <w:p w:rsidR="008824B3" w:rsidRDefault="008824B3" w:rsidP="0033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HQPB4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1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2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5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3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4B3" w:rsidRDefault="008824B3" w:rsidP="00334788">
      <w:pPr>
        <w:spacing w:after="0" w:line="240" w:lineRule="auto"/>
      </w:pPr>
      <w:r>
        <w:separator/>
      </w:r>
    </w:p>
  </w:footnote>
  <w:footnote w:type="continuationSeparator" w:id="0">
    <w:p w:rsidR="008824B3" w:rsidRDefault="008824B3" w:rsidP="00334788">
      <w:pPr>
        <w:spacing w:after="0" w:line="240" w:lineRule="auto"/>
      </w:pPr>
      <w:r>
        <w:continuationSeparator/>
      </w:r>
    </w:p>
  </w:footnote>
  <w:footnote w:id="1">
    <w:p w:rsidR="008F5A87" w:rsidRPr="006A534C" w:rsidRDefault="008F5A87" w:rsidP="006A534C">
      <w:pPr>
        <w:tabs>
          <w:tab w:val="left" w:pos="720"/>
        </w:tabs>
        <w:spacing w:after="0" w:line="276" w:lineRule="auto"/>
        <w:ind w:left="180" w:right="288" w:hanging="180"/>
        <w:jc w:val="both"/>
        <w:rPr>
          <w:rFonts w:asciiTheme="majorBidi" w:hAnsiTheme="majorBidi" w:cstheme="majorBidi"/>
          <w:sz w:val="20"/>
          <w:szCs w:val="20"/>
          <w:lang w:val="id-ID"/>
        </w:rPr>
      </w:pPr>
      <w:r w:rsidRPr="006A534C">
        <w:rPr>
          <w:rStyle w:val="FootnoteReference"/>
          <w:rFonts w:asciiTheme="majorBidi" w:hAnsiTheme="majorBidi" w:cstheme="majorBidi"/>
          <w:sz w:val="20"/>
          <w:szCs w:val="20"/>
        </w:rPr>
        <w:footnoteRef/>
      </w:r>
      <w:r w:rsidRPr="006A534C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proofErr w:type="gramStart"/>
      <w:r w:rsidR="006A534C">
        <w:rPr>
          <w:rFonts w:asciiTheme="majorBidi" w:hAnsiTheme="majorBidi" w:cstheme="majorBidi"/>
          <w:sz w:val="20"/>
          <w:szCs w:val="20"/>
        </w:rPr>
        <w:t>Aminudin</w:t>
      </w:r>
      <w:proofErr w:type="spellEnd"/>
      <w:r w:rsidR="006A534C">
        <w:rPr>
          <w:rFonts w:asciiTheme="majorBidi" w:hAnsiTheme="majorBidi" w:cstheme="majorBidi"/>
          <w:sz w:val="20"/>
          <w:szCs w:val="20"/>
          <w:lang w:val="id-ID"/>
        </w:rPr>
        <w:t>, dkk</w:t>
      </w:r>
      <w:r w:rsidRPr="006A534C">
        <w:rPr>
          <w:rFonts w:asciiTheme="majorBidi" w:hAnsiTheme="majorBidi" w:cstheme="majorBidi"/>
          <w:sz w:val="20"/>
          <w:szCs w:val="20"/>
        </w:rPr>
        <w:t>.</w:t>
      </w:r>
      <w:proofErr w:type="gramEnd"/>
      <w:r w:rsidR="006A534C">
        <w:rPr>
          <w:rFonts w:asciiTheme="majorBidi" w:hAnsiTheme="majorBidi" w:cstheme="majorBidi"/>
          <w:sz w:val="20"/>
          <w:szCs w:val="20"/>
          <w:lang w:val="id-ID"/>
        </w:rPr>
        <w:t xml:space="preserve"> </w:t>
      </w:r>
      <w:r w:rsidRPr="006A534C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6A534C">
        <w:rPr>
          <w:rFonts w:asciiTheme="majorBidi" w:hAnsiTheme="majorBidi" w:cstheme="majorBidi"/>
          <w:i/>
          <w:iCs/>
          <w:sz w:val="20"/>
          <w:szCs w:val="20"/>
        </w:rPr>
        <w:t>Pendidikan</w:t>
      </w:r>
      <w:proofErr w:type="spellEnd"/>
      <w:r w:rsidRPr="006A534C">
        <w:rPr>
          <w:rFonts w:asciiTheme="majorBidi" w:hAnsiTheme="majorBidi" w:cstheme="majorBidi"/>
          <w:i/>
          <w:iCs/>
          <w:sz w:val="20"/>
          <w:szCs w:val="20"/>
        </w:rPr>
        <w:t xml:space="preserve"> Agama Islam </w:t>
      </w:r>
      <w:proofErr w:type="spellStart"/>
      <w:r w:rsidRPr="006A534C">
        <w:rPr>
          <w:rFonts w:asciiTheme="majorBidi" w:hAnsiTheme="majorBidi" w:cstheme="majorBidi"/>
          <w:i/>
          <w:iCs/>
          <w:sz w:val="20"/>
          <w:szCs w:val="20"/>
        </w:rPr>
        <w:t>Untuk</w:t>
      </w:r>
      <w:proofErr w:type="spellEnd"/>
      <w:r w:rsidRPr="006A534C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6A534C">
        <w:rPr>
          <w:rFonts w:asciiTheme="majorBidi" w:hAnsiTheme="majorBidi" w:cstheme="majorBidi"/>
          <w:i/>
          <w:iCs/>
          <w:sz w:val="20"/>
          <w:szCs w:val="20"/>
        </w:rPr>
        <w:t>Perguruan</w:t>
      </w:r>
      <w:proofErr w:type="spellEnd"/>
      <w:r w:rsidRPr="006A534C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6A534C">
        <w:rPr>
          <w:rFonts w:asciiTheme="majorBidi" w:hAnsiTheme="majorBidi" w:cstheme="majorBidi"/>
          <w:i/>
          <w:iCs/>
          <w:sz w:val="20"/>
          <w:szCs w:val="20"/>
        </w:rPr>
        <w:t>Tinggi</w:t>
      </w:r>
      <w:proofErr w:type="spellEnd"/>
      <w:r w:rsidRPr="006A534C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6A534C">
        <w:rPr>
          <w:rFonts w:asciiTheme="majorBidi" w:hAnsiTheme="majorBidi" w:cstheme="majorBidi"/>
          <w:i/>
          <w:iCs/>
          <w:sz w:val="20"/>
          <w:szCs w:val="20"/>
        </w:rPr>
        <w:t>Umum</w:t>
      </w:r>
      <w:proofErr w:type="spellEnd"/>
      <w:r w:rsidRPr="006A534C">
        <w:rPr>
          <w:rFonts w:asciiTheme="majorBidi" w:hAnsiTheme="majorBidi" w:cstheme="majorBidi"/>
          <w:sz w:val="20"/>
          <w:szCs w:val="20"/>
        </w:rPr>
        <w:t xml:space="preserve">. </w:t>
      </w:r>
      <w:r w:rsidR="006A534C">
        <w:rPr>
          <w:rFonts w:asciiTheme="majorBidi" w:hAnsiTheme="majorBidi" w:cstheme="majorBidi" w:hint="cs"/>
          <w:sz w:val="20"/>
          <w:szCs w:val="20"/>
          <w:rtl/>
        </w:rPr>
        <w:t>)</w:t>
      </w:r>
      <w:r w:rsidR="006A534C">
        <w:rPr>
          <w:rFonts w:asciiTheme="majorBidi" w:hAnsiTheme="majorBidi" w:cstheme="majorBidi"/>
          <w:sz w:val="20"/>
          <w:szCs w:val="20"/>
        </w:rPr>
        <w:t xml:space="preserve">Bogor: </w:t>
      </w:r>
      <w:proofErr w:type="spellStart"/>
      <w:r w:rsidR="006A534C">
        <w:rPr>
          <w:rFonts w:asciiTheme="majorBidi" w:hAnsiTheme="majorBidi" w:cstheme="majorBidi"/>
          <w:sz w:val="20"/>
          <w:szCs w:val="20"/>
        </w:rPr>
        <w:t>Ghalia</w:t>
      </w:r>
      <w:proofErr w:type="spellEnd"/>
      <w:r w:rsidR="006A534C">
        <w:rPr>
          <w:rFonts w:asciiTheme="majorBidi" w:hAnsiTheme="majorBidi" w:cstheme="majorBidi"/>
          <w:sz w:val="20"/>
          <w:szCs w:val="20"/>
        </w:rPr>
        <w:t xml:space="preserve"> Indonesia</w:t>
      </w:r>
      <w:r w:rsidR="006A534C">
        <w:rPr>
          <w:rFonts w:asciiTheme="majorBidi" w:hAnsiTheme="majorBidi" w:cstheme="majorBidi"/>
          <w:sz w:val="20"/>
          <w:szCs w:val="20"/>
          <w:lang w:val="id-ID"/>
        </w:rPr>
        <w:t xml:space="preserve">, </w:t>
      </w:r>
      <w:r w:rsidR="006A534C">
        <w:rPr>
          <w:rFonts w:asciiTheme="majorBidi" w:hAnsiTheme="majorBidi" w:cstheme="majorBidi"/>
          <w:sz w:val="20"/>
          <w:szCs w:val="20"/>
        </w:rPr>
        <w:t>2005</w:t>
      </w:r>
      <w:r w:rsidR="006A534C">
        <w:rPr>
          <w:rFonts w:asciiTheme="majorBidi" w:hAnsiTheme="majorBidi" w:cstheme="majorBidi"/>
          <w:sz w:val="20"/>
          <w:szCs w:val="20"/>
          <w:lang w:val="id-ID"/>
        </w:rPr>
        <w:t>), h. 45.</w:t>
      </w:r>
    </w:p>
  </w:footnote>
  <w:footnote w:id="2">
    <w:p w:rsidR="008F5A87" w:rsidRPr="006A534C" w:rsidRDefault="008F5A87" w:rsidP="006A534C">
      <w:pPr>
        <w:tabs>
          <w:tab w:val="left" w:pos="720"/>
        </w:tabs>
        <w:spacing w:after="0" w:line="276" w:lineRule="auto"/>
        <w:ind w:right="288"/>
        <w:jc w:val="both"/>
        <w:rPr>
          <w:rFonts w:asciiTheme="majorBidi" w:hAnsiTheme="majorBidi" w:cstheme="majorBidi"/>
          <w:sz w:val="20"/>
          <w:szCs w:val="20"/>
          <w:rtl/>
          <w:lang w:val="id-ID"/>
        </w:rPr>
      </w:pPr>
      <w:r w:rsidRPr="006A534C">
        <w:rPr>
          <w:rStyle w:val="FootnoteReference"/>
          <w:rFonts w:asciiTheme="majorBidi" w:hAnsiTheme="majorBidi" w:cstheme="majorBidi"/>
          <w:sz w:val="20"/>
          <w:szCs w:val="20"/>
        </w:rPr>
        <w:footnoteRef/>
      </w:r>
      <w:r w:rsidRPr="006A534C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6A534C">
        <w:rPr>
          <w:rFonts w:asciiTheme="majorBidi" w:hAnsiTheme="majorBidi" w:cstheme="majorBidi"/>
          <w:sz w:val="20"/>
          <w:szCs w:val="20"/>
        </w:rPr>
        <w:t>Shihab</w:t>
      </w:r>
      <w:proofErr w:type="spellEnd"/>
      <w:r w:rsidR="00FA3069" w:rsidRPr="006A534C">
        <w:rPr>
          <w:rFonts w:asciiTheme="majorBidi" w:hAnsiTheme="majorBidi" w:cstheme="majorBidi"/>
          <w:sz w:val="20"/>
          <w:szCs w:val="20"/>
          <w:lang w:val="id-ID"/>
        </w:rPr>
        <w:t xml:space="preserve">, </w:t>
      </w:r>
      <w:proofErr w:type="spellStart"/>
      <w:r w:rsidRPr="006A534C">
        <w:rPr>
          <w:rFonts w:asciiTheme="majorBidi" w:hAnsiTheme="majorBidi" w:cstheme="majorBidi"/>
          <w:sz w:val="20"/>
          <w:szCs w:val="20"/>
        </w:rPr>
        <w:t>Quraish</w:t>
      </w:r>
      <w:proofErr w:type="spellEnd"/>
      <w:r w:rsidRPr="006A534C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proofErr w:type="gramStart"/>
      <w:r w:rsidRPr="006A534C">
        <w:rPr>
          <w:rFonts w:asciiTheme="majorBidi" w:hAnsiTheme="majorBidi" w:cstheme="majorBidi"/>
          <w:i/>
          <w:iCs/>
          <w:sz w:val="20"/>
          <w:szCs w:val="20"/>
        </w:rPr>
        <w:t>Sejarah</w:t>
      </w:r>
      <w:proofErr w:type="spellEnd"/>
      <w:r w:rsidRPr="006A534C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6A534C">
        <w:rPr>
          <w:rFonts w:asciiTheme="majorBidi" w:hAnsiTheme="majorBidi" w:cstheme="majorBidi"/>
          <w:i/>
          <w:iCs/>
          <w:sz w:val="20"/>
          <w:szCs w:val="20"/>
        </w:rPr>
        <w:t>dan</w:t>
      </w:r>
      <w:proofErr w:type="spellEnd"/>
      <w:r w:rsidRPr="006A534C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6A534C">
        <w:rPr>
          <w:rFonts w:asciiTheme="majorBidi" w:hAnsiTheme="majorBidi" w:cstheme="majorBidi"/>
          <w:i/>
          <w:iCs/>
          <w:sz w:val="20"/>
          <w:szCs w:val="20"/>
        </w:rPr>
        <w:t>Ulum</w:t>
      </w:r>
      <w:proofErr w:type="spellEnd"/>
      <w:r w:rsidRPr="006A534C">
        <w:rPr>
          <w:rFonts w:asciiTheme="majorBidi" w:hAnsiTheme="majorBidi" w:cstheme="majorBidi"/>
          <w:i/>
          <w:iCs/>
          <w:sz w:val="20"/>
          <w:szCs w:val="20"/>
        </w:rPr>
        <w:t xml:space="preserve"> Al-Quran</w:t>
      </w:r>
      <w:r w:rsidRPr="006A534C">
        <w:rPr>
          <w:rFonts w:asciiTheme="majorBidi" w:hAnsiTheme="majorBidi" w:cstheme="majorBidi"/>
          <w:sz w:val="20"/>
          <w:szCs w:val="20"/>
        </w:rPr>
        <w:t>.</w:t>
      </w:r>
      <w:proofErr w:type="gramEnd"/>
      <w:r w:rsidRPr="006A534C">
        <w:rPr>
          <w:rFonts w:asciiTheme="majorBidi" w:hAnsiTheme="majorBidi" w:cstheme="majorBidi"/>
          <w:sz w:val="20"/>
          <w:szCs w:val="20"/>
        </w:rPr>
        <w:t xml:space="preserve"> </w:t>
      </w:r>
      <w:r w:rsidR="006A534C">
        <w:rPr>
          <w:rFonts w:asciiTheme="majorBidi" w:hAnsiTheme="majorBidi" w:cstheme="majorBidi"/>
          <w:sz w:val="20"/>
          <w:szCs w:val="20"/>
          <w:lang w:val="id-ID"/>
        </w:rPr>
        <w:t>(</w:t>
      </w:r>
      <w:r w:rsidR="006A534C">
        <w:rPr>
          <w:rFonts w:asciiTheme="majorBidi" w:hAnsiTheme="majorBidi" w:cstheme="majorBidi"/>
          <w:sz w:val="20"/>
          <w:szCs w:val="20"/>
        </w:rPr>
        <w:t xml:space="preserve">Jakarta: </w:t>
      </w:r>
      <w:proofErr w:type="spellStart"/>
      <w:r w:rsidR="006A534C">
        <w:rPr>
          <w:rFonts w:asciiTheme="majorBidi" w:hAnsiTheme="majorBidi" w:cstheme="majorBidi"/>
          <w:sz w:val="20"/>
          <w:szCs w:val="20"/>
        </w:rPr>
        <w:t>Pusataka</w:t>
      </w:r>
      <w:proofErr w:type="spellEnd"/>
      <w:r w:rsidR="006A534C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6A534C">
        <w:rPr>
          <w:rFonts w:asciiTheme="majorBidi" w:hAnsiTheme="majorBidi" w:cstheme="majorBidi"/>
          <w:sz w:val="20"/>
          <w:szCs w:val="20"/>
        </w:rPr>
        <w:t>Firdaus</w:t>
      </w:r>
      <w:proofErr w:type="spellEnd"/>
      <w:r w:rsidR="006A534C">
        <w:rPr>
          <w:rFonts w:asciiTheme="majorBidi" w:hAnsiTheme="majorBidi" w:cstheme="majorBidi"/>
          <w:sz w:val="20"/>
          <w:szCs w:val="20"/>
          <w:lang w:val="id-ID"/>
        </w:rPr>
        <w:t xml:space="preserve">, </w:t>
      </w:r>
      <w:r w:rsidR="006A534C">
        <w:rPr>
          <w:rFonts w:asciiTheme="majorBidi" w:hAnsiTheme="majorBidi" w:cstheme="majorBidi"/>
          <w:sz w:val="20"/>
          <w:szCs w:val="20"/>
        </w:rPr>
        <w:t>2008</w:t>
      </w:r>
      <w:r w:rsidR="006A534C">
        <w:rPr>
          <w:rFonts w:asciiTheme="majorBidi" w:hAnsiTheme="majorBidi" w:cstheme="majorBidi"/>
          <w:sz w:val="20"/>
          <w:szCs w:val="20"/>
          <w:lang w:val="id-ID"/>
        </w:rPr>
        <w:t>), h. 13.</w:t>
      </w:r>
    </w:p>
  </w:footnote>
  <w:footnote w:id="3">
    <w:p w:rsidR="008F5A87" w:rsidRPr="006A534C" w:rsidRDefault="008F5A87" w:rsidP="00F869F0">
      <w:pPr>
        <w:tabs>
          <w:tab w:val="left" w:pos="720"/>
        </w:tabs>
        <w:spacing w:after="0" w:line="276" w:lineRule="auto"/>
        <w:ind w:left="180" w:right="288" w:hanging="180"/>
        <w:jc w:val="both"/>
        <w:rPr>
          <w:rFonts w:asciiTheme="majorBidi" w:hAnsiTheme="majorBidi" w:cstheme="majorBidi"/>
          <w:sz w:val="20"/>
          <w:szCs w:val="20"/>
          <w:rtl/>
        </w:rPr>
      </w:pPr>
      <w:r w:rsidRPr="006A534C">
        <w:rPr>
          <w:rStyle w:val="FootnoteReference"/>
          <w:rFonts w:asciiTheme="majorBidi" w:hAnsiTheme="majorBidi" w:cstheme="majorBidi"/>
          <w:sz w:val="20"/>
          <w:szCs w:val="20"/>
        </w:rPr>
        <w:footnoteRef/>
      </w:r>
      <w:r w:rsidR="006A534C"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proofErr w:type="spellStart"/>
      <w:r w:rsidRPr="006A534C">
        <w:rPr>
          <w:rFonts w:asciiTheme="majorBidi" w:hAnsiTheme="majorBidi" w:cstheme="majorBidi"/>
          <w:sz w:val="20"/>
          <w:szCs w:val="20"/>
        </w:rPr>
        <w:t>Zuhdi</w:t>
      </w:r>
      <w:proofErr w:type="spellEnd"/>
      <w:r w:rsidR="00FA3069" w:rsidRPr="006A534C">
        <w:rPr>
          <w:rFonts w:asciiTheme="majorBidi" w:hAnsiTheme="majorBidi" w:cstheme="majorBidi"/>
          <w:sz w:val="20"/>
          <w:szCs w:val="20"/>
          <w:lang w:val="en-US"/>
        </w:rPr>
        <w:t xml:space="preserve">, </w:t>
      </w:r>
      <w:r w:rsidRPr="006A534C">
        <w:rPr>
          <w:rFonts w:asciiTheme="majorBidi" w:hAnsiTheme="majorBidi" w:cstheme="majorBidi"/>
          <w:sz w:val="20"/>
          <w:szCs w:val="20"/>
        </w:rPr>
        <w:t xml:space="preserve">N. </w:t>
      </w:r>
      <w:proofErr w:type="spellStart"/>
      <w:r w:rsidRPr="006A534C">
        <w:rPr>
          <w:rFonts w:asciiTheme="majorBidi" w:hAnsiTheme="majorBidi" w:cstheme="majorBidi"/>
          <w:sz w:val="20"/>
          <w:szCs w:val="20"/>
        </w:rPr>
        <w:t>Hermeneutika</w:t>
      </w:r>
      <w:proofErr w:type="spellEnd"/>
      <w:r w:rsidRPr="006A534C">
        <w:rPr>
          <w:rFonts w:asciiTheme="majorBidi" w:hAnsiTheme="majorBidi" w:cstheme="majorBidi"/>
          <w:sz w:val="20"/>
          <w:szCs w:val="20"/>
        </w:rPr>
        <w:t xml:space="preserve"> Al-Qur’an: </w:t>
      </w:r>
      <w:proofErr w:type="spellStart"/>
      <w:r w:rsidRPr="006A534C">
        <w:rPr>
          <w:rFonts w:asciiTheme="majorBidi" w:hAnsiTheme="majorBidi" w:cstheme="majorBidi"/>
          <w:sz w:val="20"/>
          <w:szCs w:val="20"/>
        </w:rPr>
        <w:t>Tipologi</w:t>
      </w:r>
      <w:proofErr w:type="spellEnd"/>
      <w:r w:rsidRPr="006A534C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6A534C">
        <w:rPr>
          <w:rFonts w:asciiTheme="majorBidi" w:hAnsiTheme="majorBidi" w:cstheme="majorBidi"/>
          <w:sz w:val="20"/>
          <w:szCs w:val="20"/>
        </w:rPr>
        <w:t>Tafsir</w:t>
      </w:r>
      <w:proofErr w:type="spellEnd"/>
      <w:r w:rsidRPr="006A534C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6A534C">
        <w:rPr>
          <w:rFonts w:asciiTheme="majorBidi" w:hAnsiTheme="majorBidi" w:cstheme="majorBidi"/>
          <w:sz w:val="20"/>
          <w:szCs w:val="20"/>
        </w:rPr>
        <w:t>Sebagai</w:t>
      </w:r>
      <w:proofErr w:type="spellEnd"/>
      <w:r w:rsidRPr="006A534C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6A534C">
        <w:rPr>
          <w:rFonts w:asciiTheme="majorBidi" w:hAnsiTheme="majorBidi" w:cstheme="majorBidi"/>
          <w:sz w:val="20"/>
          <w:szCs w:val="20"/>
        </w:rPr>
        <w:t>Solusi</w:t>
      </w:r>
      <w:proofErr w:type="spellEnd"/>
      <w:r w:rsidRPr="006A534C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6A534C">
        <w:rPr>
          <w:rFonts w:asciiTheme="majorBidi" w:hAnsiTheme="majorBidi" w:cstheme="majorBidi"/>
          <w:sz w:val="20"/>
          <w:szCs w:val="20"/>
        </w:rPr>
        <w:t>dalam</w:t>
      </w:r>
      <w:proofErr w:type="spellEnd"/>
      <w:r w:rsidRPr="006A534C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6A534C">
        <w:rPr>
          <w:rFonts w:asciiTheme="majorBidi" w:hAnsiTheme="majorBidi" w:cstheme="majorBidi"/>
          <w:sz w:val="20"/>
          <w:szCs w:val="20"/>
        </w:rPr>
        <w:t>Memecahkan</w:t>
      </w:r>
      <w:proofErr w:type="spellEnd"/>
      <w:r w:rsidRPr="006A534C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6A534C">
        <w:rPr>
          <w:rFonts w:asciiTheme="majorBidi" w:hAnsiTheme="majorBidi" w:cstheme="majorBidi"/>
          <w:sz w:val="20"/>
          <w:szCs w:val="20"/>
        </w:rPr>
        <w:t>Isu-Isu</w:t>
      </w:r>
      <w:proofErr w:type="spellEnd"/>
      <w:r w:rsidRPr="006A534C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6A534C">
        <w:rPr>
          <w:rFonts w:asciiTheme="majorBidi" w:hAnsiTheme="majorBidi" w:cstheme="majorBidi"/>
          <w:sz w:val="20"/>
          <w:szCs w:val="20"/>
        </w:rPr>
        <w:t>Budaya</w:t>
      </w:r>
      <w:proofErr w:type="spellEnd"/>
      <w:r w:rsidRPr="006A534C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6A534C">
        <w:rPr>
          <w:rFonts w:asciiTheme="majorBidi" w:hAnsiTheme="majorBidi" w:cstheme="majorBidi"/>
          <w:sz w:val="20"/>
          <w:szCs w:val="20"/>
        </w:rPr>
        <w:t>Lokal</w:t>
      </w:r>
      <w:proofErr w:type="spellEnd"/>
      <w:r w:rsidRPr="006A534C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6A534C">
        <w:rPr>
          <w:rFonts w:asciiTheme="majorBidi" w:hAnsiTheme="majorBidi" w:cstheme="majorBidi"/>
          <w:sz w:val="20"/>
          <w:szCs w:val="20"/>
        </w:rPr>
        <w:t>Keindonesiaan</w:t>
      </w:r>
      <w:proofErr w:type="spellEnd"/>
      <w:r w:rsidRPr="006A534C">
        <w:rPr>
          <w:rFonts w:asciiTheme="majorBidi" w:hAnsiTheme="majorBidi" w:cstheme="majorBidi"/>
          <w:sz w:val="20"/>
          <w:szCs w:val="20"/>
        </w:rPr>
        <w:t xml:space="preserve">. </w:t>
      </w:r>
      <w:r w:rsidRPr="006A534C">
        <w:rPr>
          <w:rFonts w:asciiTheme="majorBidi" w:hAnsiTheme="majorBidi" w:cstheme="majorBidi"/>
          <w:i/>
          <w:sz w:val="20"/>
          <w:szCs w:val="20"/>
        </w:rPr>
        <w:t>ESENSIA</w:t>
      </w:r>
      <w:r w:rsidR="00CE1084" w:rsidRPr="006A534C">
        <w:rPr>
          <w:rFonts w:asciiTheme="majorBidi" w:hAnsiTheme="majorBidi" w:cstheme="majorBidi"/>
          <w:i/>
          <w:sz w:val="20"/>
          <w:szCs w:val="20"/>
          <w:lang w:val="id-ID"/>
        </w:rPr>
        <w:t xml:space="preserve">, </w:t>
      </w:r>
      <w:r w:rsidRPr="006A534C">
        <w:rPr>
          <w:rFonts w:asciiTheme="majorBidi" w:hAnsiTheme="majorBidi" w:cstheme="majorBidi"/>
          <w:iCs/>
          <w:sz w:val="20"/>
          <w:szCs w:val="20"/>
        </w:rPr>
        <w:t>13</w:t>
      </w:r>
      <w:r w:rsidRPr="006A534C">
        <w:rPr>
          <w:rFonts w:asciiTheme="majorBidi" w:hAnsiTheme="majorBidi" w:cstheme="majorBidi"/>
          <w:iCs/>
          <w:sz w:val="20"/>
          <w:szCs w:val="20"/>
          <w:rtl/>
        </w:rPr>
        <w:t xml:space="preserve"> </w:t>
      </w:r>
      <w:r w:rsidRPr="006A534C">
        <w:rPr>
          <w:rFonts w:asciiTheme="majorBidi" w:hAnsiTheme="majorBidi" w:cstheme="majorBidi"/>
          <w:iCs/>
          <w:sz w:val="20"/>
          <w:szCs w:val="20"/>
        </w:rPr>
        <w:t>(2)</w:t>
      </w:r>
      <w:proofErr w:type="gramStart"/>
      <w:r w:rsidR="00800030">
        <w:rPr>
          <w:rFonts w:asciiTheme="majorBidi" w:hAnsiTheme="majorBidi" w:cstheme="majorBidi"/>
          <w:iCs/>
          <w:sz w:val="20"/>
          <w:szCs w:val="20"/>
          <w:lang w:val="en-US"/>
        </w:rPr>
        <w:t>,</w:t>
      </w:r>
      <w:r w:rsidRPr="006A534C">
        <w:rPr>
          <w:rFonts w:asciiTheme="majorBidi" w:hAnsiTheme="majorBidi" w:cstheme="majorBidi"/>
          <w:sz w:val="20"/>
          <w:szCs w:val="20"/>
        </w:rPr>
        <w:t xml:space="preserve"> </w:t>
      </w:r>
      <w:r w:rsidR="00F869F0">
        <w:rPr>
          <w:rFonts w:asciiTheme="majorBidi" w:hAnsiTheme="majorBidi" w:cstheme="majorBidi"/>
          <w:sz w:val="20"/>
          <w:szCs w:val="20"/>
          <w:lang w:val="id-ID"/>
        </w:rPr>
        <w:t xml:space="preserve"> 2012</w:t>
      </w:r>
      <w:proofErr w:type="gramEnd"/>
      <w:r w:rsidR="00F869F0">
        <w:rPr>
          <w:rFonts w:asciiTheme="majorBidi" w:hAnsiTheme="majorBidi" w:cstheme="majorBidi"/>
          <w:sz w:val="20"/>
          <w:szCs w:val="20"/>
          <w:lang w:val="id-ID"/>
        </w:rPr>
        <w:t xml:space="preserve">, </w:t>
      </w:r>
      <w:r w:rsidR="00F869F0">
        <w:rPr>
          <w:rFonts w:asciiTheme="majorBidi" w:hAnsiTheme="majorBidi" w:cstheme="majorBidi"/>
          <w:sz w:val="20"/>
          <w:szCs w:val="20"/>
        </w:rPr>
        <w:t>h</w:t>
      </w:r>
      <w:r w:rsidRPr="006A534C">
        <w:rPr>
          <w:rFonts w:asciiTheme="majorBidi" w:hAnsiTheme="majorBidi" w:cstheme="majorBidi"/>
          <w:sz w:val="20"/>
          <w:szCs w:val="20"/>
        </w:rPr>
        <w:t>. 242-262.</w:t>
      </w:r>
    </w:p>
    <w:p w:rsidR="008F5A87" w:rsidRDefault="008F5A87">
      <w:pPr>
        <w:pStyle w:val="FootnoteText"/>
        <w:rPr>
          <w:rtl/>
        </w:rPr>
      </w:pPr>
    </w:p>
  </w:footnote>
  <w:footnote w:id="4">
    <w:p w:rsidR="008F5A87" w:rsidRPr="00F869F0" w:rsidRDefault="008F5A87" w:rsidP="00F869F0">
      <w:pPr>
        <w:tabs>
          <w:tab w:val="left" w:pos="720"/>
        </w:tabs>
        <w:spacing w:after="0" w:line="276" w:lineRule="auto"/>
        <w:ind w:left="180" w:right="288" w:hanging="180"/>
        <w:jc w:val="both"/>
        <w:rPr>
          <w:rFonts w:asciiTheme="majorBidi" w:hAnsiTheme="majorBidi" w:cstheme="majorBidi"/>
          <w:sz w:val="20"/>
          <w:szCs w:val="20"/>
          <w:rtl/>
          <w:lang w:val="id-ID"/>
        </w:rPr>
      </w:pPr>
      <w:r w:rsidRPr="006A534C">
        <w:rPr>
          <w:rStyle w:val="FootnoteReference"/>
          <w:rFonts w:asciiTheme="majorBidi" w:hAnsiTheme="majorBidi" w:cstheme="majorBidi"/>
          <w:sz w:val="20"/>
          <w:szCs w:val="20"/>
        </w:rPr>
        <w:footnoteRef/>
      </w:r>
      <w:r w:rsidRPr="006A534C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proofErr w:type="gramStart"/>
      <w:r w:rsidRPr="006A534C">
        <w:rPr>
          <w:rFonts w:asciiTheme="majorBidi" w:hAnsiTheme="majorBidi" w:cstheme="majorBidi"/>
          <w:sz w:val="20"/>
          <w:szCs w:val="20"/>
        </w:rPr>
        <w:t>Zaenuddin</w:t>
      </w:r>
      <w:proofErr w:type="spellEnd"/>
      <w:r w:rsidR="00F869F0">
        <w:rPr>
          <w:rFonts w:asciiTheme="majorBidi" w:hAnsiTheme="majorBidi" w:cstheme="majorBidi"/>
          <w:sz w:val="20"/>
          <w:szCs w:val="20"/>
        </w:rPr>
        <w:t>.</w:t>
      </w:r>
      <w:proofErr w:type="gramEnd"/>
      <w:r w:rsidR="00F869F0">
        <w:rPr>
          <w:rFonts w:asciiTheme="majorBidi" w:hAnsiTheme="majorBidi" w:cstheme="majorBidi"/>
          <w:sz w:val="20"/>
          <w:szCs w:val="20"/>
        </w:rPr>
        <w:t xml:space="preserve"> </w:t>
      </w:r>
      <w:r w:rsidR="00F869F0">
        <w:rPr>
          <w:rFonts w:asciiTheme="majorBidi" w:hAnsiTheme="majorBidi" w:cstheme="majorBidi"/>
          <w:sz w:val="20"/>
          <w:szCs w:val="20"/>
          <w:lang w:val="id-ID"/>
        </w:rPr>
        <w:t xml:space="preserve">&amp; </w:t>
      </w:r>
      <w:proofErr w:type="spellStart"/>
      <w:r w:rsidR="00F869F0">
        <w:rPr>
          <w:rFonts w:asciiTheme="majorBidi" w:hAnsiTheme="majorBidi" w:cstheme="majorBidi"/>
          <w:sz w:val="20"/>
          <w:szCs w:val="20"/>
        </w:rPr>
        <w:t>Nurbayan</w:t>
      </w:r>
      <w:proofErr w:type="spellEnd"/>
      <w:r w:rsidRPr="006A534C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Pr="006A534C">
        <w:rPr>
          <w:rFonts w:asciiTheme="majorBidi" w:hAnsiTheme="majorBidi" w:cstheme="majorBidi"/>
          <w:i/>
          <w:iCs/>
          <w:sz w:val="20"/>
          <w:szCs w:val="20"/>
        </w:rPr>
        <w:t>Pengantar</w:t>
      </w:r>
      <w:proofErr w:type="spellEnd"/>
      <w:r w:rsidRPr="006A534C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6A534C">
        <w:rPr>
          <w:rFonts w:asciiTheme="majorBidi" w:hAnsiTheme="majorBidi" w:cstheme="majorBidi"/>
          <w:i/>
          <w:iCs/>
          <w:sz w:val="20"/>
          <w:szCs w:val="20"/>
        </w:rPr>
        <w:t>Ilmu</w:t>
      </w:r>
      <w:proofErr w:type="spellEnd"/>
      <w:r w:rsidRPr="006A534C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6A534C">
        <w:rPr>
          <w:rFonts w:asciiTheme="majorBidi" w:hAnsiTheme="majorBidi" w:cstheme="majorBidi"/>
          <w:i/>
          <w:iCs/>
          <w:sz w:val="20"/>
          <w:szCs w:val="20"/>
        </w:rPr>
        <w:t>Balaghah</w:t>
      </w:r>
      <w:proofErr w:type="spellEnd"/>
      <w:r w:rsidRPr="006A534C">
        <w:rPr>
          <w:rFonts w:asciiTheme="majorBidi" w:hAnsiTheme="majorBidi" w:cstheme="majorBidi"/>
          <w:i/>
          <w:iCs/>
          <w:sz w:val="20"/>
          <w:szCs w:val="20"/>
        </w:rPr>
        <w:t xml:space="preserve">. </w:t>
      </w:r>
      <w:r w:rsidR="00F869F0">
        <w:rPr>
          <w:rFonts w:asciiTheme="majorBidi" w:hAnsiTheme="majorBidi" w:cstheme="majorBidi"/>
          <w:sz w:val="20"/>
          <w:szCs w:val="20"/>
          <w:lang w:val="id-ID"/>
        </w:rPr>
        <w:t>(</w:t>
      </w:r>
      <w:r w:rsidR="00F869F0">
        <w:rPr>
          <w:rFonts w:asciiTheme="majorBidi" w:hAnsiTheme="majorBidi" w:cstheme="majorBidi"/>
          <w:sz w:val="20"/>
          <w:szCs w:val="20"/>
        </w:rPr>
        <w:t xml:space="preserve">Bandung: </w:t>
      </w:r>
      <w:proofErr w:type="spellStart"/>
      <w:r w:rsidR="00F869F0">
        <w:rPr>
          <w:rFonts w:asciiTheme="majorBidi" w:hAnsiTheme="majorBidi" w:cstheme="majorBidi"/>
          <w:sz w:val="20"/>
          <w:szCs w:val="20"/>
        </w:rPr>
        <w:t>Refika</w:t>
      </w:r>
      <w:proofErr w:type="spellEnd"/>
      <w:r w:rsidR="00F869F0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869F0">
        <w:rPr>
          <w:rFonts w:asciiTheme="majorBidi" w:hAnsiTheme="majorBidi" w:cstheme="majorBidi"/>
          <w:sz w:val="20"/>
          <w:szCs w:val="20"/>
        </w:rPr>
        <w:t>Aditama</w:t>
      </w:r>
      <w:proofErr w:type="spellEnd"/>
      <w:r w:rsidR="00F869F0">
        <w:rPr>
          <w:rFonts w:asciiTheme="majorBidi" w:hAnsiTheme="majorBidi" w:cstheme="majorBidi"/>
          <w:sz w:val="20"/>
          <w:szCs w:val="20"/>
          <w:lang w:val="id-ID"/>
        </w:rPr>
        <w:t>, 2007), h. 10.</w:t>
      </w:r>
    </w:p>
  </w:footnote>
  <w:footnote w:id="5">
    <w:p w:rsidR="00F869F0" w:rsidRPr="00F869F0" w:rsidRDefault="00F869F0">
      <w:pPr>
        <w:pStyle w:val="FootnoteText"/>
        <w:rPr>
          <w:lang w:val="id-ID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proofErr w:type="gramStart"/>
      <w:r w:rsidRPr="006A534C">
        <w:rPr>
          <w:rFonts w:asciiTheme="majorBidi" w:hAnsiTheme="majorBidi" w:cstheme="majorBidi"/>
        </w:rPr>
        <w:t>Zaenuddin</w:t>
      </w:r>
      <w:proofErr w:type="spellEnd"/>
      <w:r>
        <w:rPr>
          <w:rFonts w:asciiTheme="majorBidi" w:hAnsiTheme="majorBidi" w:cstheme="majorBidi"/>
        </w:rPr>
        <w:t>.</w:t>
      </w:r>
      <w:proofErr w:type="gramEnd"/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lang w:val="id-ID"/>
        </w:rPr>
        <w:t>&amp;</w:t>
      </w:r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Nurbayan</w:t>
      </w:r>
      <w:proofErr w:type="spellEnd"/>
      <w:r>
        <w:rPr>
          <w:rFonts w:asciiTheme="majorBidi" w:hAnsiTheme="majorBidi" w:cstheme="majorBidi"/>
          <w:lang w:val="id-ID"/>
        </w:rPr>
        <w:t>, h. 14.</w:t>
      </w:r>
    </w:p>
  </w:footnote>
  <w:footnote w:id="6">
    <w:p w:rsidR="00260656" w:rsidRPr="006A534C" w:rsidRDefault="00260656" w:rsidP="00F869F0">
      <w:pPr>
        <w:tabs>
          <w:tab w:val="left" w:pos="720"/>
        </w:tabs>
        <w:spacing w:after="0" w:line="276" w:lineRule="auto"/>
        <w:ind w:right="288"/>
        <w:jc w:val="both"/>
        <w:rPr>
          <w:rFonts w:asciiTheme="majorBidi" w:hAnsiTheme="majorBidi" w:cstheme="majorBidi"/>
          <w:sz w:val="20"/>
          <w:szCs w:val="20"/>
          <w:rtl/>
        </w:rPr>
      </w:pPr>
      <w:r w:rsidRPr="006A534C">
        <w:rPr>
          <w:rStyle w:val="FootnoteReference"/>
          <w:rFonts w:asciiTheme="majorBidi" w:hAnsiTheme="majorBidi" w:cstheme="majorBidi"/>
          <w:sz w:val="20"/>
          <w:szCs w:val="20"/>
        </w:rPr>
        <w:footnoteRef/>
      </w:r>
      <w:r w:rsidRPr="006A534C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869F0">
        <w:rPr>
          <w:rFonts w:asciiTheme="majorBidi" w:hAnsiTheme="majorBidi" w:cstheme="majorBidi"/>
          <w:sz w:val="20"/>
          <w:szCs w:val="20"/>
        </w:rPr>
        <w:t>Azis</w:t>
      </w:r>
      <w:proofErr w:type="spellEnd"/>
      <w:r w:rsidR="00F869F0">
        <w:rPr>
          <w:rFonts w:asciiTheme="majorBidi" w:hAnsiTheme="majorBidi" w:cstheme="majorBidi"/>
          <w:sz w:val="20"/>
          <w:szCs w:val="20"/>
        </w:rPr>
        <w:t>, H</w:t>
      </w:r>
      <w:r w:rsidRPr="006A534C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Pr="006A534C">
        <w:rPr>
          <w:rFonts w:asciiTheme="majorBidi" w:hAnsiTheme="majorBidi" w:cstheme="majorBidi"/>
          <w:sz w:val="20"/>
          <w:szCs w:val="20"/>
        </w:rPr>
        <w:t>Studi</w:t>
      </w:r>
      <w:proofErr w:type="spellEnd"/>
      <w:r w:rsidRPr="006A534C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6A534C">
        <w:rPr>
          <w:rFonts w:asciiTheme="majorBidi" w:hAnsiTheme="majorBidi" w:cstheme="majorBidi"/>
          <w:sz w:val="20"/>
          <w:szCs w:val="20"/>
        </w:rPr>
        <w:t>Kritis</w:t>
      </w:r>
      <w:proofErr w:type="spellEnd"/>
      <w:r w:rsidRPr="006A534C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6A534C">
        <w:rPr>
          <w:rFonts w:asciiTheme="majorBidi" w:hAnsiTheme="majorBidi" w:cstheme="majorBidi"/>
          <w:sz w:val="20"/>
          <w:szCs w:val="20"/>
        </w:rPr>
        <w:t>Terhadap</w:t>
      </w:r>
      <w:proofErr w:type="spellEnd"/>
      <w:r w:rsidRPr="006A534C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6A534C">
        <w:rPr>
          <w:rFonts w:asciiTheme="majorBidi" w:hAnsiTheme="majorBidi" w:cstheme="majorBidi"/>
          <w:sz w:val="20"/>
          <w:szCs w:val="20"/>
        </w:rPr>
        <w:t>Ilmu</w:t>
      </w:r>
      <w:proofErr w:type="spellEnd"/>
      <w:r w:rsidRPr="006A534C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6A534C">
        <w:rPr>
          <w:rFonts w:asciiTheme="majorBidi" w:hAnsiTheme="majorBidi" w:cstheme="majorBidi"/>
          <w:sz w:val="20"/>
          <w:szCs w:val="20"/>
        </w:rPr>
        <w:t>Balaghah</w:t>
      </w:r>
      <w:proofErr w:type="spellEnd"/>
      <w:r w:rsidRPr="006A534C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6A534C">
        <w:rPr>
          <w:rFonts w:asciiTheme="majorBidi" w:hAnsiTheme="majorBidi" w:cstheme="majorBidi"/>
          <w:sz w:val="20"/>
          <w:szCs w:val="20"/>
        </w:rPr>
        <w:t>Klasik</w:t>
      </w:r>
      <w:proofErr w:type="spellEnd"/>
      <w:r w:rsidRPr="006A534C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Pr="006A534C">
        <w:rPr>
          <w:rFonts w:asciiTheme="majorBidi" w:hAnsiTheme="majorBidi" w:cstheme="majorBidi"/>
          <w:i/>
          <w:sz w:val="20"/>
          <w:szCs w:val="20"/>
        </w:rPr>
        <w:t>Islamica</w:t>
      </w:r>
      <w:proofErr w:type="spellEnd"/>
      <w:r w:rsidRPr="006A534C">
        <w:rPr>
          <w:rFonts w:asciiTheme="majorBidi" w:hAnsiTheme="majorBidi" w:cstheme="majorBidi"/>
          <w:i/>
          <w:sz w:val="20"/>
          <w:szCs w:val="20"/>
        </w:rPr>
        <w:t xml:space="preserve">, </w:t>
      </w:r>
      <w:r w:rsidRPr="006A534C">
        <w:rPr>
          <w:rFonts w:asciiTheme="majorBidi" w:hAnsiTheme="majorBidi" w:cstheme="majorBidi"/>
          <w:iCs/>
          <w:sz w:val="20"/>
          <w:szCs w:val="20"/>
        </w:rPr>
        <w:t>1(2)</w:t>
      </w:r>
      <w:r w:rsidR="00F869F0">
        <w:rPr>
          <w:rFonts w:asciiTheme="majorBidi" w:hAnsiTheme="majorBidi" w:cstheme="majorBidi"/>
          <w:sz w:val="20"/>
          <w:szCs w:val="20"/>
        </w:rPr>
        <w:t>,</w:t>
      </w:r>
      <w:r w:rsidR="00F869F0">
        <w:rPr>
          <w:rFonts w:asciiTheme="majorBidi" w:hAnsiTheme="majorBidi" w:cstheme="majorBidi"/>
          <w:sz w:val="20"/>
          <w:szCs w:val="20"/>
          <w:lang w:val="id-ID"/>
        </w:rPr>
        <w:t xml:space="preserve"> 2007, </w:t>
      </w:r>
      <w:r w:rsidR="00F869F0">
        <w:rPr>
          <w:rFonts w:asciiTheme="majorBidi" w:hAnsiTheme="majorBidi" w:cstheme="majorBidi"/>
          <w:sz w:val="20"/>
          <w:szCs w:val="20"/>
        </w:rPr>
        <w:t>h</w:t>
      </w:r>
      <w:r w:rsidRPr="006A534C">
        <w:rPr>
          <w:rFonts w:asciiTheme="majorBidi" w:hAnsiTheme="majorBidi" w:cstheme="majorBidi"/>
          <w:sz w:val="20"/>
          <w:szCs w:val="20"/>
        </w:rPr>
        <w:t>. 174-180.</w:t>
      </w:r>
    </w:p>
  </w:footnote>
  <w:footnote w:id="7">
    <w:p w:rsidR="00430849" w:rsidRPr="00800030" w:rsidRDefault="00430849" w:rsidP="00F869F0">
      <w:pPr>
        <w:tabs>
          <w:tab w:val="left" w:pos="720"/>
        </w:tabs>
        <w:spacing w:after="0" w:line="276" w:lineRule="auto"/>
        <w:ind w:right="288"/>
        <w:jc w:val="both"/>
        <w:rPr>
          <w:rFonts w:asciiTheme="majorBidi" w:hAnsiTheme="majorBidi" w:cstheme="majorBidi"/>
          <w:sz w:val="20"/>
          <w:szCs w:val="20"/>
          <w:rtl/>
          <w:lang w:val="en-US"/>
        </w:rPr>
      </w:pPr>
      <w:r w:rsidRPr="006A534C">
        <w:rPr>
          <w:rStyle w:val="FootnoteReference"/>
          <w:rFonts w:asciiTheme="majorBidi" w:hAnsiTheme="majorBidi" w:cstheme="majorBidi"/>
          <w:sz w:val="20"/>
          <w:szCs w:val="20"/>
        </w:rPr>
        <w:footnoteRef/>
      </w:r>
      <w:r w:rsidRPr="006A534C">
        <w:rPr>
          <w:rFonts w:asciiTheme="majorBidi" w:hAnsiTheme="majorBidi" w:cstheme="majorBidi"/>
          <w:sz w:val="20"/>
          <w:szCs w:val="20"/>
        </w:rPr>
        <w:t xml:space="preserve"> </w:t>
      </w:r>
      <w:r w:rsidR="00F869F0">
        <w:rPr>
          <w:rFonts w:asciiTheme="majorBidi" w:hAnsiTheme="majorBidi" w:cstheme="majorBidi"/>
          <w:sz w:val="20"/>
          <w:szCs w:val="20"/>
        </w:rPr>
        <w:t>Ahmad</w:t>
      </w:r>
      <w:r w:rsidR="00F869F0">
        <w:rPr>
          <w:rFonts w:asciiTheme="majorBidi" w:hAnsiTheme="majorBidi" w:cstheme="majorBidi"/>
          <w:sz w:val="20"/>
          <w:szCs w:val="20"/>
          <w:lang w:val="id-ID"/>
        </w:rPr>
        <w:t xml:space="preserve">. </w:t>
      </w:r>
      <w:proofErr w:type="spellStart"/>
      <w:r w:rsidRPr="006A534C">
        <w:rPr>
          <w:rFonts w:asciiTheme="majorBidi" w:hAnsiTheme="majorBidi" w:cstheme="majorBidi"/>
          <w:i/>
          <w:iCs/>
          <w:sz w:val="20"/>
          <w:szCs w:val="20"/>
        </w:rPr>
        <w:t>Darsul</w:t>
      </w:r>
      <w:proofErr w:type="spellEnd"/>
      <w:r w:rsidRPr="006A534C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6A534C">
        <w:rPr>
          <w:rFonts w:asciiTheme="majorBidi" w:hAnsiTheme="majorBidi" w:cstheme="majorBidi"/>
          <w:i/>
          <w:iCs/>
          <w:sz w:val="20"/>
          <w:szCs w:val="20"/>
        </w:rPr>
        <w:t>Balaghatil</w:t>
      </w:r>
      <w:proofErr w:type="spellEnd"/>
      <w:r w:rsidRPr="006A534C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6A534C">
        <w:rPr>
          <w:rFonts w:asciiTheme="majorBidi" w:hAnsiTheme="majorBidi" w:cstheme="majorBidi"/>
          <w:i/>
          <w:iCs/>
          <w:sz w:val="20"/>
          <w:szCs w:val="20"/>
        </w:rPr>
        <w:t>Arabiyyah</w:t>
      </w:r>
      <w:proofErr w:type="spellEnd"/>
      <w:r w:rsidRPr="006A534C">
        <w:rPr>
          <w:rFonts w:asciiTheme="majorBidi" w:hAnsiTheme="majorBidi" w:cstheme="majorBidi"/>
          <w:sz w:val="20"/>
          <w:szCs w:val="20"/>
        </w:rPr>
        <w:t xml:space="preserve">. </w:t>
      </w:r>
      <w:r w:rsidR="00F869F0">
        <w:rPr>
          <w:rFonts w:asciiTheme="majorBidi" w:hAnsiTheme="majorBidi" w:cstheme="majorBidi"/>
          <w:sz w:val="20"/>
          <w:szCs w:val="20"/>
          <w:lang w:val="id-ID"/>
        </w:rPr>
        <w:t>(</w:t>
      </w:r>
      <w:r w:rsidRPr="006A534C">
        <w:rPr>
          <w:rFonts w:asciiTheme="majorBidi" w:hAnsiTheme="majorBidi" w:cstheme="majorBidi"/>
          <w:sz w:val="20"/>
          <w:szCs w:val="20"/>
        </w:rPr>
        <w:t>Jak</w:t>
      </w:r>
      <w:r w:rsidR="00F869F0">
        <w:rPr>
          <w:rFonts w:asciiTheme="majorBidi" w:hAnsiTheme="majorBidi" w:cstheme="majorBidi"/>
          <w:sz w:val="20"/>
          <w:szCs w:val="20"/>
        </w:rPr>
        <w:t xml:space="preserve">arta: PT. Raja </w:t>
      </w:r>
      <w:proofErr w:type="spellStart"/>
      <w:r w:rsidR="00F869F0">
        <w:rPr>
          <w:rFonts w:asciiTheme="majorBidi" w:hAnsiTheme="majorBidi" w:cstheme="majorBidi"/>
          <w:sz w:val="20"/>
          <w:szCs w:val="20"/>
        </w:rPr>
        <w:t>Grafindo</w:t>
      </w:r>
      <w:proofErr w:type="spellEnd"/>
      <w:r w:rsidR="00F869F0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869F0">
        <w:rPr>
          <w:rFonts w:asciiTheme="majorBidi" w:hAnsiTheme="majorBidi" w:cstheme="majorBidi"/>
          <w:sz w:val="20"/>
          <w:szCs w:val="20"/>
        </w:rPr>
        <w:t>Persada</w:t>
      </w:r>
      <w:proofErr w:type="spellEnd"/>
      <w:r w:rsidR="00F869F0">
        <w:rPr>
          <w:rFonts w:asciiTheme="majorBidi" w:hAnsiTheme="majorBidi" w:cstheme="majorBidi"/>
          <w:sz w:val="20"/>
          <w:szCs w:val="20"/>
          <w:lang w:val="id-ID"/>
        </w:rPr>
        <w:t xml:space="preserve">, 1996), h. </w:t>
      </w:r>
      <w:r w:rsidR="00800030">
        <w:rPr>
          <w:rFonts w:asciiTheme="majorBidi" w:hAnsiTheme="majorBidi" w:cstheme="majorBidi"/>
          <w:sz w:val="20"/>
          <w:szCs w:val="20"/>
          <w:lang w:val="en-US"/>
        </w:rPr>
        <w:t>8</w:t>
      </w:r>
    </w:p>
    <w:p w:rsidR="00430849" w:rsidRDefault="00430849">
      <w:pPr>
        <w:pStyle w:val="FootnoteText"/>
        <w:rPr>
          <w:rtl/>
        </w:rPr>
      </w:pPr>
    </w:p>
  </w:footnote>
  <w:footnote w:id="8">
    <w:p w:rsidR="006A534C" w:rsidRPr="00F869F0" w:rsidRDefault="00E811B9" w:rsidP="00150890">
      <w:pPr>
        <w:bidi/>
        <w:spacing w:after="0" w:line="276" w:lineRule="auto"/>
        <w:ind w:left="1098" w:hanging="720"/>
        <w:jc w:val="both"/>
        <w:rPr>
          <w:rFonts w:ascii="Sakkal Majalla" w:hAnsi="Sakkal Majalla" w:cs="Sakkal Majalla"/>
          <w:sz w:val="28"/>
          <w:szCs w:val="28"/>
          <w:lang w:val="id-ID"/>
        </w:rPr>
      </w:pPr>
      <w:r w:rsidRPr="00F869F0">
        <w:rPr>
          <w:rStyle w:val="FootnoteReference"/>
          <w:sz w:val="28"/>
          <w:szCs w:val="28"/>
        </w:rPr>
        <w:footnoteRef/>
      </w:r>
      <w:r w:rsidRPr="00F869F0">
        <w:rPr>
          <w:sz w:val="28"/>
          <w:szCs w:val="28"/>
        </w:rPr>
        <w:t xml:space="preserve"> </w:t>
      </w:r>
      <w:r w:rsidR="006B359D" w:rsidRPr="00F869F0">
        <w:rPr>
          <w:rFonts w:ascii="Sakkal Majalla" w:hAnsi="Sakkal Majalla" w:cs="Sakkal Majalla"/>
          <w:sz w:val="28"/>
          <w:szCs w:val="28"/>
          <w:rtl/>
        </w:rPr>
        <w:t>العاكوب</w:t>
      </w:r>
      <w:r w:rsidR="006B359D" w:rsidRPr="00F869F0">
        <w:rPr>
          <w:rFonts w:ascii="Sakkal Majalla" w:hAnsi="Sakkal Majalla" w:cs="Sakkal Majalla" w:hint="cs"/>
          <w:sz w:val="28"/>
          <w:szCs w:val="28"/>
          <w:rtl/>
        </w:rPr>
        <w:t>،</w:t>
      </w:r>
      <w:r w:rsidR="006B359D" w:rsidRPr="00F869F0">
        <w:rPr>
          <w:rFonts w:ascii="Sakkal Majalla" w:hAnsi="Sakkal Majalla" w:cs="Sakkal Majalla"/>
          <w:sz w:val="28"/>
          <w:szCs w:val="28"/>
          <w:rtl/>
        </w:rPr>
        <w:t xml:space="preserve"> عيسى علي و الشتيوي</w:t>
      </w:r>
      <w:r w:rsidR="006B359D" w:rsidRPr="00F869F0">
        <w:rPr>
          <w:rFonts w:ascii="Sakkal Majalla" w:hAnsi="Sakkal Majalla" w:cs="Sakkal Majalla" w:hint="cs"/>
          <w:sz w:val="28"/>
          <w:szCs w:val="28"/>
          <w:rtl/>
        </w:rPr>
        <w:t>،</w:t>
      </w:r>
      <w:r w:rsidR="00150890">
        <w:rPr>
          <w:rFonts w:ascii="Sakkal Majalla" w:hAnsi="Sakkal Majalla" w:cs="Sakkal Majalla"/>
          <w:sz w:val="28"/>
          <w:szCs w:val="28"/>
          <w:rtl/>
        </w:rPr>
        <w:t xml:space="preserve"> على سعد</w:t>
      </w:r>
      <w:r w:rsidR="00367337" w:rsidRPr="00F869F0">
        <w:rPr>
          <w:rFonts w:ascii="Sakkal Majalla" w:hAnsi="Sakkal Majalla" w:cs="Sakkal Majalla"/>
          <w:sz w:val="28"/>
          <w:szCs w:val="28"/>
          <w:rtl/>
        </w:rPr>
        <w:t xml:space="preserve">. </w:t>
      </w:r>
      <w:r w:rsidR="00367337" w:rsidRPr="00F869F0">
        <w:rPr>
          <w:rFonts w:ascii="Sakkal Majalla" w:hAnsi="Sakkal Majalla" w:cs="Sakkal Majalla"/>
          <w:i/>
          <w:iCs/>
          <w:sz w:val="28"/>
          <w:szCs w:val="28"/>
          <w:rtl/>
        </w:rPr>
        <w:t xml:space="preserve">الكافي فى علوم </w:t>
      </w:r>
      <w:r w:rsidR="00F869F0">
        <w:rPr>
          <w:rFonts w:ascii="Sakkal Majalla" w:hAnsi="Sakkal Majalla" w:cs="Sakkal Majalla"/>
          <w:i/>
          <w:iCs/>
          <w:sz w:val="28"/>
          <w:szCs w:val="28"/>
          <w:rtl/>
        </w:rPr>
        <w:t>البلاغة العربية المعاني</w:t>
      </w:r>
      <w:r w:rsidR="00F869F0">
        <w:rPr>
          <w:rFonts w:ascii="Sakkal Majalla" w:hAnsi="Sakkal Majalla" w:cs="Sakkal Majalla" w:hint="cs"/>
          <w:i/>
          <w:iCs/>
          <w:sz w:val="28"/>
          <w:szCs w:val="28"/>
          <w:rtl/>
        </w:rPr>
        <w:t>،</w:t>
      </w:r>
      <w:r w:rsidR="00F869F0">
        <w:rPr>
          <w:rFonts w:ascii="Sakkal Majalla" w:hAnsi="Sakkal Majalla" w:cs="Sakkal Majalla"/>
          <w:i/>
          <w:iCs/>
          <w:sz w:val="28"/>
          <w:szCs w:val="28"/>
          <w:rtl/>
        </w:rPr>
        <w:t xml:space="preserve"> البيان</w:t>
      </w:r>
      <w:r w:rsidR="00F869F0">
        <w:rPr>
          <w:rFonts w:ascii="Sakkal Majalla" w:hAnsi="Sakkal Majalla" w:cs="Sakkal Majalla" w:hint="cs"/>
          <w:i/>
          <w:iCs/>
          <w:sz w:val="28"/>
          <w:szCs w:val="28"/>
          <w:rtl/>
          <w:lang w:val="id-ID"/>
        </w:rPr>
        <w:t>،</w:t>
      </w:r>
      <w:r w:rsidR="00367337" w:rsidRPr="00F869F0">
        <w:rPr>
          <w:rFonts w:ascii="Sakkal Majalla" w:hAnsi="Sakkal Majalla" w:cs="Sakkal Majalla"/>
          <w:i/>
          <w:iCs/>
          <w:sz w:val="28"/>
          <w:szCs w:val="28"/>
          <w:rtl/>
        </w:rPr>
        <w:t xml:space="preserve"> البديع</w:t>
      </w:r>
      <w:r w:rsidR="00367337" w:rsidRPr="00F869F0">
        <w:rPr>
          <w:rFonts w:ascii="Sakkal Majalla" w:hAnsi="Sakkal Majalla" w:cs="Sakkal Majalla"/>
          <w:sz w:val="28"/>
          <w:szCs w:val="28"/>
          <w:rtl/>
        </w:rPr>
        <w:t xml:space="preserve">. </w:t>
      </w:r>
      <w:r w:rsidR="00F869F0">
        <w:rPr>
          <w:rFonts w:ascii="Sakkal Majalla" w:hAnsi="Sakkal Majalla" w:cs="Sakkal Majalla" w:hint="cs"/>
          <w:sz w:val="28"/>
          <w:szCs w:val="28"/>
          <w:rtl/>
        </w:rPr>
        <w:t>(</w:t>
      </w:r>
      <w:r w:rsidR="00F869F0">
        <w:rPr>
          <w:rFonts w:ascii="Sakkal Majalla" w:hAnsi="Sakkal Majalla" w:cs="Sakkal Majalla"/>
          <w:sz w:val="28"/>
          <w:szCs w:val="28"/>
          <w:rtl/>
        </w:rPr>
        <w:t>المصر: ببليوتيكا الإسكندرية</w:t>
      </w:r>
      <w:r w:rsidR="00F869F0">
        <w:rPr>
          <w:rFonts w:ascii="Sakkal Majalla" w:hAnsi="Sakkal Majalla" w:cs="Sakkal Majalla" w:hint="cs"/>
          <w:sz w:val="28"/>
          <w:szCs w:val="28"/>
          <w:rtl/>
        </w:rPr>
        <w:t>، 1993). ص. 70</w:t>
      </w:r>
    </w:p>
  </w:footnote>
  <w:footnote w:id="9">
    <w:p w:rsidR="00F869F0" w:rsidRPr="00F869F0" w:rsidRDefault="00E811B9" w:rsidP="00D50298">
      <w:pPr>
        <w:bidi/>
        <w:spacing w:after="0" w:line="276" w:lineRule="auto"/>
        <w:ind w:left="1098" w:hanging="720"/>
        <w:jc w:val="both"/>
        <w:rPr>
          <w:rFonts w:ascii="Sakkal Majalla" w:hAnsi="Sakkal Majalla" w:cs="Sakkal Majalla"/>
          <w:sz w:val="28"/>
          <w:szCs w:val="28"/>
          <w:lang w:val="en-US"/>
        </w:rPr>
      </w:pPr>
      <w:r w:rsidRPr="00F869F0">
        <w:rPr>
          <w:rStyle w:val="FootnoteReference"/>
          <w:sz w:val="28"/>
          <w:szCs w:val="28"/>
        </w:rPr>
        <w:footnoteRef/>
      </w:r>
      <w:r w:rsidRPr="00F869F0">
        <w:rPr>
          <w:sz w:val="28"/>
          <w:szCs w:val="28"/>
        </w:rPr>
        <w:t xml:space="preserve"> </w:t>
      </w:r>
      <w:r w:rsidR="00F869F0" w:rsidRPr="00F869F0">
        <w:rPr>
          <w:rFonts w:ascii="Sakkal Majalla" w:hAnsi="Sakkal Majalla" w:cs="Sakkal Majalla" w:hint="cs"/>
          <w:sz w:val="28"/>
          <w:szCs w:val="28"/>
          <w:rtl/>
        </w:rPr>
        <w:t>الشاهود. الخلاصة في عل</w:t>
      </w:r>
      <w:r w:rsidR="00D50298">
        <w:rPr>
          <w:rFonts w:ascii="Sakkal Majalla" w:hAnsi="Sakkal Majalla" w:cs="Sakkal Majalla" w:hint="cs"/>
          <w:sz w:val="28"/>
          <w:szCs w:val="28"/>
          <w:rtl/>
        </w:rPr>
        <w:t xml:space="preserve">وم البلاغة. (مكتبة شاملة، 1996). </w:t>
      </w:r>
      <w:r w:rsidR="00F869F0" w:rsidRPr="00F869F0">
        <w:rPr>
          <w:rFonts w:ascii="Sakkal Majalla" w:hAnsi="Sakkal Majalla" w:cs="Sakkal Majalla" w:hint="cs"/>
          <w:sz w:val="28"/>
          <w:szCs w:val="28"/>
          <w:rtl/>
        </w:rPr>
        <w:t>ص. 7</w:t>
      </w:r>
    </w:p>
    <w:p w:rsidR="00367337" w:rsidRPr="00F446D2" w:rsidRDefault="00367337" w:rsidP="00F869F0">
      <w:pPr>
        <w:tabs>
          <w:tab w:val="left" w:pos="720"/>
        </w:tabs>
        <w:spacing w:after="0" w:line="276" w:lineRule="auto"/>
        <w:ind w:left="1440" w:right="288" w:hanging="1080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E811B9" w:rsidRPr="00E811B9" w:rsidRDefault="00E811B9">
      <w:pPr>
        <w:pStyle w:val="FootnoteText"/>
        <w:rPr>
          <w:lang w:val="id-ID"/>
        </w:rPr>
      </w:pPr>
    </w:p>
  </w:footnote>
  <w:footnote w:id="10">
    <w:p w:rsidR="00E811B9" w:rsidRPr="00C7580A" w:rsidRDefault="00E811B9" w:rsidP="00C7580A">
      <w:pPr>
        <w:tabs>
          <w:tab w:val="left" w:pos="7650"/>
        </w:tabs>
        <w:ind w:left="720" w:right="288" w:hanging="720"/>
        <w:jc w:val="both"/>
        <w:rPr>
          <w:rFonts w:asciiTheme="majorBidi" w:hAnsiTheme="majorBidi" w:cstheme="majorBidi"/>
          <w:sz w:val="20"/>
          <w:szCs w:val="20"/>
          <w:lang w:val="id-ID"/>
        </w:rPr>
      </w:pPr>
      <w:r w:rsidRPr="00C7580A">
        <w:rPr>
          <w:rStyle w:val="FootnoteReference"/>
          <w:rFonts w:asciiTheme="majorBidi" w:hAnsiTheme="majorBidi" w:cstheme="majorBidi"/>
          <w:sz w:val="20"/>
          <w:szCs w:val="20"/>
        </w:rPr>
        <w:footnoteRef/>
      </w:r>
      <w:r w:rsidRPr="00C7580A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C7580A" w:rsidRPr="00C7580A">
        <w:rPr>
          <w:rFonts w:asciiTheme="majorBidi" w:hAnsiTheme="majorBidi" w:cstheme="majorBidi"/>
          <w:sz w:val="20"/>
          <w:szCs w:val="20"/>
        </w:rPr>
        <w:t>Hymes</w:t>
      </w:r>
      <w:proofErr w:type="spellEnd"/>
      <w:r w:rsidR="00C7580A" w:rsidRPr="00C7580A">
        <w:rPr>
          <w:rFonts w:asciiTheme="majorBidi" w:hAnsiTheme="majorBidi" w:cstheme="majorBidi"/>
          <w:sz w:val="20"/>
          <w:szCs w:val="20"/>
        </w:rPr>
        <w:t>, Dell.</w:t>
      </w:r>
      <w:r w:rsidR="00C7580A" w:rsidRPr="00C7580A">
        <w:rPr>
          <w:rFonts w:asciiTheme="majorBidi" w:hAnsiTheme="majorBidi" w:cstheme="majorBidi"/>
          <w:sz w:val="20"/>
          <w:szCs w:val="20"/>
          <w:lang w:val="id-ID"/>
        </w:rPr>
        <w:t xml:space="preserve"> </w:t>
      </w:r>
      <w:proofErr w:type="spellStart"/>
      <w:proofErr w:type="gramStart"/>
      <w:r w:rsidR="00367337" w:rsidRPr="00C7580A">
        <w:rPr>
          <w:rFonts w:asciiTheme="majorBidi" w:hAnsiTheme="majorBidi" w:cstheme="majorBidi"/>
          <w:i/>
          <w:iCs/>
          <w:sz w:val="20"/>
          <w:szCs w:val="20"/>
        </w:rPr>
        <w:t>Fondations</w:t>
      </w:r>
      <w:proofErr w:type="spellEnd"/>
      <w:r w:rsidR="00367337" w:rsidRPr="00C7580A">
        <w:rPr>
          <w:rFonts w:asciiTheme="majorBidi" w:hAnsiTheme="majorBidi" w:cstheme="majorBidi"/>
          <w:i/>
          <w:iCs/>
          <w:sz w:val="20"/>
          <w:szCs w:val="20"/>
        </w:rPr>
        <w:t xml:space="preserve"> in Sociolinguistics an Ethnographic Approach</w:t>
      </w:r>
      <w:r w:rsidR="00367337" w:rsidRPr="00C7580A">
        <w:rPr>
          <w:rFonts w:asciiTheme="majorBidi" w:hAnsiTheme="majorBidi" w:cstheme="majorBidi"/>
          <w:sz w:val="20"/>
          <w:szCs w:val="20"/>
        </w:rPr>
        <w:t>.</w:t>
      </w:r>
      <w:proofErr w:type="gramEnd"/>
      <w:r w:rsidR="00367337" w:rsidRPr="00C7580A">
        <w:rPr>
          <w:rFonts w:asciiTheme="majorBidi" w:hAnsiTheme="majorBidi" w:cstheme="majorBidi"/>
          <w:sz w:val="20"/>
          <w:szCs w:val="20"/>
        </w:rPr>
        <w:t xml:space="preserve"> </w:t>
      </w:r>
      <w:r w:rsidR="00C7580A" w:rsidRPr="00C7580A">
        <w:rPr>
          <w:rFonts w:asciiTheme="majorBidi" w:hAnsiTheme="majorBidi" w:cstheme="majorBidi"/>
          <w:sz w:val="20"/>
          <w:szCs w:val="20"/>
          <w:rtl/>
        </w:rPr>
        <w:t>)</w:t>
      </w:r>
      <w:r w:rsidR="00367337" w:rsidRPr="00C7580A">
        <w:rPr>
          <w:rFonts w:asciiTheme="majorBidi" w:hAnsiTheme="majorBidi" w:cstheme="majorBidi"/>
          <w:sz w:val="20"/>
          <w:szCs w:val="20"/>
        </w:rPr>
        <w:t>Philadelphia: U</w:t>
      </w:r>
      <w:r w:rsidR="00C7580A" w:rsidRPr="00C7580A">
        <w:rPr>
          <w:rFonts w:asciiTheme="majorBidi" w:hAnsiTheme="majorBidi" w:cstheme="majorBidi"/>
          <w:sz w:val="20"/>
          <w:szCs w:val="20"/>
        </w:rPr>
        <w:t>niversity of Pennsylvania Press</w:t>
      </w:r>
      <w:r w:rsidR="00C7580A" w:rsidRPr="00C7580A">
        <w:rPr>
          <w:rFonts w:asciiTheme="majorBidi" w:hAnsiTheme="majorBidi" w:cstheme="majorBidi"/>
          <w:sz w:val="20"/>
          <w:szCs w:val="20"/>
          <w:lang w:val="id-ID"/>
        </w:rPr>
        <w:t>, 1974), h. 62</w:t>
      </w:r>
    </w:p>
  </w:footnote>
  <w:footnote w:id="11">
    <w:p w:rsidR="00430849" w:rsidRPr="00C7580A" w:rsidRDefault="00430849" w:rsidP="00A34CBE">
      <w:pPr>
        <w:bidi/>
        <w:spacing w:line="276" w:lineRule="auto"/>
        <w:ind w:left="1098" w:hanging="828"/>
        <w:jc w:val="both"/>
        <w:rPr>
          <w:rFonts w:ascii="Sakkal Majalla" w:hAnsi="Sakkal Majalla" w:cs="Sakkal Majalla"/>
          <w:sz w:val="28"/>
          <w:szCs w:val="28"/>
          <w:rtl/>
          <w:lang w:val="id-ID"/>
        </w:rPr>
      </w:pPr>
      <w:r w:rsidRPr="00C7580A">
        <w:rPr>
          <w:rStyle w:val="FootnoteReference"/>
          <w:sz w:val="28"/>
          <w:szCs w:val="28"/>
        </w:rPr>
        <w:footnoteRef/>
      </w:r>
      <w:r w:rsidRPr="00C7580A">
        <w:rPr>
          <w:sz w:val="28"/>
          <w:szCs w:val="28"/>
        </w:rPr>
        <w:t xml:space="preserve"> </w:t>
      </w:r>
      <w:r w:rsidRPr="00C7580A">
        <w:rPr>
          <w:rFonts w:hint="cs"/>
          <w:sz w:val="28"/>
          <w:szCs w:val="28"/>
          <w:rtl/>
        </w:rPr>
        <w:t xml:space="preserve"> </w:t>
      </w:r>
      <w:r w:rsidRPr="00C7580A">
        <w:rPr>
          <w:rFonts w:ascii="Sakkal Majalla" w:hAnsi="Sakkal Majalla" w:cs="Sakkal Majalla"/>
          <w:sz w:val="28"/>
          <w:szCs w:val="28"/>
          <w:rtl/>
        </w:rPr>
        <w:t>سلمة</w:t>
      </w:r>
      <w:r w:rsidRPr="00C7580A">
        <w:rPr>
          <w:rFonts w:ascii="Sakkal Majalla" w:hAnsi="Sakkal Majalla" w:cs="Sakkal Majalla" w:hint="cs"/>
          <w:sz w:val="28"/>
          <w:szCs w:val="28"/>
          <w:rtl/>
        </w:rPr>
        <w:t>،</w:t>
      </w:r>
      <w:r w:rsidR="00C7580A" w:rsidRPr="00C7580A">
        <w:rPr>
          <w:rFonts w:ascii="Sakkal Majalla" w:hAnsi="Sakkal Majalla" w:cs="Sakkal Majalla"/>
          <w:sz w:val="28"/>
          <w:szCs w:val="28"/>
          <w:rtl/>
        </w:rPr>
        <w:t xml:space="preserve"> محمد حسين</w:t>
      </w:r>
      <w:r w:rsidRPr="00C7580A">
        <w:rPr>
          <w:rFonts w:ascii="Sakkal Majalla" w:hAnsi="Sakkal Majalla" w:cs="Sakkal Majalla"/>
          <w:sz w:val="28"/>
          <w:szCs w:val="28"/>
          <w:rtl/>
        </w:rPr>
        <w:t xml:space="preserve">. </w:t>
      </w:r>
      <w:r w:rsidRPr="00C7580A">
        <w:rPr>
          <w:rFonts w:ascii="Sakkal Majalla" w:hAnsi="Sakkal Majalla" w:cs="Sakkal Majalla"/>
          <w:i/>
          <w:iCs/>
          <w:sz w:val="28"/>
          <w:szCs w:val="28"/>
          <w:rtl/>
        </w:rPr>
        <w:t>الإيجاز البلغي فى الق</w:t>
      </w:r>
      <w:r w:rsidRPr="00C7580A">
        <w:rPr>
          <w:rFonts w:ascii="Sakkal Majalla" w:hAnsi="Sakkal Majalla" w:cs="Sakkal Majalla" w:hint="cs"/>
          <w:i/>
          <w:iCs/>
          <w:sz w:val="28"/>
          <w:szCs w:val="28"/>
          <w:rtl/>
        </w:rPr>
        <w:t>رآ</w:t>
      </w:r>
      <w:r w:rsidRPr="00C7580A">
        <w:rPr>
          <w:rFonts w:ascii="Sakkal Majalla" w:hAnsi="Sakkal Majalla" w:cs="Sakkal Majalla"/>
          <w:i/>
          <w:iCs/>
          <w:sz w:val="28"/>
          <w:szCs w:val="28"/>
          <w:rtl/>
        </w:rPr>
        <w:t>ن الكريم</w:t>
      </w:r>
      <w:r w:rsidRPr="00C7580A">
        <w:rPr>
          <w:rFonts w:ascii="Sakkal Majalla" w:hAnsi="Sakkal Majalla" w:cs="Sakkal Majalla"/>
          <w:sz w:val="28"/>
          <w:szCs w:val="28"/>
          <w:rtl/>
        </w:rPr>
        <w:t xml:space="preserve">. </w:t>
      </w:r>
      <w:r w:rsidR="00C7580A" w:rsidRPr="00C7580A">
        <w:rPr>
          <w:rFonts w:ascii="Sakkal Majalla" w:hAnsi="Sakkal Majalla" w:cs="Sakkal Majalla"/>
          <w:sz w:val="28"/>
          <w:szCs w:val="28"/>
          <w:lang w:val="id-ID"/>
        </w:rPr>
        <w:t>)</w:t>
      </w:r>
      <w:r w:rsidRPr="00C7580A">
        <w:rPr>
          <w:rFonts w:ascii="Sakkal Majalla" w:hAnsi="Sakkal Majalla" w:cs="Sakkal Majalla"/>
          <w:sz w:val="28"/>
          <w:szCs w:val="28"/>
          <w:rtl/>
        </w:rPr>
        <w:t>قاهرة</w:t>
      </w:r>
      <w:r w:rsidR="00C7580A" w:rsidRPr="00C7580A">
        <w:rPr>
          <w:rFonts w:ascii="Sakkal Majalla" w:hAnsi="Sakkal Majalla" w:cs="Sakkal Majalla"/>
          <w:sz w:val="28"/>
          <w:szCs w:val="28"/>
          <w:rtl/>
        </w:rPr>
        <w:t>: دارالأفاق العربية</w:t>
      </w:r>
      <w:r w:rsidR="00C7580A" w:rsidRPr="00C7580A">
        <w:rPr>
          <w:rFonts w:ascii="Sakkal Majalla" w:hAnsi="Sakkal Majalla" w:cs="Sakkal Majalla" w:hint="cs"/>
          <w:sz w:val="28"/>
          <w:szCs w:val="28"/>
          <w:rtl/>
          <w:lang w:val="id-ID"/>
        </w:rPr>
        <w:t>، 2002)، ص. 13</w:t>
      </w:r>
    </w:p>
    <w:p w:rsidR="00430849" w:rsidRDefault="00430849" w:rsidP="00430849">
      <w:pPr>
        <w:pStyle w:val="FootnoteText"/>
        <w:bidi/>
        <w:rPr>
          <w:rtl/>
        </w:rPr>
      </w:pPr>
    </w:p>
  </w:footnote>
  <w:footnote w:id="12">
    <w:p w:rsidR="00430849" w:rsidRDefault="00430849" w:rsidP="00C7580A">
      <w:pPr>
        <w:bidi/>
        <w:spacing w:line="276" w:lineRule="auto"/>
        <w:ind w:left="1098" w:hanging="720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C7580A">
        <w:rPr>
          <w:rFonts w:ascii="Sakkal Majalla" w:hAnsi="Sakkal Majalla" w:cs="Sakkal Majalla"/>
          <w:sz w:val="28"/>
          <w:szCs w:val="28"/>
          <w:rtl/>
        </w:rPr>
        <w:t>الصابوني</w:t>
      </w:r>
      <w:r w:rsidR="00603522" w:rsidRPr="00C7580A">
        <w:rPr>
          <w:rFonts w:ascii="Sakkal Majalla" w:hAnsi="Sakkal Majalla" w:cs="Sakkal Majalla"/>
          <w:sz w:val="28"/>
          <w:szCs w:val="28"/>
          <w:rtl/>
        </w:rPr>
        <w:t>،</w:t>
      </w:r>
      <w:r w:rsidR="00C7580A" w:rsidRPr="00C7580A">
        <w:rPr>
          <w:rFonts w:ascii="Sakkal Majalla" w:hAnsi="Sakkal Majalla" w:cs="Sakkal Majalla"/>
          <w:sz w:val="28"/>
          <w:szCs w:val="28"/>
          <w:rtl/>
        </w:rPr>
        <w:t xml:space="preserve"> محمد علي</w:t>
      </w:r>
      <w:r w:rsidRPr="00C7580A">
        <w:rPr>
          <w:rFonts w:ascii="Sakkal Majalla" w:hAnsi="Sakkal Majalla" w:cs="Sakkal Majalla"/>
          <w:sz w:val="28"/>
          <w:szCs w:val="28"/>
          <w:rtl/>
        </w:rPr>
        <w:t xml:space="preserve">. </w:t>
      </w:r>
      <w:r w:rsidRPr="00C7580A">
        <w:rPr>
          <w:rFonts w:ascii="Sakkal Majalla" w:hAnsi="Sakkal Majalla" w:cs="Sakkal Majalla"/>
          <w:i/>
          <w:iCs/>
          <w:sz w:val="28"/>
          <w:szCs w:val="28"/>
          <w:rtl/>
        </w:rPr>
        <w:t>صفوة التفاسير</w:t>
      </w:r>
      <w:r w:rsidRPr="00C7580A">
        <w:rPr>
          <w:rFonts w:ascii="Sakkal Majalla" w:hAnsi="Sakkal Majalla" w:cs="Sakkal Majalla"/>
          <w:sz w:val="28"/>
          <w:szCs w:val="28"/>
          <w:rtl/>
        </w:rPr>
        <w:t xml:space="preserve">. </w:t>
      </w:r>
      <w:r w:rsidR="00C7580A" w:rsidRPr="00C7580A">
        <w:rPr>
          <w:rFonts w:ascii="Sakkal Majalla" w:hAnsi="Sakkal Majalla" w:cs="Sakkal Majalla" w:hint="cs"/>
          <w:sz w:val="28"/>
          <w:szCs w:val="28"/>
          <w:rtl/>
        </w:rPr>
        <w:t>(</w:t>
      </w:r>
      <w:r w:rsidRPr="00C7580A">
        <w:rPr>
          <w:rFonts w:ascii="Sakkal Majalla" w:hAnsi="Sakkal Majalla" w:cs="Sakkal Majalla"/>
          <w:sz w:val="28"/>
          <w:szCs w:val="28"/>
          <w:rtl/>
        </w:rPr>
        <w:t>بيروت: دار الفكر</w:t>
      </w:r>
      <w:r w:rsidR="00C7580A" w:rsidRPr="00C7580A">
        <w:rPr>
          <w:rFonts w:ascii="Sakkal Majalla" w:hAnsi="Sakkal Majalla" w:cs="Sakkal Majalla" w:hint="cs"/>
          <w:sz w:val="28"/>
          <w:szCs w:val="28"/>
          <w:rtl/>
        </w:rPr>
        <w:t>، 1981)</w:t>
      </w:r>
      <w:r w:rsidRPr="00C7580A">
        <w:rPr>
          <w:rFonts w:ascii="Sakkal Majalla" w:hAnsi="Sakkal Majalla" w:cs="Sakkal Majalla"/>
          <w:sz w:val="28"/>
          <w:szCs w:val="28"/>
          <w:rtl/>
        </w:rPr>
        <w:t>.</w:t>
      </w:r>
      <w:r w:rsidR="00C7580A" w:rsidRPr="00C7580A">
        <w:rPr>
          <w:rFonts w:ascii="Sakkal Majalla" w:hAnsi="Sakkal Majalla" w:cs="Sakkal Majalla" w:hint="cs"/>
          <w:sz w:val="28"/>
          <w:szCs w:val="28"/>
          <w:rtl/>
        </w:rPr>
        <w:t xml:space="preserve"> ص. 52</w:t>
      </w:r>
    </w:p>
    <w:p w:rsidR="00430849" w:rsidRDefault="00430849" w:rsidP="00430849">
      <w:pPr>
        <w:pStyle w:val="FootnoteText"/>
        <w:bidi/>
        <w:rPr>
          <w:rtl/>
        </w:rPr>
      </w:pPr>
    </w:p>
  </w:footnote>
  <w:footnote w:id="13">
    <w:p w:rsidR="00E811B9" w:rsidRPr="005C3510" w:rsidRDefault="00E811B9" w:rsidP="00150890">
      <w:pPr>
        <w:bidi/>
        <w:spacing w:after="0" w:line="276" w:lineRule="auto"/>
        <w:ind w:left="1098" w:hanging="720"/>
        <w:jc w:val="both"/>
        <w:rPr>
          <w:rFonts w:ascii="Sakkal Majalla" w:hAnsi="Sakkal Majalla" w:cs="Sakkal Majalla"/>
          <w:sz w:val="28"/>
          <w:szCs w:val="28"/>
          <w:rtl/>
          <w:lang w:val="id-ID"/>
        </w:rPr>
      </w:pPr>
      <w:r w:rsidRPr="006567C6">
        <w:rPr>
          <w:rStyle w:val="FootnoteReference"/>
          <w:sz w:val="28"/>
          <w:szCs w:val="28"/>
        </w:rPr>
        <w:footnoteRef/>
      </w:r>
      <w:r w:rsidRPr="006567C6">
        <w:rPr>
          <w:sz w:val="28"/>
          <w:szCs w:val="28"/>
        </w:rPr>
        <w:t xml:space="preserve"> </w:t>
      </w:r>
      <w:r w:rsidR="00367337" w:rsidRPr="006567C6">
        <w:rPr>
          <w:rFonts w:ascii="Sakkal Majalla" w:hAnsi="Sakkal Majalla" w:cs="Sakkal Majalla"/>
          <w:sz w:val="28"/>
          <w:szCs w:val="28"/>
          <w:rtl/>
        </w:rPr>
        <w:t>الزحيلي</w:t>
      </w:r>
      <w:r w:rsidR="00367337" w:rsidRPr="006567C6">
        <w:rPr>
          <w:rFonts w:ascii="Sakkal Majalla" w:hAnsi="Sakkal Majalla" w:cs="Sakkal Majalla" w:hint="cs"/>
          <w:sz w:val="28"/>
          <w:szCs w:val="28"/>
          <w:rtl/>
          <w:lang w:val="id-ID"/>
        </w:rPr>
        <w:t>،</w:t>
      </w:r>
      <w:r w:rsidR="00150890">
        <w:rPr>
          <w:rFonts w:ascii="Sakkal Majalla" w:hAnsi="Sakkal Majalla" w:cs="Sakkal Majalla"/>
          <w:sz w:val="28"/>
          <w:szCs w:val="28"/>
          <w:rtl/>
        </w:rPr>
        <w:t xml:space="preserve"> وهبة</w:t>
      </w:r>
      <w:r w:rsidR="00367337" w:rsidRPr="006567C6">
        <w:rPr>
          <w:rFonts w:ascii="Sakkal Majalla" w:hAnsi="Sakkal Majalla" w:cs="Sakkal Majalla"/>
          <w:sz w:val="28"/>
          <w:szCs w:val="28"/>
          <w:rtl/>
        </w:rPr>
        <w:t xml:space="preserve">. </w:t>
      </w:r>
      <w:r w:rsidR="00367337" w:rsidRPr="006567C6">
        <w:rPr>
          <w:rFonts w:ascii="Sakkal Majalla" w:hAnsi="Sakkal Majalla" w:cs="Sakkal Majalla"/>
          <w:i/>
          <w:iCs/>
          <w:sz w:val="28"/>
          <w:szCs w:val="28"/>
          <w:rtl/>
        </w:rPr>
        <w:t>التفسير المنير</w:t>
      </w:r>
      <w:r w:rsidR="00367337" w:rsidRPr="006567C6">
        <w:rPr>
          <w:rFonts w:ascii="Sakkal Majalla" w:hAnsi="Sakkal Majalla" w:cs="Sakkal Majalla"/>
          <w:sz w:val="28"/>
          <w:szCs w:val="28"/>
          <w:rtl/>
        </w:rPr>
        <w:t xml:space="preserve">. </w:t>
      </w:r>
      <w:proofErr w:type="gramStart"/>
      <w:r w:rsidR="00150890">
        <w:rPr>
          <w:rFonts w:ascii="Sakkal Majalla" w:hAnsi="Sakkal Majalla" w:cs="Sakkal Majalla"/>
          <w:sz w:val="28"/>
          <w:szCs w:val="28"/>
        </w:rPr>
        <w:t>)</w:t>
      </w:r>
      <w:r w:rsidR="00367337" w:rsidRPr="006567C6">
        <w:rPr>
          <w:rFonts w:ascii="Sakkal Majalla" w:hAnsi="Sakkal Majalla" w:cs="Sakkal Majalla"/>
          <w:sz w:val="28"/>
          <w:szCs w:val="28"/>
          <w:rtl/>
        </w:rPr>
        <w:t>دمشق</w:t>
      </w:r>
      <w:proofErr w:type="gramEnd"/>
      <w:r w:rsidR="00367337" w:rsidRPr="006567C6">
        <w:rPr>
          <w:rFonts w:ascii="Sakkal Majalla" w:hAnsi="Sakkal Majalla" w:cs="Sakkal Majalla"/>
          <w:sz w:val="28"/>
          <w:szCs w:val="28"/>
          <w:rtl/>
        </w:rPr>
        <w:t>: دار الفكر</w:t>
      </w:r>
      <w:r w:rsidR="00150890">
        <w:rPr>
          <w:rFonts w:ascii="Sakkal Majalla" w:hAnsi="Sakkal Majalla" w:cs="Sakkal Majalla" w:hint="cs"/>
          <w:sz w:val="28"/>
          <w:szCs w:val="28"/>
          <w:rtl/>
          <w:lang w:val="id-ID"/>
        </w:rPr>
        <w:t>، 2009).</w:t>
      </w:r>
      <w:r w:rsidR="005C3510">
        <w:rPr>
          <w:rFonts w:ascii="Sakkal Majalla" w:hAnsi="Sakkal Majalla" w:cs="Sakkal Majalla" w:hint="cs"/>
          <w:sz w:val="28"/>
          <w:szCs w:val="28"/>
          <w:rtl/>
        </w:rPr>
        <w:t xml:space="preserve"> ص. 219</w:t>
      </w:r>
    </w:p>
  </w:footnote>
  <w:footnote w:id="14">
    <w:p w:rsidR="00E811B9" w:rsidRPr="006567C6" w:rsidRDefault="00E811B9" w:rsidP="005C3510">
      <w:pPr>
        <w:bidi/>
        <w:spacing w:after="0" w:line="276" w:lineRule="auto"/>
        <w:ind w:left="1098" w:hanging="720"/>
        <w:jc w:val="both"/>
        <w:rPr>
          <w:rFonts w:ascii="Sakkal Majalla" w:hAnsi="Sakkal Majalla" w:cs="Sakkal Majalla"/>
          <w:sz w:val="28"/>
          <w:szCs w:val="28"/>
        </w:rPr>
      </w:pPr>
      <w:r w:rsidRPr="006567C6">
        <w:rPr>
          <w:rStyle w:val="FootnoteReference"/>
          <w:sz w:val="28"/>
          <w:szCs w:val="28"/>
        </w:rPr>
        <w:footnoteRef/>
      </w:r>
      <w:r w:rsidRPr="006567C6">
        <w:rPr>
          <w:sz w:val="28"/>
          <w:szCs w:val="28"/>
        </w:rPr>
        <w:t xml:space="preserve"> </w:t>
      </w:r>
      <w:r w:rsidR="005C3510" w:rsidRPr="00C7580A">
        <w:rPr>
          <w:rFonts w:ascii="Sakkal Majalla" w:hAnsi="Sakkal Majalla" w:cs="Sakkal Majalla"/>
          <w:sz w:val="28"/>
          <w:szCs w:val="28"/>
          <w:rtl/>
        </w:rPr>
        <w:t xml:space="preserve">الصابوني، محمد علي. </w:t>
      </w:r>
      <w:r w:rsidR="005C3510" w:rsidRPr="00C7580A">
        <w:rPr>
          <w:rFonts w:ascii="Sakkal Majalla" w:hAnsi="Sakkal Majalla" w:cs="Sakkal Majalla"/>
          <w:i/>
          <w:iCs/>
          <w:sz w:val="28"/>
          <w:szCs w:val="28"/>
          <w:rtl/>
        </w:rPr>
        <w:t>صفوة التفاسير</w:t>
      </w:r>
      <w:r w:rsidR="005C3510" w:rsidRPr="00C7580A">
        <w:rPr>
          <w:rFonts w:ascii="Sakkal Majalla" w:hAnsi="Sakkal Majalla" w:cs="Sakkal Majalla"/>
          <w:sz w:val="28"/>
          <w:szCs w:val="28"/>
          <w:rtl/>
        </w:rPr>
        <w:t xml:space="preserve">. </w:t>
      </w:r>
      <w:r w:rsidR="005C3510" w:rsidRPr="00C7580A">
        <w:rPr>
          <w:rFonts w:ascii="Sakkal Majalla" w:hAnsi="Sakkal Majalla" w:cs="Sakkal Majalla" w:hint="cs"/>
          <w:sz w:val="28"/>
          <w:szCs w:val="28"/>
          <w:rtl/>
        </w:rPr>
        <w:t>(</w:t>
      </w:r>
      <w:r w:rsidR="005C3510" w:rsidRPr="00C7580A">
        <w:rPr>
          <w:rFonts w:ascii="Sakkal Majalla" w:hAnsi="Sakkal Majalla" w:cs="Sakkal Majalla"/>
          <w:sz w:val="28"/>
          <w:szCs w:val="28"/>
          <w:rtl/>
        </w:rPr>
        <w:t>بيروت: دار الفكر</w:t>
      </w:r>
      <w:r w:rsidR="005C3510" w:rsidRPr="00C7580A">
        <w:rPr>
          <w:rFonts w:ascii="Sakkal Majalla" w:hAnsi="Sakkal Majalla" w:cs="Sakkal Majalla" w:hint="cs"/>
          <w:sz w:val="28"/>
          <w:szCs w:val="28"/>
          <w:rtl/>
        </w:rPr>
        <w:t>، 1981)</w:t>
      </w:r>
      <w:r w:rsidR="005C3510" w:rsidRPr="00C7580A">
        <w:rPr>
          <w:rFonts w:ascii="Sakkal Majalla" w:hAnsi="Sakkal Majalla" w:cs="Sakkal Majalla"/>
          <w:sz w:val="28"/>
          <w:szCs w:val="28"/>
          <w:rtl/>
        </w:rPr>
        <w:t>.</w:t>
      </w:r>
      <w:r w:rsidR="005C3510">
        <w:rPr>
          <w:rFonts w:ascii="Sakkal Majalla" w:hAnsi="Sakkal Majalla" w:cs="Sakkal Majalla" w:hint="cs"/>
          <w:sz w:val="28"/>
          <w:szCs w:val="28"/>
          <w:rtl/>
        </w:rPr>
        <w:t xml:space="preserve"> ص. 182</w:t>
      </w:r>
    </w:p>
  </w:footnote>
  <w:footnote w:id="15">
    <w:p w:rsidR="00E811B9" w:rsidRPr="005C3510" w:rsidRDefault="00E811B9" w:rsidP="00150890">
      <w:pPr>
        <w:bidi/>
        <w:spacing w:after="0" w:line="276" w:lineRule="auto"/>
        <w:ind w:left="1098" w:hanging="720"/>
        <w:jc w:val="both"/>
        <w:rPr>
          <w:rFonts w:ascii="Sakkal Majalla" w:hAnsi="Sakkal Majalla" w:cs="Sakkal Majalla"/>
          <w:sz w:val="28"/>
          <w:szCs w:val="28"/>
        </w:rPr>
      </w:pPr>
      <w:r w:rsidRPr="006567C6">
        <w:rPr>
          <w:rStyle w:val="FootnoteReference"/>
          <w:sz w:val="28"/>
          <w:szCs w:val="28"/>
        </w:rPr>
        <w:footnoteRef/>
      </w:r>
      <w:r w:rsidR="005C3510">
        <w:rPr>
          <w:rFonts w:ascii="Sakkal Majalla" w:hAnsi="Sakkal Majalla" w:cs="Sakkal Majalla"/>
          <w:sz w:val="28"/>
          <w:szCs w:val="28"/>
          <w:rtl/>
        </w:rPr>
        <w:t>الهاشمي</w:t>
      </w:r>
      <w:r w:rsidR="005C3510">
        <w:rPr>
          <w:rFonts w:ascii="Sakkal Majalla" w:hAnsi="Sakkal Majalla" w:cs="Sakkal Majalla" w:hint="cs"/>
          <w:sz w:val="28"/>
          <w:szCs w:val="28"/>
          <w:rtl/>
        </w:rPr>
        <w:t>،</w:t>
      </w:r>
      <w:r w:rsidR="00367337" w:rsidRPr="006567C6">
        <w:rPr>
          <w:rFonts w:ascii="Sakkal Majalla" w:hAnsi="Sakkal Majalla" w:cs="Sakkal Majalla"/>
          <w:sz w:val="28"/>
          <w:szCs w:val="28"/>
          <w:rtl/>
        </w:rPr>
        <w:t xml:space="preserve"> أحمد. </w:t>
      </w:r>
      <w:r w:rsidR="00367337" w:rsidRPr="006567C6">
        <w:rPr>
          <w:rFonts w:ascii="Sakkal Majalla" w:hAnsi="Sakkal Majalla" w:cs="Sakkal Majalla"/>
          <w:i/>
          <w:iCs/>
          <w:sz w:val="28"/>
          <w:szCs w:val="28"/>
          <w:rtl/>
        </w:rPr>
        <w:t>جواهر البلاغة</w:t>
      </w:r>
      <w:r w:rsidR="00367337" w:rsidRPr="006567C6">
        <w:rPr>
          <w:rFonts w:ascii="Sakkal Majalla" w:hAnsi="Sakkal Majalla" w:cs="Sakkal Majalla"/>
          <w:sz w:val="28"/>
          <w:szCs w:val="28"/>
          <w:rtl/>
        </w:rPr>
        <w:t>.</w:t>
      </w:r>
      <w:r w:rsidR="00150890">
        <w:rPr>
          <w:rFonts w:ascii="Sakkal Majalla" w:hAnsi="Sakkal Majalla" w:cs="Sakkal Majalla" w:hint="cs"/>
          <w:sz w:val="28"/>
          <w:szCs w:val="28"/>
          <w:rtl/>
        </w:rPr>
        <w:t xml:space="preserve"> (</w:t>
      </w:r>
      <w:r w:rsidR="00150890">
        <w:rPr>
          <w:rFonts w:ascii="Sakkal Majalla" w:hAnsi="Sakkal Majalla" w:cs="Sakkal Majalla"/>
          <w:sz w:val="28"/>
          <w:szCs w:val="28"/>
          <w:rtl/>
        </w:rPr>
        <w:t>بيروت: المكتبة العصيرية</w:t>
      </w:r>
      <w:r w:rsidR="00150890">
        <w:rPr>
          <w:rFonts w:ascii="Sakkal Majalla" w:hAnsi="Sakkal Majalla" w:cs="Sakkal Majalla" w:hint="cs"/>
          <w:sz w:val="28"/>
          <w:szCs w:val="28"/>
          <w:rtl/>
        </w:rPr>
        <w:t xml:space="preserve">، 1999). </w:t>
      </w:r>
      <w:r w:rsidR="005C3510">
        <w:rPr>
          <w:rFonts w:ascii="Sakkal Majalla" w:hAnsi="Sakkal Majalla" w:cs="Sakkal Majalla" w:hint="cs"/>
          <w:sz w:val="28"/>
          <w:szCs w:val="28"/>
          <w:rtl/>
        </w:rPr>
        <w:t>ص. 57-58</w:t>
      </w:r>
    </w:p>
  </w:footnote>
  <w:footnote w:id="16">
    <w:p w:rsidR="005C3510" w:rsidRDefault="005C3510" w:rsidP="00EA2EA8">
      <w:pPr>
        <w:pStyle w:val="FootnoteText"/>
        <w:ind w:left="720" w:hanging="720"/>
        <w:rPr>
          <w:rtl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C7580A">
        <w:rPr>
          <w:rFonts w:asciiTheme="majorBidi" w:hAnsiTheme="majorBidi" w:cstheme="majorBidi"/>
        </w:rPr>
        <w:t>Hymes</w:t>
      </w:r>
      <w:proofErr w:type="spellEnd"/>
      <w:r w:rsidRPr="00C7580A">
        <w:rPr>
          <w:rFonts w:asciiTheme="majorBidi" w:hAnsiTheme="majorBidi" w:cstheme="majorBidi"/>
        </w:rPr>
        <w:t>, Dell.</w:t>
      </w:r>
      <w:r w:rsidRPr="00C7580A">
        <w:rPr>
          <w:rFonts w:asciiTheme="majorBidi" w:hAnsiTheme="majorBidi" w:cstheme="majorBidi"/>
          <w:lang w:val="id-ID"/>
        </w:rPr>
        <w:t xml:space="preserve"> </w:t>
      </w:r>
      <w:proofErr w:type="spellStart"/>
      <w:proofErr w:type="gramStart"/>
      <w:r w:rsidRPr="00C7580A">
        <w:rPr>
          <w:rFonts w:asciiTheme="majorBidi" w:hAnsiTheme="majorBidi" w:cstheme="majorBidi"/>
          <w:i/>
          <w:iCs/>
        </w:rPr>
        <w:t>Fondations</w:t>
      </w:r>
      <w:proofErr w:type="spellEnd"/>
      <w:r w:rsidRPr="00C7580A">
        <w:rPr>
          <w:rFonts w:asciiTheme="majorBidi" w:hAnsiTheme="majorBidi" w:cstheme="majorBidi"/>
          <w:i/>
          <w:iCs/>
        </w:rPr>
        <w:t xml:space="preserve"> in Sociolinguistics an Ethnographic Approach</w:t>
      </w:r>
      <w:r w:rsidRPr="00C7580A">
        <w:rPr>
          <w:rFonts w:asciiTheme="majorBidi" w:hAnsiTheme="majorBidi" w:cstheme="majorBidi"/>
        </w:rPr>
        <w:t>.</w:t>
      </w:r>
      <w:proofErr w:type="gramEnd"/>
      <w:r w:rsidRPr="00C7580A">
        <w:rPr>
          <w:rFonts w:asciiTheme="majorBidi" w:hAnsiTheme="majorBidi" w:cstheme="majorBidi"/>
        </w:rPr>
        <w:t xml:space="preserve"> </w:t>
      </w:r>
      <w:r w:rsidRPr="00C7580A">
        <w:rPr>
          <w:rFonts w:asciiTheme="majorBidi" w:hAnsiTheme="majorBidi" w:cstheme="majorBidi"/>
          <w:rtl/>
        </w:rPr>
        <w:t>)</w:t>
      </w:r>
      <w:r w:rsidRPr="00C7580A">
        <w:rPr>
          <w:rFonts w:asciiTheme="majorBidi" w:hAnsiTheme="majorBidi" w:cstheme="majorBidi"/>
        </w:rPr>
        <w:t>Philadelphia: University of Pennsylvania Press</w:t>
      </w:r>
      <w:r w:rsidRPr="00C7580A">
        <w:rPr>
          <w:rFonts w:asciiTheme="majorBidi" w:hAnsiTheme="majorBidi" w:cstheme="majorBidi"/>
          <w:lang w:val="id-ID"/>
        </w:rPr>
        <w:t>, 1974), h. 62</w:t>
      </w:r>
    </w:p>
  </w:footnote>
  <w:footnote w:id="17">
    <w:p w:rsidR="00367337" w:rsidRDefault="00367337" w:rsidP="00B90C51">
      <w:pPr>
        <w:bidi/>
        <w:spacing w:line="276" w:lineRule="auto"/>
        <w:ind w:left="1098" w:hanging="720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="005C3510" w:rsidRPr="005C3510">
        <w:rPr>
          <w:rFonts w:ascii="Sakkal Majalla" w:hAnsi="Sakkal Majalla" w:cs="Sakkal Majalla"/>
          <w:sz w:val="28"/>
          <w:szCs w:val="28"/>
          <w:rtl/>
        </w:rPr>
        <w:t>الزحيلي</w:t>
      </w:r>
      <w:r w:rsidR="005C3510" w:rsidRPr="005C3510">
        <w:rPr>
          <w:rFonts w:ascii="Sakkal Majalla" w:hAnsi="Sakkal Majalla" w:cs="Sakkal Majalla" w:hint="cs"/>
          <w:sz w:val="28"/>
          <w:szCs w:val="28"/>
          <w:rtl/>
        </w:rPr>
        <w:t>،</w:t>
      </w:r>
      <w:r w:rsidR="00B90C51">
        <w:rPr>
          <w:rFonts w:ascii="Sakkal Majalla" w:hAnsi="Sakkal Majalla" w:cs="Sakkal Majalla"/>
          <w:sz w:val="28"/>
          <w:szCs w:val="28"/>
          <w:rtl/>
        </w:rPr>
        <w:t xml:space="preserve"> وهبة</w:t>
      </w:r>
      <w:r w:rsidRPr="005C3510">
        <w:rPr>
          <w:rFonts w:ascii="Sakkal Majalla" w:hAnsi="Sakkal Majalla" w:cs="Sakkal Majalla"/>
          <w:sz w:val="28"/>
          <w:szCs w:val="28"/>
          <w:rtl/>
        </w:rPr>
        <w:t xml:space="preserve">. </w:t>
      </w:r>
      <w:r w:rsidRPr="005C3510">
        <w:rPr>
          <w:rFonts w:ascii="Sakkal Majalla" w:hAnsi="Sakkal Majalla" w:cs="Sakkal Majalla"/>
          <w:i/>
          <w:iCs/>
          <w:sz w:val="28"/>
          <w:szCs w:val="28"/>
          <w:rtl/>
        </w:rPr>
        <w:t>التفسير المنير</w:t>
      </w:r>
      <w:r w:rsidRPr="005C3510">
        <w:rPr>
          <w:rFonts w:ascii="Sakkal Majalla" w:hAnsi="Sakkal Majalla" w:cs="Sakkal Majalla"/>
          <w:sz w:val="28"/>
          <w:szCs w:val="28"/>
          <w:rtl/>
        </w:rPr>
        <w:t xml:space="preserve">. </w:t>
      </w:r>
      <w:r w:rsidR="00B90C51">
        <w:rPr>
          <w:rFonts w:ascii="Sakkal Majalla" w:hAnsi="Sakkal Majalla" w:cs="Sakkal Majalla" w:hint="cs"/>
          <w:sz w:val="28"/>
          <w:szCs w:val="28"/>
          <w:rtl/>
        </w:rPr>
        <w:t>(</w:t>
      </w:r>
      <w:r w:rsidRPr="005C3510">
        <w:rPr>
          <w:rFonts w:ascii="Sakkal Majalla" w:hAnsi="Sakkal Majalla" w:cs="Sakkal Majalla"/>
          <w:sz w:val="28"/>
          <w:szCs w:val="28"/>
          <w:rtl/>
        </w:rPr>
        <w:t>دمشق: دار الفكر</w:t>
      </w:r>
      <w:r w:rsidR="00B90C51">
        <w:rPr>
          <w:rFonts w:ascii="Sakkal Majalla" w:hAnsi="Sakkal Majalla" w:cs="Sakkal Majalla" w:hint="cs"/>
          <w:sz w:val="28"/>
          <w:szCs w:val="28"/>
          <w:rtl/>
        </w:rPr>
        <w:t>، 2009)</w:t>
      </w:r>
      <w:r w:rsidRPr="005C3510">
        <w:rPr>
          <w:rFonts w:ascii="Sakkal Majalla" w:hAnsi="Sakkal Majalla" w:cs="Sakkal Majalla" w:hint="cs"/>
          <w:sz w:val="28"/>
          <w:szCs w:val="28"/>
          <w:rtl/>
        </w:rPr>
        <w:t>.</w:t>
      </w:r>
      <w:r w:rsidR="005C3510">
        <w:rPr>
          <w:rFonts w:ascii="Sakkal Majalla" w:hAnsi="Sakkal Majalla" w:cs="Sakkal Majalla" w:hint="cs"/>
          <w:sz w:val="28"/>
          <w:szCs w:val="28"/>
          <w:rtl/>
        </w:rPr>
        <w:t xml:space="preserve"> ص. 219</w:t>
      </w:r>
    </w:p>
    <w:p w:rsidR="00367337" w:rsidRDefault="00367337">
      <w:pPr>
        <w:pStyle w:val="FootnoteText"/>
        <w:rPr>
          <w:rtl/>
        </w:rPr>
      </w:pPr>
    </w:p>
  </w:footnote>
  <w:footnote w:id="18">
    <w:p w:rsidR="002112B7" w:rsidRPr="00EA2EA8" w:rsidRDefault="00323360" w:rsidP="00B90C51">
      <w:pPr>
        <w:bidi/>
        <w:spacing w:line="276" w:lineRule="auto"/>
        <w:ind w:left="1098" w:hanging="1098"/>
        <w:jc w:val="both"/>
        <w:rPr>
          <w:rFonts w:ascii="Sakkal Majalla" w:hAnsi="Sakkal Majalla" w:cs="Sakkal Majalla"/>
          <w:sz w:val="36"/>
          <w:szCs w:val="36"/>
          <w:rtl/>
          <w:lang w:val="id-ID"/>
        </w:rPr>
      </w:pPr>
      <w:r>
        <w:rPr>
          <w:rStyle w:val="FootnoteReference"/>
        </w:rPr>
        <w:footnoteRef/>
      </w:r>
      <w:r>
        <w:t xml:space="preserve"> </w:t>
      </w:r>
      <w:r w:rsidR="00367D77">
        <w:rPr>
          <w:rFonts w:ascii="Sakkal Majalla" w:hAnsi="Sakkal Majalla" w:cs="Sakkal Majalla"/>
          <w:sz w:val="28"/>
          <w:szCs w:val="28"/>
          <w:rtl/>
        </w:rPr>
        <w:t>الصابوني</w:t>
      </w:r>
      <w:r w:rsidR="00367D77">
        <w:rPr>
          <w:rFonts w:ascii="Sakkal Majalla" w:hAnsi="Sakkal Majalla" w:cs="Sakkal Majalla" w:hint="cs"/>
          <w:sz w:val="28"/>
          <w:szCs w:val="28"/>
          <w:rtl/>
        </w:rPr>
        <w:t>،</w:t>
      </w:r>
      <w:r w:rsidR="00B90C51">
        <w:rPr>
          <w:rFonts w:ascii="Sakkal Majalla" w:hAnsi="Sakkal Majalla" w:cs="Sakkal Majalla"/>
          <w:sz w:val="28"/>
          <w:szCs w:val="28"/>
          <w:rtl/>
        </w:rPr>
        <w:t xml:space="preserve"> محمد علي</w:t>
      </w:r>
      <w:r w:rsidR="002112B7" w:rsidRPr="00EA2EA8">
        <w:rPr>
          <w:rFonts w:ascii="Sakkal Majalla" w:hAnsi="Sakkal Majalla" w:cs="Sakkal Majalla"/>
          <w:sz w:val="28"/>
          <w:szCs w:val="28"/>
          <w:rtl/>
        </w:rPr>
        <w:t xml:space="preserve">. </w:t>
      </w:r>
      <w:r w:rsidR="002112B7" w:rsidRPr="00EA2EA8">
        <w:rPr>
          <w:rFonts w:ascii="Sakkal Majalla" w:hAnsi="Sakkal Majalla" w:cs="Sakkal Majalla"/>
          <w:i/>
          <w:iCs/>
          <w:sz w:val="28"/>
          <w:szCs w:val="28"/>
          <w:rtl/>
        </w:rPr>
        <w:t>صفوة التفاسير</w:t>
      </w:r>
      <w:r w:rsidR="002112B7" w:rsidRPr="00EA2EA8">
        <w:rPr>
          <w:rFonts w:ascii="Sakkal Majalla" w:hAnsi="Sakkal Majalla" w:cs="Sakkal Majalla"/>
          <w:sz w:val="28"/>
          <w:szCs w:val="28"/>
          <w:rtl/>
        </w:rPr>
        <w:t xml:space="preserve">. </w:t>
      </w:r>
      <w:r w:rsidR="00B90C51">
        <w:rPr>
          <w:rFonts w:ascii="Sakkal Majalla" w:hAnsi="Sakkal Majalla" w:cs="Sakkal Majalla" w:hint="cs"/>
          <w:sz w:val="28"/>
          <w:szCs w:val="28"/>
          <w:rtl/>
        </w:rPr>
        <w:t>(</w:t>
      </w:r>
      <w:r w:rsidR="002112B7" w:rsidRPr="00EA2EA8">
        <w:rPr>
          <w:rFonts w:ascii="Sakkal Majalla" w:hAnsi="Sakkal Majalla" w:cs="Sakkal Majalla"/>
          <w:sz w:val="28"/>
          <w:szCs w:val="28"/>
          <w:rtl/>
        </w:rPr>
        <w:t>بيروت: دار الفكر</w:t>
      </w:r>
      <w:r w:rsidR="00B90C51">
        <w:rPr>
          <w:rFonts w:ascii="Sakkal Majalla" w:hAnsi="Sakkal Majalla" w:cs="Sakkal Majalla" w:hint="cs"/>
          <w:sz w:val="28"/>
          <w:szCs w:val="28"/>
          <w:rtl/>
        </w:rPr>
        <w:t>، 1981)</w:t>
      </w:r>
      <w:r w:rsidR="002112B7" w:rsidRPr="00EA2EA8">
        <w:rPr>
          <w:rFonts w:ascii="Sakkal Majalla" w:hAnsi="Sakkal Majalla" w:cs="Sakkal Majalla"/>
          <w:sz w:val="28"/>
          <w:szCs w:val="28"/>
          <w:rtl/>
        </w:rPr>
        <w:t>.</w:t>
      </w:r>
      <w:r w:rsidR="00EA2EA8" w:rsidRPr="00EA2EA8">
        <w:rPr>
          <w:rFonts w:ascii="Sakkal Majalla" w:hAnsi="Sakkal Majalla" w:cs="Sakkal Majalla"/>
          <w:sz w:val="28"/>
          <w:szCs w:val="28"/>
          <w:lang w:val="id-ID"/>
        </w:rPr>
        <w:t xml:space="preserve"> </w:t>
      </w:r>
      <w:r w:rsidR="00EA2EA8" w:rsidRPr="00EA2EA8">
        <w:rPr>
          <w:rFonts w:ascii="Sakkal Majalla" w:hAnsi="Sakkal Majalla" w:cs="Sakkal Majalla" w:hint="cs"/>
          <w:sz w:val="28"/>
          <w:szCs w:val="28"/>
          <w:rtl/>
          <w:lang w:val="id-ID"/>
        </w:rPr>
        <w:t xml:space="preserve"> ص. 182</w:t>
      </w:r>
    </w:p>
    <w:p w:rsidR="00323360" w:rsidRPr="00323360" w:rsidRDefault="00323360">
      <w:pPr>
        <w:pStyle w:val="FootnoteText"/>
        <w:rPr>
          <w:lang w:val="id-ID"/>
        </w:rPr>
      </w:pPr>
    </w:p>
  </w:footnote>
  <w:footnote w:id="19">
    <w:p w:rsidR="002112B7" w:rsidRPr="002112B7" w:rsidRDefault="002112B7" w:rsidP="00B90C51">
      <w:pPr>
        <w:bidi/>
        <w:spacing w:line="276" w:lineRule="auto"/>
        <w:jc w:val="both"/>
        <w:rPr>
          <w:rFonts w:ascii="Sakkal Majalla" w:hAnsi="Sakkal Majalla" w:cs="Sakkal Majalla"/>
          <w:i/>
          <w:iCs/>
          <w:sz w:val="36"/>
          <w:szCs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2112B7">
        <w:rPr>
          <w:rFonts w:ascii="Sakkal Majalla" w:hAnsi="Sakkal Majalla" w:cs="Sakkal Majalla" w:hint="cs"/>
          <w:sz w:val="28"/>
          <w:szCs w:val="28"/>
          <w:rtl/>
        </w:rPr>
        <w:t>ا</w:t>
      </w:r>
      <w:r w:rsidRPr="002112B7">
        <w:rPr>
          <w:rFonts w:ascii="Sakkal Majalla" w:hAnsi="Sakkal Majalla" w:cs="Sakkal Majalla"/>
          <w:sz w:val="28"/>
          <w:szCs w:val="28"/>
          <w:rtl/>
        </w:rPr>
        <w:t>بن كثير</w:t>
      </w:r>
      <w:r w:rsidRPr="002112B7">
        <w:rPr>
          <w:rFonts w:ascii="Sakkal Majalla" w:hAnsi="Sakkal Majalla" w:cs="Sakkal Majalla" w:hint="cs"/>
          <w:sz w:val="28"/>
          <w:szCs w:val="28"/>
          <w:rtl/>
        </w:rPr>
        <w:t>،</w:t>
      </w:r>
      <w:r w:rsidRPr="002112B7">
        <w:rPr>
          <w:rFonts w:ascii="Sakkal Majalla" w:hAnsi="Sakkal Majalla" w:cs="Sakkal Majalla"/>
          <w:sz w:val="28"/>
          <w:szCs w:val="28"/>
          <w:rtl/>
        </w:rPr>
        <w:t xml:space="preserve"> أبي الفداء إسماعيل. </w:t>
      </w:r>
      <w:r w:rsidRPr="002112B7">
        <w:rPr>
          <w:rFonts w:ascii="Sakkal Majalla" w:hAnsi="Sakkal Majalla" w:cs="Sakkal Majalla"/>
          <w:i/>
          <w:iCs/>
          <w:sz w:val="28"/>
          <w:szCs w:val="28"/>
          <w:rtl/>
        </w:rPr>
        <w:t xml:space="preserve">التفسير </w:t>
      </w:r>
      <w:r w:rsidRPr="002112B7">
        <w:rPr>
          <w:rFonts w:ascii="Sakkal Majalla" w:hAnsi="Sakkal Majalla" w:cs="Sakkal Majalla" w:hint="cs"/>
          <w:i/>
          <w:iCs/>
          <w:sz w:val="28"/>
          <w:szCs w:val="28"/>
          <w:rtl/>
        </w:rPr>
        <w:t>ا</w:t>
      </w:r>
      <w:r w:rsidRPr="002112B7">
        <w:rPr>
          <w:rFonts w:ascii="Sakkal Majalla" w:hAnsi="Sakkal Majalla" w:cs="Sakkal Majalla"/>
          <w:i/>
          <w:iCs/>
          <w:sz w:val="28"/>
          <w:szCs w:val="28"/>
          <w:rtl/>
        </w:rPr>
        <w:t>بن كثير</w:t>
      </w:r>
      <w:r w:rsidRPr="002112B7">
        <w:rPr>
          <w:rFonts w:ascii="Sakkal Majalla" w:hAnsi="Sakkal Majalla" w:cs="Sakkal Majalla"/>
          <w:sz w:val="28"/>
          <w:szCs w:val="28"/>
          <w:rtl/>
        </w:rPr>
        <w:t xml:space="preserve">. </w:t>
      </w:r>
      <w:r w:rsidR="00B90C51">
        <w:rPr>
          <w:rFonts w:ascii="Sakkal Majalla" w:hAnsi="Sakkal Majalla" w:cs="Sakkal Majalla" w:hint="cs"/>
          <w:sz w:val="28"/>
          <w:szCs w:val="28"/>
          <w:rtl/>
        </w:rPr>
        <w:t>(</w:t>
      </w:r>
      <w:r w:rsidRPr="002112B7">
        <w:rPr>
          <w:rFonts w:ascii="Sakkal Majalla" w:hAnsi="Sakkal Majalla" w:cs="Sakkal Majalla"/>
          <w:sz w:val="28"/>
          <w:szCs w:val="28"/>
          <w:rtl/>
        </w:rPr>
        <w:t>رياض: دار طيبة للنشر والتوزيع</w:t>
      </w:r>
      <w:r w:rsidR="00B90C51">
        <w:rPr>
          <w:rFonts w:ascii="Sakkal Majalla" w:hAnsi="Sakkal Majalla" w:cs="Sakkal Majalla" w:hint="cs"/>
          <w:sz w:val="28"/>
          <w:szCs w:val="28"/>
          <w:rtl/>
        </w:rPr>
        <w:t>، 1999).</w:t>
      </w:r>
      <w:r w:rsidR="00EA2EA8">
        <w:rPr>
          <w:rFonts w:ascii="Sakkal Majalla" w:hAnsi="Sakkal Majalla" w:cs="Sakkal Majalla" w:hint="cs"/>
          <w:sz w:val="28"/>
          <w:szCs w:val="28"/>
          <w:rtl/>
        </w:rPr>
        <w:t xml:space="preserve"> ص. 135</w:t>
      </w:r>
    </w:p>
  </w:footnote>
  <w:footnote w:id="20">
    <w:p w:rsidR="002112B7" w:rsidRDefault="002112B7" w:rsidP="00B90C51">
      <w:pPr>
        <w:bidi/>
        <w:spacing w:line="276" w:lineRule="auto"/>
        <w:jc w:val="both"/>
        <w:rPr>
          <w:rFonts w:ascii="Sakkal Majalla" w:hAnsi="Sakkal Majalla" w:cs="Sakkal Majalla"/>
          <w:sz w:val="36"/>
          <w:szCs w:val="36"/>
          <w:rtl/>
        </w:rPr>
      </w:pPr>
      <w:r>
        <w:rPr>
          <w:rStyle w:val="FootnoteReference"/>
        </w:rPr>
        <w:footnoteRef/>
      </w:r>
      <w:r w:rsidRPr="002112B7">
        <w:rPr>
          <w:sz w:val="28"/>
          <w:szCs w:val="28"/>
        </w:rPr>
        <w:t xml:space="preserve"> </w:t>
      </w:r>
      <w:r w:rsidR="00EA2EA8">
        <w:rPr>
          <w:rFonts w:ascii="Sakkal Majalla" w:hAnsi="Sakkal Majalla" w:cs="Sakkal Majalla"/>
          <w:sz w:val="28"/>
          <w:szCs w:val="28"/>
          <w:rtl/>
        </w:rPr>
        <w:t>الصابوني</w:t>
      </w:r>
      <w:r w:rsidR="00EA2EA8">
        <w:rPr>
          <w:rFonts w:ascii="Sakkal Majalla" w:hAnsi="Sakkal Majalla" w:cs="Sakkal Majalla" w:hint="cs"/>
          <w:sz w:val="28"/>
          <w:szCs w:val="28"/>
          <w:rtl/>
        </w:rPr>
        <w:t>،</w:t>
      </w:r>
      <w:r w:rsidR="00B90C51">
        <w:rPr>
          <w:rFonts w:ascii="Sakkal Majalla" w:hAnsi="Sakkal Majalla" w:cs="Sakkal Majalla"/>
          <w:sz w:val="28"/>
          <w:szCs w:val="28"/>
          <w:rtl/>
        </w:rPr>
        <w:t xml:space="preserve"> محمد علي.</w:t>
      </w:r>
      <w:r w:rsidR="00B90C51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2112B7">
        <w:rPr>
          <w:rFonts w:ascii="Sakkal Majalla" w:hAnsi="Sakkal Majalla" w:cs="Sakkal Majalla"/>
          <w:i/>
          <w:iCs/>
          <w:sz w:val="28"/>
          <w:szCs w:val="28"/>
          <w:rtl/>
        </w:rPr>
        <w:t>صفوة التفاسير</w:t>
      </w:r>
      <w:r w:rsidRPr="002112B7">
        <w:rPr>
          <w:rFonts w:ascii="Sakkal Majalla" w:hAnsi="Sakkal Majalla" w:cs="Sakkal Majalla"/>
          <w:sz w:val="28"/>
          <w:szCs w:val="28"/>
          <w:rtl/>
        </w:rPr>
        <w:t xml:space="preserve">. </w:t>
      </w:r>
      <w:r w:rsidR="00B90C51">
        <w:rPr>
          <w:rFonts w:ascii="Sakkal Majalla" w:hAnsi="Sakkal Majalla" w:cs="Sakkal Majalla" w:hint="cs"/>
          <w:sz w:val="28"/>
          <w:szCs w:val="28"/>
          <w:rtl/>
        </w:rPr>
        <w:t>(</w:t>
      </w:r>
      <w:r w:rsidR="00B90C51">
        <w:rPr>
          <w:rFonts w:ascii="Sakkal Majalla" w:hAnsi="Sakkal Majalla" w:cs="Sakkal Majalla"/>
          <w:sz w:val="28"/>
          <w:szCs w:val="28"/>
          <w:rtl/>
        </w:rPr>
        <w:t>بيروت: دار الفكر</w:t>
      </w:r>
      <w:r w:rsidR="00B90C51">
        <w:rPr>
          <w:rFonts w:ascii="Sakkal Majalla" w:hAnsi="Sakkal Majalla" w:cs="Sakkal Majalla" w:hint="cs"/>
          <w:sz w:val="28"/>
          <w:szCs w:val="28"/>
          <w:rtl/>
        </w:rPr>
        <w:t xml:space="preserve">، 1981). </w:t>
      </w:r>
      <w:r w:rsidR="00EA2EA8">
        <w:rPr>
          <w:rFonts w:ascii="Sakkal Majalla" w:hAnsi="Sakkal Majalla" w:cs="Sakkal Majalla" w:hint="cs"/>
          <w:sz w:val="28"/>
          <w:szCs w:val="28"/>
          <w:rtl/>
        </w:rPr>
        <w:t>ص. 182</w:t>
      </w:r>
    </w:p>
    <w:p w:rsidR="002112B7" w:rsidRDefault="002112B7">
      <w:pPr>
        <w:pStyle w:val="FootnoteText"/>
        <w:rPr>
          <w:rtl/>
        </w:rPr>
      </w:pPr>
    </w:p>
  </w:footnote>
  <w:footnote w:id="21">
    <w:p w:rsidR="002112B7" w:rsidRPr="00EA2EA8" w:rsidRDefault="002112B7" w:rsidP="00B90C51">
      <w:pPr>
        <w:bidi/>
        <w:spacing w:after="0" w:line="276" w:lineRule="auto"/>
        <w:ind w:left="1098" w:hanging="1098"/>
        <w:jc w:val="both"/>
        <w:rPr>
          <w:rFonts w:ascii="Sakkal Majalla" w:hAnsi="Sakkal Majalla" w:cs="Sakkal Majalla"/>
          <w:sz w:val="28"/>
          <w:szCs w:val="28"/>
          <w:rtl/>
        </w:rPr>
      </w:pPr>
      <w:r w:rsidRPr="00EA2EA8">
        <w:rPr>
          <w:rStyle w:val="FootnoteReference"/>
          <w:sz w:val="28"/>
          <w:szCs w:val="28"/>
        </w:rPr>
        <w:footnoteRef/>
      </w:r>
      <w:r w:rsidRPr="00EA2EA8">
        <w:rPr>
          <w:rFonts w:ascii="Sakkal Majalla" w:hAnsi="Sakkal Majalla" w:cs="Sakkal Majalla"/>
          <w:sz w:val="28"/>
          <w:szCs w:val="28"/>
          <w:rtl/>
        </w:rPr>
        <w:t>الزحيلي</w:t>
      </w:r>
      <w:r w:rsidRPr="00EA2EA8">
        <w:rPr>
          <w:rFonts w:ascii="Sakkal Majalla" w:hAnsi="Sakkal Majalla" w:cs="Sakkal Majalla" w:hint="cs"/>
          <w:sz w:val="28"/>
          <w:szCs w:val="28"/>
          <w:rtl/>
        </w:rPr>
        <w:t>،</w:t>
      </w:r>
      <w:r w:rsidR="00B90C51">
        <w:rPr>
          <w:rFonts w:ascii="Sakkal Majalla" w:hAnsi="Sakkal Majalla" w:cs="Sakkal Majalla"/>
          <w:sz w:val="28"/>
          <w:szCs w:val="28"/>
          <w:rtl/>
        </w:rPr>
        <w:t xml:space="preserve"> وهبة</w:t>
      </w:r>
      <w:r w:rsidRPr="00EA2EA8">
        <w:rPr>
          <w:rFonts w:ascii="Sakkal Majalla" w:hAnsi="Sakkal Majalla" w:cs="Sakkal Majalla"/>
          <w:sz w:val="28"/>
          <w:szCs w:val="28"/>
          <w:rtl/>
        </w:rPr>
        <w:t xml:space="preserve">. </w:t>
      </w:r>
      <w:r w:rsidRPr="00EA2EA8">
        <w:rPr>
          <w:rFonts w:ascii="Sakkal Majalla" w:hAnsi="Sakkal Majalla" w:cs="Sakkal Majalla"/>
          <w:i/>
          <w:iCs/>
          <w:sz w:val="28"/>
          <w:szCs w:val="28"/>
          <w:rtl/>
        </w:rPr>
        <w:t>التفسير المنير</w:t>
      </w:r>
      <w:r w:rsidRPr="00EA2EA8">
        <w:rPr>
          <w:rFonts w:ascii="Sakkal Majalla" w:hAnsi="Sakkal Majalla" w:cs="Sakkal Majalla"/>
          <w:sz w:val="28"/>
          <w:szCs w:val="28"/>
          <w:rtl/>
        </w:rPr>
        <w:t xml:space="preserve">. </w:t>
      </w:r>
      <w:r w:rsidR="00B90C51">
        <w:rPr>
          <w:rFonts w:ascii="Sakkal Majalla" w:hAnsi="Sakkal Majalla" w:cs="Sakkal Majalla" w:hint="cs"/>
          <w:sz w:val="28"/>
          <w:szCs w:val="28"/>
          <w:rtl/>
        </w:rPr>
        <w:t>(</w:t>
      </w:r>
      <w:r w:rsidRPr="00EA2EA8">
        <w:rPr>
          <w:rFonts w:ascii="Sakkal Majalla" w:hAnsi="Sakkal Majalla" w:cs="Sakkal Majalla"/>
          <w:sz w:val="28"/>
          <w:szCs w:val="28"/>
          <w:rtl/>
        </w:rPr>
        <w:t>دمشق: دار الفكر</w:t>
      </w:r>
      <w:r w:rsidR="00B90C51">
        <w:rPr>
          <w:rFonts w:ascii="Sakkal Majalla" w:hAnsi="Sakkal Majalla" w:cs="Sakkal Majalla" w:hint="cs"/>
          <w:sz w:val="28"/>
          <w:szCs w:val="28"/>
          <w:rtl/>
        </w:rPr>
        <w:t>، 2009)</w:t>
      </w:r>
      <w:r w:rsidRPr="00EA2EA8">
        <w:rPr>
          <w:rFonts w:ascii="Sakkal Majalla" w:hAnsi="Sakkal Majalla" w:cs="Sakkal Majalla" w:hint="cs"/>
          <w:sz w:val="28"/>
          <w:szCs w:val="28"/>
          <w:rtl/>
        </w:rPr>
        <w:t>.</w:t>
      </w:r>
      <w:r w:rsidR="00EA2EA8">
        <w:rPr>
          <w:rFonts w:ascii="Sakkal Majalla" w:hAnsi="Sakkal Majalla" w:cs="Sakkal Majalla" w:hint="cs"/>
          <w:sz w:val="28"/>
          <w:szCs w:val="28"/>
          <w:rtl/>
        </w:rPr>
        <w:t xml:space="preserve"> ص. 220</w:t>
      </w:r>
    </w:p>
  </w:footnote>
  <w:footnote w:id="22">
    <w:p w:rsidR="002112B7" w:rsidRPr="00EA2EA8" w:rsidRDefault="002112B7" w:rsidP="00B90C51">
      <w:pPr>
        <w:bidi/>
        <w:spacing w:after="0" w:line="276" w:lineRule="auto"/>
        <w:ind w:left="1098" w:hanging="1098"/>
        <w:jc w:val="both"/>
        <w:rPr>
          <w:rFonts w:ascii="Sakkal Majalla" w:hAnsi="Sakkal Majalla" w:cs="Sakkal Majalla"/>
          <w:sz w:val="28"/>
          <w:szCs w:val="28"/>
          <w:rtl/>
        </w:rPr>
      </w:pPr>
      <w:r w:rsidRPr="00EA2EA8">
        <w:rPr>
          <w:rStyle w:val="FootnoteReference"/>
          <w:sz w:val="28"/>
          <w:szCs w:val="28"/>
        </w:rPr>
        <w:footnoteRef/>
      </w:r>
      <w:r w:rsidR="00EA2EA8" w:rsidRPr="00EA2EA8">
        <w:rPr>
          <w:rFonts w:ascii="Sakkal Majalla" w:hAnsi="Sakkal Majalla" w:cs="Sakkal Majalla"/>
          <w:sz w:val="28"/>
          <w:szCs w:val="28"/>
          <w:rtl/>
        </w:rPr>
        <w:t>الصابوني</w:t>
      </w:r>
      <w:r w:rsidR="00EA2EA8" w:rsidRPr="00EA2EA8">
        <w:rPr>
          <w:rFonts w:ascii="Sakkal Majalla" w:hAnsi="Sakkal Majalla" w:cs="Sakkal Majalla" w:hint="cs"/>
          <w:sz w:val="28"/>
          <w:szCs w:val="28"/>
          <w:rtl/>
        </w:rPr>
        <w:t>،</w:t>
      </w:r>
      <w:r w:rsidR="00B90C51">
        <w:rPr>
          <w:rFonts w:ascii="Sakkal Majalla" w:hAnsi="Sakkal Majalla" w:cs="Sakkal Majalla"/>
          <w:sz w:val="28"/>
          <w:szCs w:val="28"/>
          <w:rtl/>
        </w:rPr>
        <w:t xml:space="preserve"> محمد علي</w:t>
      </w:r>
      <w:r w:rsidRPr="00EA2EA8">
        <w:rPr>
          <w:rFonts w:ascii="Sakkal Majalla" w:hAnsi="Sakkal Majalla" w:cs="Sakkal Majalla"/>
          <w:sz w:val="28"/>
          <w:szCs w:val="28"/>
          <w:rtl/>
        </w:rPr>
        <w:t xml:space="preserve">. </w:t>
      </w:r>
      <w:r w:rsidRPr="00EA2EA8">
        <w:rPr>
          <w:rFonts w:ascii="Sakkal Majalla" w:hAnsi="Sakkal Majalla" w:cs="Sakkal Majalla"/>
          <w:i/>
          <w:iCs/>
          <w:sz w:val="28"/>
          <w:szCs w:val="28"/>
          <w:rtl/>
        </w:rPr>
        <w:t>صفوة التفاسير</w:t>
      </w:r>
      <w:r w:rsidRPr="00EA2EA8">
        <w:rPr>
          <w:rFonts w:ascii="Sakkal Majalla" w:hAnsi="Sakkal Majalla" w:cs="Sakkal Majalla"/>
          <w:sz w:val="28"/>
          <w:szCs w:val="28"/>
          <w:rtl/>
        </w:rPr>
        <w:t xml:space="preserve">. </w:t>
      </w:r>
      <w:r w:rsidR="00B90C51">
        <w:rPr>
          <w:rFonts w:ascii="Sakkal Majalla" w:hAnsi="Sakkal Majalla" w:cs="Sakkal Majalla" w:hint="cs"/>
          <w:sz w:val="28"/>
          <w:szCs w:val="28"/>
          <w:rtl/>
        </w:rPr>
        <w:t>(</w:t>
      </w:r>
      <w:r w:rsidRPr="00EA2EA8">
        <w:rPr>
          <w:rFonts w:ascii="Sakkal Majalla" w:hAnsi="Sakkal Majalla" w:cs="Sakkal Majalla"/>
          <w:sz w:val="28"/>
          <w:szCs w:val="28"/>
          <w:rtl/>
        </w:rPr>
        <w:t>بيروت</w:t>
      </w:r>
      <w:r w:rsidR="00B90C51">
        <w:rPr>
          <w:rFonts w:ascii="Sakkal Majalla" w:hAnsi="Sakkal Majalla" w:cs="Sakkal Majalla"/>
          <w:sz w:val="28"/>
          <w:szCs w:val="28"/>
          <w:rtl/>
        </w:rPr>
        <w:t>: دار الفكر</w:t>
      </w:r>
      <w:r w:rsidR="00B90C51">
        <w:rPr>
          <w:rFonts w:ascii="Sakkal Majalla" w:hAnsi="Sakkal Majalla" w:cs="Sakkal Majalla" w:hint="cs"/>
          <w:sz w:val="28"/>
          <w:szCs w:val="28"/>
          <w:rtl/>
        </w:rPr>
        <w:t>، 1981).</w:t>
      </w:r>
      <w:r w:rsidR="00EA2EA8">
        <w:rPr>
          <w:rFonts w:ascii="Sakkal Majalla" w:hAnsi="Sakkal Majalla" w:cs="Sakkal Majalla" w:hint="cs"/>
          <w:sz w:val="28"/>
          <w:szCs w:val="28"/>
          <w:rtl/>
        </w:rPr>
        <w:t xml:space="preserve"> ص. 182-183</w:t>
      </w:r>
    </w:p>
    <w:p w:rsidR="002112B7" w:rsidRDefault="002112B7">
      <w:pPr>
        <w:pStyle w:val="FootnoteText"/>
        <w:rPr>
          <w:rtl/>
        </w:rPr>
      </w:pPr>
    </w:p>
  </w:footnote>
  <w:footnote w:id="23">
    <w:p w:rsidR="002112B7" w:rsidRPr="00EA2EA8" w:rsidRDefault="002112B7" w:rsidP="00B90C51">
      <w:pPr>
        <w:bidi/>
        <w:spacing w:after="0" w:line="276" w:lineRule="auto"/>
        <w:ind w:left="1098" w:hanging="1098"/>
        <w:jc w:val="both"/>
        <w:rPr>
          <w:rFonts w:ascii="Sakkal Majalla" w:hAnsi="Sakkal Majalla" w:cs="Sakkal Majalla"/>
          <w:sz w:val="28"/>
          <w:szCs w:val="28"/>
          <w:rtl/>
        </w:rPr>
      </w:pPr>
      <w:r w:rsidRPr="00EA2EA8">
        <w:rPr>
          <w:rStyle w:val="FootnoteReference"/>
          <w:sz w:val="28"/>
          <w:szCs w:val="28"/>
        </w:rPr>
        <w:footnoteRef/>
      </w:r>
      <w:r w:rsidRPr="00EA2EA8">
        <w:rPr>
          <w:sz w:val="28"/>
          <w:szCs w:val="28"/>
        </w:rPr>
        <w:t xml:space="preserve"> </w:t>
      </w:r>
      <w:r w:rsidR="00EA2EA8">
        <w:rPr>
          <w:rFonts w:ascii="Sakkal Majalla" w:hAnsi="Sakkal Majalla" w:cs="Sakkal Majalla"/>
          <w:sz w:val="28"/>
          <w:szCs w:val="28"/>
          <w:rtl/>
        </w:rPr>
        <w:t>الزحيلي</w:t>
      </w:r>
      <w:r w:rsidR="00EA2EA8">
        <w:rPr>
          <w:rFonts w:ascii="Sakkal Majalla" w:hAnsi="Sakkal Majalla" w:cs="Sakkal Majalla" w:hint="cs"/>
          <w:sz w:val="28"/>
          <w:szCs w:val="28"/>
          <w:rtl/>
        </w:rPr>
        <w:t>،</w:t>
      </w:r>
      <w:r w:rsidR="00B90C51">
        <w:rPr>
          <w:rFonts w:ascii="Sakkal Majalla" w:hAnsi="Sakkal Majalla" w:cs="Sakkal Majalla"/>
          <w:sz w:val="28"/>
          <w:szCs w:val="28"/>
          <w:rtl/>
        </w:rPr>
        <w:t xml:space="preserve"> وهبة</w:t>
      </w:r>
      <w:r w:rsidRPr="00EA2EA8">
        <w:rPr>
          <w:rFonts w:ascii="Sakkal Majalla" w:hAnsi="Sakkal Majalla" w:cs="Sakkal Majalla"/>
          <w:sz w:val="28"/>
          <w:szCs w:val="28"/>
          <w:rtl/>
        </w:rPr>
        <w:t xml:space="preserve">. </w:t>
      </w:r>
      <w:r w:rsidRPr="00EA2EA8">
        <w:rPr>
          <w:rFonts w:ascii="Sakkal Majalla" w:hAnsi="Sakkal Majalla" w:cs="Sakkal Majalla"/>
          <w:i/>
          <w:iCs/>
          <w:sz w:val="28"/>
          <w:szCs w:val="28"/>
          <w:rtl/>
        </w:rPr>
        <w:t>التفسير المنير</w:t>
      </w:r>
      <w:r w:rsidRPr="00EA2EA8">
        <w:rPr>
          <w:rFonts w:ascii="Sakkal Majalla" w:hAnsi="Sakkal Majalla" w:cs="Sakkal Majalla"/>
          <w:sz w:val="28"/>
          <w:szCs w:val="28"/>
          <w:rtl/>
        </w:rPr>
        <w:t xml:space="preserve">. </w:t>
      </w:r>
      <w:r w:rsidR="00B90C51">
        <w:rPr>
          <w:rFonts w:ascii="Sakkal Majalla" w:hAnsi="Sakkal Majalla" w:cs="Sakkal Majalla" w:hint="cs"/>
          <w:sz w:val="28"/>
          <w:szCs w:val="28"/>
          <w:rtl/>
        </w:rPr>
        <w:t>(</w:t>
      </w:r>
      <w:r w:rsidRPr="00EA2EA8">
        <w:rPr>
          <w:rFonts w:ascii="Sakkal Majalla" w:hAnsi="Sakkal Majalla" w:cs="Sakkal Majalla"/>
          <w:sz w:val="28"/>
          <w:szCs w:val="28"/>
          <w:rtl/>
        </w:rPr>
        <w:t>دمشق: دار الفكر</w:t>
      </w:r>
      <w:r w:rsidR="00B90C51">
        <w:rPr>
          <w:rFonts w:ascii="Sakkal Majalla" w:hAnsi="Sakkal Majalla" w:cs="Sakkal Majalla" w:hint="cs"/>
          <w:sz w:val="28"/>
          <w:szCs w:val="28"/>
          <w:rtl/>
        </w:rPr>
        <w:t>، 2009)</w:t>
      </w:r>
      <w:r w:rsidRPr="00EA2EA8">
        <w:rPr>
          <w:rFonts w:ascii="Sakkal Majalla" w:hAnsi="Sakkal Majalla" w:cs="Sakkal Majalla" w:hint="cs"/>
          <w:sz w:val="28"/>
          <w:szCs w:val="28"/>
          <w:rtl/>
        </w:rPr>
        <w:t>.</w:t>
      </w:r>
      <w:r w:rsidR="00EA2EA8" w:rsidRPr="00EA2EA8">
        <w:rPr>
          <w:rFonts w:ascii="Sakkal Majalla" w:hAnsi="Sakkal Majalla" w:cs="Sakkal Majalla" w:hint="cs"/>
          <w:sz w:val="28"/>
          <w:szCs w:val="28"/>
          <w:rtl/>
        </w:rPr>
        <w:t xml:space="preserve"> ص. 222</w:t>
      </w:r>
    </w:p>
  </w:footnote>
  <w:footnote w:id="24">
    <w:p w:rsidR="002112B7" w:rsidRPr="00C56728" w:rsidRDefault="002112B7" w:rsidP="00B90C51">
      <w:pPr>
        <w:bidi/>
        <w:spacing w:after="0" w:line="276" w:lineRule="auto"/>
        <w:ind w:left="1098" w:hanging="1098"/>
        <w:jc w:val="both"/>
        <w:rPr>
          <w:rFonts w:ascii="Sakkal Majalla" w:hAnsi="Sakkal Majalla" w:cs="Sakkal Majalla"/>
          <w:sz w:val="30"/>
          <w:szCs w:val="30"/>
          <w:rtl/>
        </w:rPr>
      </w:pPr>
      <w:r w:rsidRPr="00EA2EA8">
        <w:rPr>
          <w:rStyle w:val="FootnoteReference"/>
          <w:sz w:val="28"/>
          <w:szCs w:val="28"/>
        </w:rPr>
        <w:footnoteRef/>
      </w:r>
      <w:r w:rsidR="00EA2EA8">
        <w:rPr>
          <w:rFonts w:ascii="Sakkal Majalla" w:hAnsi="Sakkal Majalla" w:cs="Sakkal Majalla"/>
          <w:sz w:val="28"/>
          <w:szCs w:val="28"/>
          <w:rtl/>
        </w:rPr>
        <w:t>الصابوني</w:t>
      </w:r>
      <w:r w:rsidR="00EA2EA8">
        <w:rPr>
          <w:rFonts w:ascii="Sakkal Majalla" w:hAnsi="Sakkal Majalla" w:cs="Sakkal Majalla" w:hint="cs"/>
          <w:sz w:val="28"/>
          <w:szCs w:val="28"/>
          <w:rtl/>
        </w:rPr>
        <w:t>،</w:t>
      </w:r>
      <w:r w:rsidR="00B90C51">
        <w:rPr>
          <w:rFonts w:ascii="Sakkal Majalla" w:hAnsi="Sakkal Majalla" w:cs="Sakkal Majalla"/>
          <w:sz w:val="28"/>
          <w:szCs w:val="28"/>
          <w:rtl/>
        </w:rPr>
        <w:t xml:space="preserve"> محمد علي.</w:t>
      </w:r>
      <w:r w:rsidR="00B90C51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C56728" w:rsidRPr="00EA2EA8">
        <w:rPr>
          <w:rFonts w:ascii="Sakkal Majalla" w:hAnsi="Sakkal Majalla" w:cs="Sakkal Majalla"/>
          <w:i/>
          <w:iCs/>
          <w:sz w:val="28"/>
          <w:szCs w:val="28"/>
          <w:rtl/>
        </w:rPr>
        <w:t>صفوة التفاسير</w:t>
      </w:r>
      <w:r w:rsidR="00C56728" w:rsidRPr="00EA2EA8">
        <w:rPr>
          <w:rFonts w:ascii="Sakkal Majalla" w:hAnsi="Sakkal Majalla" w:cs="Sakkal Majalla"/>
          <w:sz w:val="28"/>
          <w:szCs w:val="28"/>
          <w:rtl/>
        </w:rPr>
        <w:t xml:space="preserve">. </w:t>
      </w:r>
      <w:r w:rsidR="00B90C51">
        <w:rPr>
          <w:rFonts w:ascii="Sakkal Majalla" w:hAnsi="Sakkal Majalla" w:cs="Sakkal Majalla" w:hint="cs"/>
          <w:sz w:val="28"/>
          <w:szCs w:val="28"/>
          <w:rtl/>
        </w:rPr>
        <w:t>(</w:t>
      </w:r>
      <w:r w:rsidR="00B90C51">
        <w:rPr>
          <w:rFonts w:ascii="Sakkal Majalla" w:hAnsi="Sakkal Majalla" w:cs="Sakkal Majalla"/>
          <w:sz w:val="28"/>
          <w:szCs w:val="28"/>
          <w:rtl/>
        </w:rPr>
        <w:t>بيروت: دار الفكر</w:t>
      </w:r>
      <w:r w:rsidR="00B90C51">
        <w:rPr>
          <w:rFonts w:ascii="Sakkal Majalla" w:hAnsi="Sakkal Majalla" w:cs="Sakkal Majalla" w:hint="cs"/>
          <w:sz w:val="28"/>
          <w:szCs w:val="28"/>
          <w:rtl/>
        </w:rPr>
        <w:t xml:space="preserve">، 1981). </w:t>
      </w:r>
      <w:r w:rsidR="00EA2EA8" w:rsidRPr="00EA2EA8">
        <w:rPr>
          <w:rFonts w:ascii="Sakkal Majalla" w:hAnsi="Sakkal Majalla" w:cs="Sakkal Majalla" w:hint="cs"/>
          <w:sz w:val="28"/>
          <w:szCs w:val="28"/>
          <w:rtl/>
        </w:rPr>
        <w:t>ص. 183</w:t>
      </w:r>
    </w:p>
  </w:footnote>
  <w:footnote w:id="25">
    <w:p w:rsidR="00367D77" w:rsidRDefault="00367D77" w:rsidP="00B90C51">
      <w:pPr>
        <w:pStyle w:val="FootnoteText"/>
        <w:bidi/>
        <w:rPr>
          <w:rtl/>
        </w:rPr>
      </w:pPr>
      <w:r>
        <w:rPr>
          <w:rStyle w:val="FootnoteReference"/>
        </w:rPr>
        <w:footnoteRef/>
      </w:r>
      <w:r>
        <w:t xml:space="preserve"> </w:t>
      </w:r>
      <w:r w:rsidRPr="002112B7">
        <w:rPr>
          <w:rFonts w:ascii="Sakkal Majalla" w:hAnsi="Sakkal Majalla" w:cs="Sakkal Majalla" w:hint="cs"/>
          <w:sz w:val="28"/>
          <w:szCs w:val="28"/>
          <w:rtl/>
        </w:rPr>
        <w:t>ا</w:t>
      </w:r>
      <w:r w:rsidRPr="002112B7">
        <w:rPr>
          <w:rFonts w:ascii="Sakkal Majalla" w:hAnsi="Sakkal Majalla" w:cs="Sakkal Majalla"/>
          <w:sz w:val="28"/>
          <w:szCs w:val="28"/>
          <w:rtl/>
        </w:rPr>
        <w:t>بن كثير</w:t>
      </w:r>
      <w:r w:rsidRPr="002112B7">
        <w:rPr>
          <w:rFonts w:ascii="Sakkal Majalla" w:hAnsi="Sakkal Majalla" w:cs="Sakkal Majalla" w:hint="cs"/>
          <w:sz w:val="28"/>
          <w:szCs w:val="28"/>
          <w:rtl/>
        </w:rPr>
        <w:t>،</w:t>
      </w:r>
      <w:r w:rsidR="00B90C51">
        <w:rPr>
          <w:rFonts w:ascii="Sakkal Majalla" w:hAnsi="Sakkal Majalla" w:cs="Sakkal Majalla"/>
          <w:sz w:val="28"/>
          <w:szCs w:val="28"/>
          <w:rtl/>
        </w:rPr>
        <w:t xml:space="preserve"> أبي الفداء إسماعيل</w:t>
      </w:r>
      <w:r w:rsidRPr="002112B7">
        <w:rPr>
          <w:rFonts w:ascii="Sakkal Majalla" w:hAnsi="Sakkal Majalla" w:cs="Sakkal Majalla"/>
          <w:sz w:val="28"/>
          <w:szCs w:val="28"/>
          <w:rtl/>
        </w:rPr>
        <w:t xml:space="preserve">. </w:t>
      </w:r>
      <w:r w:rsidRPr="002112B7">
        <w:rPr>
          <w:rFonts w:ascii="Sakkal Majalla" w:hAnsi="Sakkal Majalla" w:cs="Sakkal Majalla"/>
          <w:i/>
          <w:iCs/>
          <w:sz w:val="28"/>
          <w:szCs w:val="28"/>
          <w:rtl/>
        </w:rPr>
        <w:t xml:space="preserve">التفسير </w:t>
      </w:r>
      <w:r w:rsidRPr="002112B7">
        <w:rPr>
          <w:rFonts w:ascii="Sakkal Majalla" w:hAnsi="Sakkal Majalla" w:cs="Sakkal Majalla" w:hint="cs"/>
          <w:i/>
          <w:iCs/>
          <w:sz w:val="28"/>
          <w:szCs w:val="28"/>
          <w:rtl/>
        </w:rPr>
        <w:t>ا</w:t>
      </w:r>
      <w:r w:rsidRPr="002112B7">
        <w:rPr>
          <w:rFonts w:ascii="Sakkal Majalla" w:hAnsi="Sakkal Majalla" w:cs="Sakkal Majalla"/>
          <w:i/>
          <w:iCs/>
          <w:sz w:val="28"/>
          <w:szCs w:val="28"/>
          <w:rtl/>
        </w:rPr>
        <w:t>بن كثير</w:t>
      </w:r>
      <w:r w:rsidRPr="002112B7">
        <w:rPr>
          <w:rFonts w:ascii="Sakkal Majalla" w:hAnsi="Sakkal Majalla" w:cs="Sakkal Majalla"/>
          <w:sz w:val="28"/>
          <w:szCs w:val="28"/>
          <w:rtl/>
        </w:rPr>
        <w:t xml:space="preserve">. </w:t>
      </w:r>
      <w:r w:rsidR="00B90C51">
        <w:rPr>
          <w:rFonts w:ascii="Sakkal Majalla" w:hAnsi="Sakkal Majalla" w:cs="Sakkal Majalla" w:hint="cs"/>
          <w:sz w:val="28"/>
          <w:szCs w:val="28"/>
          <w:rtl/>
        </w:rPr>
        <w:t>(</w:t>
      </w:r>
      <w:r w:rsidRPr="002112B7">
        <w:rPr>
          <w:rFonts w:ascii="Sakkal Majalla" w:hAnsi="Sakkal Majalla" w:cs="Sakkal Majalla"/>
          <w:sz w:val="28"/>
          <w:szCs w:val="28"/>
          <w:rtl/>
        </w:rPr>
        <w:t>رياض: دار طيبة للنشر والتوزيع</w:t>
      </w:r>
      <w:r w:rsidR="00B90C51">
        <w:rPr>
          <w:rFonts w:ascii="Sakkal Majalla" w:hAnsi="Sakkal Majalla" w:cs="Sakkal Majalla" w:hint="cs"/>
          <w:sz w:val="28"/>
          <w:szCs w:val="28"/>
          <w:rtl/>
        </w:rPr>
        <w:t>، 1999).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ص. 137</w:t>
      </w:r>
    </w:p>
  </w:footnote>
  <w:footnote w:id="26">
    <w:p w:rsidR="00C56728" w:rsidRPr="00C56728" w:rsidRDefault="00C56728" w:rsidP="00B90C51">
      <w:pPr>
        <w:bidi/>
        <w:spacing w:after="0" w:line="276" w:lineRule="auto"/>
        <w:ind w:left="1098" w:hanging="1098"/>
        <w:jc w:val="both"/>
        <w:rPr>
          <w:rFonts w:ascii="Sakkal Majalla" w:hAnsi="Sakkal Majalla" w:cs="Sakkal Majalla"/>
          <w:sz w:val="30"/>
          <w:szCs w:val="30"/>
          <w:rtl/>
        </w:rPr>
      </w:pPr>
      <w:r w:rsidRPr="00C56728">
        <w:rPr>
          <w:rStyle w:val="FootnoteReference"/>
          <w:sz w:val="16"/>
          <w:szCs w:val="16"/>
        </w:rPr>
        <w:footnoteRef/>
      </w:r>
      <w:r w:rsidRPr="00C56728">
        <w:rPr>
          <w:sz w:val="16"/>
          <w:szCs w:val="16"/>
        </w:rPr>
        <w:t xml:space="preserve"> </w:t>
      </w:r>
      <w:r w:rsidR="00EA2EA8">
        <w:rPr>
          <w:rFonts w:ascii="Sakkal Majalla" w:hAnsi="Sakkal Majalla" w:cs="Sakkal Majalla"/>
          <w:sz w:val="30"/>
          <w:szCs w:val="30"/>
          <w:rtl/>
        </w:rPr>
        <w:t>الصابوني</w:t>
      </w:r>
      <w:r w:rsidR="00EA2EA8">
        <w:rPr>
          <w:rFonts w:ascii="Sakkal Majalla" w:hAnsi="Sakkal Majalla" w:cs="Sakkal Majalla" w:hint="cs"/>
          <w:sz w:val="30"/>
          <w:szCs w:val="30"/>
          <w:rtl/>
        </w:rPr>
        <w:t>،</w:t>
      </w:r>
      <w:r w:rsidR="00B90C51">
        <w:rPr>
          <w:rFonts w:ascii="Sakkal Majalla" w:hAnsi="Sakkal Majalla" w:cs="Sakkal Majalla"/>
          <w:sz w:val="30"/>
          <w:szCs w:val="30"/>
          <w:rtl/>
        </w:rPr>
        <w:t xml:space="preserve"> محمد علي</w:t>
      </w:r>
      <w:r w:rsidRPr="00C56728">
        <w:rPr>
          <w:rFonts w:ascii="Sakkal Majalla" w:hAnsi="Sakkal Majalla" w:cs="Sakkal Majalla"/>
          <w:sz w:val="30"/>
          <w:szCs w:val="30"/>
          <w:rtl/>
        </w:rPr>
        <w:t xml:space="preserve">. </w:t>
      </w:r>
      <w:r w:rsidRPr="00C56728">
        <w:rPr>
          <w:rFonts w:ascii="Sakkal Majalla" w:hAnsi="Sakkal Majalla" w:cs="Sakkal Majalla"/>
          <w:i/>
          <w:iCs/>
          <w:sz w:val="30"/>
          <w:szCs w:val="30"/>
          <w:rtl/>
        </w:rPr>
        <w:t>صفوة التفاسير</w:t>
      </w:r>
      <w:r w:rsidR="00B90C51">
        <w:rPr>
          <w:rFonts w:ascii="Sakkal Majalla" w:hAnsi="Sakkal Majalla" w:cs="Sakkal Majalla"/>
          <w:sz w:val="30"/>
          <w:szCs w:val="30"/>
          <w:rtl/>
        </w:rPr>
        <w:t xml:space="preserve">. </w:t>
      </w:r>
      <w:r w:rsidR="00B90C51">
        <w:rPr>
          <w:rFonts w:ascii="Sakkal Majalla" w:hAnsi="Sakkal Majalla" w:cs="Sakkal Majalla" w:hint="cs"/>
          <w:sz w:val="30"/>
          <w:szCs w:val="30"/>
          <w:rtl/>
        </w:rPr>
        <w:t>(</w:t>
      </w:r>
      <w:r w:rsidR="00B90C51">
        <w:rPr>
          <w:rFonts w:ascii="Sakkal Majalla" w:hAnsi="Sakkal Majalla" w:cs="Sakkal Majalla"/>
          <w:sz w:val="30"/>
          <w:szCs w:val="30"/>
          <w:rtl/>
        </w:rPr>
        <w:t>بيروت: دار الفكر</w:t>
      </w:r>
      <w:r w:rsidR="00B90C51">
        <w:rPr>
          <w:rFonts w:ascii="Sakkal Majalla" w:hAnsi="Sakkal Majalla" w:cs="Sakkal Majalla" w:hint="cs"/>
          <w:sz w:val="30"/>
          <w:szCs w:val="30"/>
          <w:rtl/>
        </w:rPr>
        <w:t>، 1981)</w:t>
      </w:r>
      <w:r w:rsidR="00EA2EA8">
        <w:rPr>
          <w:rFonts w:ascii="Sakkal Majalla" w:hAnsi="Sakkal Majalla" w:cs="Sakkal Majalla" w:hint="cs"/>
          <w:sz w:val="30"/>
          <w:szCs w:val="30"/>
          <w:rtl/>
        </w:rPr>
        <w:t xml:space="preserve"> ص. 183</w:t>
      </w:r>
    </w:p>
  </w:footnote>
  <w:footnote w:id="27">
    <w:p w:rsidR="00C56728" w:rsidRPr="00C56728" w:rsidRDefault="00C56728" w:rsidP="00B90C51">
      <w:pPr>
        <w:bidi/>
        <w:spacing w:after="0" w:line="276" w:lineRule="auto"/>
        <w:ind w:left="1098" w:hanging="1098"/>
        <w:jc w:val="both"/>
        <w:rPr>
          <w:rFonts w:ascii="Sakkal Majalla" w:hAnsi="Sakkal Majalla" w:cs="Sakkal Majalla"/>
          <w:sz w:val="30"/>
          <w:szCs w:val="30"/>
          <w:rtl/>
        </w:rPr>
      </w:pPr>
      <w:r w:rsidRPr="00C56728">
        <w:rPr>
          <w:rStyle w:val="FootnoteReference"/>
          <w:sz w:val="16"/>
          <w:szCs w:val="16"/>
        </w:rPr>
        <w:footnoteRef/>
      </w:r>
      <w:r w:rsidRPr="00C56728">
        <w:rPr>
          <w:sz w:val="16"/>
          <w:szCs w:val="16"/>
        </w:rPr>
        <w:t xml:space="preserve"> </w:t>
      </w:r>
      <w:r w:rsidR="00EA2EA8">
        <w:rPr>
          <w:rFonts w:ascii="Sakkal Majalla" w:hAnsi="Sakkal Majalla" w:cs="Sakkal Majalla"/>
          <w:sz w:val="30"/>
          <w:szCs w:val="30"/>
          <w:rtl/>
        </w:rPr>
        <w:t>الزحيلي</w:t>
      </w:r>
      <w:r w:rsidR="00EA2EA8">
        <w:rPr>
          <w:rFonts w:ascii="Sakkal Majalla" w:hAnsi="Sakkal Majalla" w:cs="Sakkal Majalla" w:hint="cs"/>
          <w:sz w:val="30"/>
          <w:szCs w:val="30"/>
          <w:rtl/>
        </w:rPr>
        <w:t>،</w:t>
      </w:r>
      <w:r w:rsidR="00B90C51">
        <w:rPr>
          <w:rFonts w:ascii="Sakkal Majalla" w:hAnsi="Sakkal Majalla" w:cs="Sakkal Majalla"/>
          <w:sz w:val="30"/>
          <w:szCs w:val="30"/>
          <w:rtl/>
        </w:rPr>
        <w:t xml:space="preserve"> وهبة</w:t>
      </w:r>
      <w:r w:rsidRPr="00C56728">
        <w:rPr>
          <w:rFonts w:ascii="Sakkal Majalla" w:hAnsi="Sakkal Majalla" w:cs="Sakkal Majalla"/>
          <w:sz w:val="30"/>
          <w:szCs w:val="30"/>
          <w:rtl/>
        </w:rPr>
        <w:t xml:space="preserve">. </w:t>
      </w:r>
      <w:r w:rsidRPr="00C56728">
        <w:rPr>
          <w:rFonts w:ascii="Sakkal Majalla" w:hAnsi="Sakkal Majalla" w:cs="Sakkal Majalla"/>
          <w:i/>
          <w:iCs/>
          <w:sz w:val="30"/>
          <w:szCs w:val="30"/>
          <w:rtl/>
        </w:rPr>
        <w:t>التفسير المنير</w:t>
      </w:r>
      <w:r w:rsidRPr="00C56728">
        <w:rPr>
          <w:rFonts w:ascii="Sakkal Majalla" w:hAnsi="Sakkal Majalla" w:cs="Sakkal Majalla"/>
          <w:sz w:val="30"/>
          <w:szCs w:val="30"/>
          <w:rtl/>
        </w:rPr>
        <w:t xml:space="preserve">. </w:t>
      </w:r>
      <w:r w:rsidR="00B90C51">
        <w:rPr>
          <w:rFonts w:ascii="Sakkal Majalla" w:hAnsi="Sakkal Majalla" w:cs="Sakkal Majalla" w:hint="cs"/>
          <w:sz w:val="30"/>
          <w:szCs w:val="30"/>
          <w:rtl/>
        </w:rPr>
        <w:t>(</w:t>
      </w:r>
      <w:r w:rsidRPr="00C56728">
        <w:rPr>
          <w:rFonts w:ascii="Sakkal Majalla" w:hAnsi="Sakkal Majalla" w:cs="Sakkal Majalla"/>
          <w:sz w:val="30"/>
          <w:szCs w:val="30"/>
          <w:rtl/>
        </w:rPr>
        <w:t>دمشق: دار الفكر</w:t>
      </w:r>
      <w:r w:rsidR="00B90C51">
        <w:rPr>
          <w:rFonts w:ascii="Sakkal Majalla" w:hAnsi="Sakkal Majalla" w:cs="Sakkal Majalla" w:hint="cs"/>
          <w:sz w:val="30"/>
          <w:szCs w:val="30"/>
          <w:rtl/>
        </w:rPr>
        <w:t>، 2009)</w:t>
      </w:r>
      <w:r w:rsidRPr="00C56728">
        <w:rPr>
          <w:rFonts w:ascii="Sakkal Majalla" w:hAnsi="Sakkal Majalla" w:cs="Sakkal Majalla" w:hint="cs"/>
          <w:sz w:val="30"/>
          <w:szCs w:val="30"/>
          <w:rtl/>
        </w:rPr>
        <w:t>.</w:t>
      </w:r>
      <w:r w:rsidR="00EA2EA8">
        <w:rPr>
          <w:rFonts w:ascii="Sakkal Majalla" w:hAnsi="Sakkal Majalla" w:cs="Sakkal Majalla" w:hint="cs"/>
          <w:sz w:val="30"/>
          <w:szCs w:val="30"/>
          <w:rtl/>
        </w:rPr>
        <w:t xml:space="preserve"> ص. 223</w:t>
      </w:r>
    </w:p>
    <w:p w:rsidR="00C56728" w:rsidRDefault="00C56728">
      <w:pPr>
        <w:pStyle w:val="FootnoteText"/>
        <w:rPr>
          <w:rtl/>
        </w:rPr>
      </w:pPr>
    </w:p>
  </w:footnote>
  <w:footnote w:id="28">
    <w:p w:rsidR="00C56728" w:rsidRPr="00367D77" w:rsidRDefault="00C56728" w:rsidP="00B90C51">
      <w:pPr>
        <w:bidi/>
        <w:spacing w:after="0" w:line="276" w:lineRule="auto"/>
        <w:ind w:left="1098" w:hanging="720"/>
        <w:jc w:val="both"/>
        <w:rPr>
          <w:rFonts w:ascii="Sakkal Majalla" w:hAnsi="Sakkal Majalla" w:cs="Sakkal Majalla"/>
          <w:sz w:val="28"/>
          <w:szCs w:val="28"/>
          <w:rtl/>
        </w:rPr>
      </w:pPr>
      <w:r w:rsidRPr="00367D77">
        <w:rPr>
          <w:rStyle w:val="FootnoteReference"/>
          <w:sz w:val="28"/>
          <w:szCs w:val="28"/>
        </w:rPr>
        <w:footnoteRef/>
      </w:r>
      <w:r w:rsidRPr="00367D77">
        <w:rPr>
          <w:sz w:val="28"/>
          <w:szCs w:val="28"/>
        </w:rPr>
        <w:t xml:space="preserve"> </w:t>
      </w:r>
      <w:r w:rsidR="00367D77">
        <w:rPr>
          <w:rFonts w:ascii="Sakkal Majalla" w:hAnsi="Sakkal Majalla" w:cs="Sakkal Majalla"/>
          <w:sz w:val="28"/>
          <w:szCs w:val="28"/>
          <w:rtl/>
        </w:rPr>
        <w:t>الزحيلي</w:t>
      </w:r>
      <w:r w:rsidR="00367D77">
        <w:rPr>
          <w:rFonts w:ascii="Sakkal Majalla" w:hAnsi="Sakkal Majalla" w:cs="Sakkal Majalla" w:hint="cs"/>
          <w:sz w:val="28"/>
          <w:szCs w:val="28"/>
          <w:rtl/>
        </w:rPr>
        <w:t>،</w:t>
      </w:r>
      <w:r w:rsidR="00B90C51">
        <w:rPr>
          <w:rFonts w:ascii="Sakkal Majalla" w:hAnsi="Sakkal Majalla" w:cs="Sakkal Majalla"/>
          <w:sz w:val="28"/>
          <w:szCs w:val="28"/>
          <w:rtl/>
        </w:rPr>
        <w:t xml:space="preserve"> وهبة</w:t>
      </w:r>
      <w:r w:rsidRPr="00367D77">
        <w:rPr>
          <w:rFonts w:ascii="Sakkal Majalla" w:hAnsi="Sakkal Majalla" w:cs="Sakkal Majalla"/>
          <w:sz w:val="28"/>
          <w:szCs w:val="28"/>
          <w:rtl/>
        </w:rPr>
        <w:t xml:space="preserve">. </w:t>
      </w:r>
      <w:r w:rsidRPr="00367D77">
        <w:rPr>
          <w:rFonts w:ascii="Sakkal Majalla" w:hAnsi="Sakkal Majalla" w:cs="Sakkal Majalla"/>
          <w:i/>
          <w:iCs/>
          <w:sz w:val="28"/>
          <w:szCs w:val="28"/>
          <w:rtl/>
        </w:rPr>
        <w:t>التفسير المنير</w:t>
      </w:r>
      <w:r w:rsidRPr="00367D77">
        <w:rPr>
          <w:rFonts w:ascii="Sakkal Majalla" w:hAnsi="Sakkal Majalla" w:cs="Sakkal Majalla"/>
          <w:sz w:val="28"/>
          <w:szCs w:val="28"/>
          <w:rtl/>
        </w:rPr>
        <w:t xml:space="preserve">. </w:t>
      </w:r>
      <w:r w:rsidR="00B90C51">
        <w:rPr>
          <w:rFonts w:ascii="Sakkal Majalla" w:hAnsi="Sakkal Majalla" w:cs="Sakkal Majalla" w:hint="cs"/>
          <w:sz w:val="28"/>
          <w:szCs w:val="28"/>
          <w:rtl/>
        </w:rPr>
        <w:t>(</w:t>
      </w:r>
      <w:r w:rsidRPr="00367D77">
        <w:rPr>
          <w:rFonts w:ascii="Sakkal Majalla" w:hAnsi="Sakkal Majalla" w:cs="Sakkal Majalla"/>
          <w:sz w:val="28"/>
          <w:szCs w:val="28"/>
          <w:rtl/>
        </w:rPr>
        <w:t>دمشق: دار الفكر</w:t>
      </w:r>
      <w:r w:rsidR="00B90C51">
        <w:rPr>
          <w:rFonts w:ascii="Sakkal Majalla" w:hAnsi="Sakkal Majalla" w:cs="Sakkal Majalla" w:hint="cs"/>
          <w:sz w:val="28"/>
          <w:szCs w:val="28"/>
          <w:rtl/>
        </w:rPr>
        <w:t>، 2009).</w:t>
      </w:r>
      <w:r w:rsidR="00367D77">
        <w:rPr>
          <w:rFonts w:ascii="Sakkal Majalla" w:hAnsi="Sakkal Majalla" w:cs="Sakkal Majalla" w:hint="cs"/>
          <w:sz w:val="28"/>
          <w:szCs w:val="28"/>
          <w:rtl/>
        </w:rPr>
        <w:t xml:space="preserve"> ص. 237</w:t>
      </w:r>
    </w:p>
  </w:footnote>
  <w:footnote w:id="29">
    <w:p w:rsidR="00C56728" w:rsidRPr="00367D77" w:rsidRDefault="00C56728" w:rsidP="00B90C51">
      <w:pPr>
        <w:bidi/>
        <w:spacing w:after="0" w:line="276" w:lineRule="auto"/>
        <w:ind w:left="1098" w:hanging="720"/>
        <w:jc w:val="both"/>
        <w:rPr>
          <w:rFonts w:ascii="Sakkal Majalla" w:hAnsi="Sakkal Majalla" w:cs="Sakkal Majalla"/>
          <w:sz w:val="28"/>
          <w:szCs w:val="28"/>
          <w:rtl/>
        </w:rPr>
      </w:pPr>
      <w:r w:rsidRPr="00367D77">
        <w:rPr>
          <w:rStyle w:val="FootnoteReference"/>
          <w:sz w:val="28"/>
          <w:szCs w:val="28"/>
        </w:rPr>
        <w:footnoteRef/>
      </w:r>
      <w:r w:rsidRPr="00367D77">
        <w:rPr>
          <w:sz w:val="28"/>
          <w:szCs w:val="28"/>
        </w:rPr>
        <w:t xml:space="preserve"> </w:t>
      </w:r>
      <w:r w:rsidR="00367D77">
        <w:rPr>
          <w:rFonts w:ascii="Sakkal Majalla" w:hAnsi="Sakkal Majalla" w:cs="Sakkal Majalla"/>
          <w:sz w:val="28"/>
          <w:szCs w:val="28"/>
          <w:rtl/>
        </w:rPr>
        <w:t>عبد الغني</w:t>
      </w:r>
      <w:r w:rsidR="00367D77">
        <w:rPr>
          <w:rFonts w:ascii="Sakkal Majalla" w:hAnsi="Sakkal Majalla" w:cs="Sakkal Majalla" w:hint="cs"/>
          <w:sz w:val="28"/>
          <w:szCs w:val="28"/>
          <w:rtl/>
        </w:rPr>
        <w:t>،</w:t>
      </w:r>
      <w:r w:rsidR="00B90C51">
        <w:rPr>
          <w:rFonts w:ascii="Sakkal Majalla" w:hAnsi="Sakkal Majalla" w:cs="Sakkal Majalla"/>
          <w:sz w:val="28"/>
          <w:szCs w:val="28"/>
          <w:rtl/>
        </w:rPr>
        <w:t xml:space="preserve"> أيمن أمين</w:t>
      </w:r>
      <w:r w:rsidRPr="00367D77">
        <w:rPr>
          <w:rFonts w:ascii="Sakkal Majalla" w:hAnsi="Sakkal Majalla" w:cs="Sakkal Majalla"/>
          <w:sz w:val="28"/>
          <w:szCs w:val="28"/>
          <w:rtl/>
        </w:rPr>
        <w:t xml:space="preserve">. الكافي فى البلاغة البيان </w:t>
      </w:r>
      <w:r w:rsidRPr="00367D77">
        <w:rPr>
          <w:rFonts w:ascii="Sakkal Majalla" w:hAnsi="Sakkal Majalla" w:cs="Sakkal Majalla" w:hint="cs"/>
          <w:sz w:val="28"/>
          <w:szCs w:val="28"/>
          <w:rtl/>
        </w:rPr>
        <w:t>و</w:t>
      </w:r>
      <w:r w:rsidRPr="00367D77">
        <w:rPr>
          <w:rFonts w:ascii="Sakkal Majalla" w:hAnsi="Sakkal Majalla" w:cs="Sakkal Majalla"/>
          <w:sz w:val="28"/>
          <w:szCs w:val="28"/>
          <w:rtl/>
        </w:rPr>
        <w:t xml:space="preserve">البديع والمعاني. </w:t>
      </w:r>
      <w:r w:rsidR="00B90C51">
        <w:rPr>
          <w:rFonts w:ascii="Sakkal Majalla" w:hAnsi="Sakkal Majalla" w:cs="Sakkal Majalla" w:hint="cs"/>
          <w:sz w:val="28"/>
          <w:szCs w:val="28"/>
          <w:rtl/>
        </w:rPr>
        <w:t>(</w:t>
      </w:r>
      <w:r w:rsidRPr="00367D77">
        <w:rPr>
          <w:rFonts w:ascii="Sakkal Majalla" w:hAnsi="Sakkal Majalla" w:cs="Sakkal Majalla"/>
          <w:sz w:val="28"/>
          <w:szCs w:val="28"/>
          <w:rtl/>
        </w:rPr>
        <w:t>القاهرة: دار التوفيقية للتراث</w:t>
      </w:r>
      <w:r w:rsidR="00B90C51">
        <w:rPr>
          <w:rFonts w:ascii="Sakkal Majalla" w:hAnsi="Sakkal Majalla" w:cs="Sakkal Majalla" w:hint="cs"/>
          <w:sz w:val="28"/>
          <w:szCs w:val="28"/>
          <w:rtl/>
        </w:rPr>
        <w:t>، 2011)</w:t>
      </w:r>
      <w:r w:rsidRPr="00367D77">
        <w:rPr>
          <w:rFonts w:ascii="Sakkal Majalla" w:hAnsi="Sakkal Majalla" w:cs="Sakkal Majalla"/>
          <w:sz w:val="28"/>
          <w:szCs w:val="28"/>
          <w:rtl/>
        </w:rPr>
        <w:t>.</w:t>
      </w:r>
      <w:r w:rsidR="00367D77">
        <w:rPr>
          <w:rFonts w:ascii="Sakkal Majalla" w:hAnsi="Sakkal Majalla" w:cs="Sakkal Majalla" w:hint="cs"/>
          <w:sz w:val="28"/>
          <w:szCs w:val="28"/>
          <w:rtl/>
        </w:rPr>
        <w:t xml:space="preserve"> ص. 329-330</w:t>
      </w:r>
    </w:p>
    <w:p w:rsidR="00C56728" w:rsidRDefault="00C56728">
      <w:pPr>
        <w:pStyle w:val="FootnoteText"/>
        <w:rPr>
          <w:rtl/>
        </w:rPr>
      </w:pPr>
    </w:p>
  </w:footnote>
  <w:footnote w:id="30">
    <w:p w:rsidR="00C56728" w:rsidRPr="00227210" w:rsidRDefault="00C56728" w:rsidP="00227210">
      <w:pPr>
        <w:bidi/>
        <w:spacing w:after="0" w:line="276" w:lineRule="auto"/>
        <w:ind w:left="360" w:hanging="360"/>
        <w:jc w:val="both"/>
        <w:rPr>
          <w:rFonts w:ascii="Sakkal Majalla" w:hAnsi="Sakkal Majalla" w:cs="Sakkal Majalla"/>
          <w:sz w:val="30"/>
          <w:szCs w:val="30"/>
          <w:rtl/>
          <w:lang w:val="id-ID"/>
        </w:rPr>
      </w:pPr>
      <w:r w:rsidRPr="00C56728">
        <w:rPr>
          <w:rStyle w:val="FootnoteReference"/>
          <w:sz w:val="16"/>
          <w:szCs w:val="16"/>
        </w:rPr>
        <w:footnoteRef/>
      </w:r>
      <w:r w:rsidRPr="00C56728">
        <w:rPr>
          <w:sz w:val="16"/>
          <w:szCs w:val="16"/>
        </w:rPr>
        <w:t xml:space="preserve"> </w:t>
      </w:r>
      <w:r w:rsidR="00367D77">
        <w:rPr>
          <w:rFonts w:ascii="Sakkal Majalla" w:hAnsi="Sakkal Majalla" w:cs="Sakkal Majalla"/>
          <w:sz w:val="30"/>
          <w:szCs w:val="30"/>
          <w:rtl/>
        </w:rPr>
        <w:t>الصابوني</w:t>
      </w:r>
      <w:r w:rsidR="00367D77">
        <w:rPr>
          <w:rFonts w:ascii="Sakkal Majalla" w:hAnsi="Sakkal Majalla" w:cs="Sakkal Majalla" w:hint="cs"/>
          <w:sz w:val="30"/>
          <w:szCs w:val="30"/>
          <w:rtl/>
        </w:rPr>
        <w:t>،</w:t>
      </w:r>
      <w:r w:rsidR="00227210">
        <w:rPr>
          <w:rFonts w:ascii="Sakkal Majalla" w:hAnsi="Sakkal Majalla" w:cs="Sakkal Majalla"/>
          <w:sz w:val="30"/>
          <w:szCs w:val="30"/>
          <w:rtl/>
        </w:rPr>
        <w:t xml:space="preserve"> محمد علي</w:t>
      </w:r>
      <w:r w:rsidRPr="00C56728">
        <w:rPr>
          <w:rFonts w:ascii="Sakkal Majalla" w:hAnsi="Sakkal Majalla" w:cs="Sakkal Majalla"/>
          <w:sz w:val="30"/>
          <w:szCs w:val="30"/>
          <w:rtl/>
        </w:rPr>
        <w:t xml:space="preserve">. </w:t>
      </w:r>
      <w:r w:rsidRPr="00C56728">
        <w:rPr>
          <w:rFonts w:ascii="Sakkal Majalla" w:hAnsi="Sakkal Majalla" w:cs="Sakkal Majalla"/>
          <w:i/>
          <w:iCs/>
          <w:sz w:val="30"/>
          <w:szCs w:val="30"/>
          <w:rtl/>
        </w:rPr>
        <w:t>صفوة التفاسير</w:t>
      </w:r>
      <w:r w:rsidRPr="00C56728">
        <w:rPr>
          <w:rFonts w:ascii="Sakkal Majalla" w:hAnsi="Sakkal Majalla" w:cs="Sakkal Majalla"/>
          <w:sz w:val="30"/>
          <w:szCs w:val="30"/>
          <w:rtl/>
        </w:rPr>
        <w:t xml:space="preserve">. </w:t>
      </w:r>
      <w:r w:rsidR="00227210">
        <w:rPr>
          <w:rFonts w:ascii="Sakkal Majalla" w:hAnsi="Sakkal Majalla" w:cs="Sakkal Majalla" w:hint="cs"/>
          <w:sz w:val="30"/>
          <w:szCs w:val="30"/>
          <w:rtl/>
        </w:rPr>
        <w:t>(</w:t>
      </w:r>
      <w:r w:rsidRPr="00C56728">
        <w:rPr>
          <w:rFonts w:ascii="Sakkal Majalla" w:hAnsi="Sakkal Majalla" w:cs="Sakkal Majalla"/>
          <w:sz w:val="30"/>
          <w:szCs w:val="30"/>
          <w:rtl/>
        </w:rPr>
        <w:t>بيروت: دار الفكر</w:t>
      </w:r>
      <w:r w:rsidR="00227210">
        <w:rPr>
          <w:rFonts w:ascii="Sakkal Majalla" w:hAnsi="Sakkal Majalla" w:cs="Sakkal Majalla" w:hint="cs"/>
          <w:sz w:val="30"/>
          <w:szCs w:val="30"/>
          <w:rtl/>
        </w:rPr>
        <w:t>، 1981)</w:t>
      </w:r>
      <w:r w:rsidRPr="00C56728">
        <w:rPr>
          <w:rFonts w:ascii="Sakkal Majalla" w:hAnsi="Sakkal Majalla" w:cs="Sakkal Majalla"/>
          <w:sz w:val="30"/>
          <w:szCs w:val="30"/>
          <w:rtl/>
        </w:rPr>
        <w:t>.</w:t>
      </w:r>
      <w:r w:rsidR="00227210">
        <w:rPr>
          <w:rFonts w:ascii="Sakkal Majalla" w:hAnsi="Sakkal Majalla" w:cs="Sakkal Majalla"/>
          <w:sz w:val="30"/>
          <w:szCs w:val="30"/>
        </w:rPr>
        <w:t xml:space="preserve"> </w:t>
      </w:r>
      <w:r w:rsidR="00227210">
        <w:rPr>
          <w:rFonts w:ascii="Sakkal Majalla" w:hAnsi="Sakkal Majalla" w:cs="Sakkal Majalla" w:hint="cs"/>
          <w:sz w:val="30"/>
          <w:szCs w:val="30"/>
          <w:rtl/>
          <w:lang w:val="id-ID"/>
        </w:rPr>
        <w:t xml:space="preserve"> ص. 184</w:t>
      </w:r>
    </w:p>
  </w:footnote>
  <w:footnote w:id="31">
    <w:p w:rsidR="00C56728" w:rsidRPr="00C56728" w:rsidRDefault="00C56728" w:rsidP="00227210">
      <w:pPr>
        <w:bidi/>
        <w:spacing w:after="0" w:line="276" w:lineRule="auto"/>
        <w:jc w:val="both"/>
        <w:rPr>
          <w:rFonts w:ascii="Sakkal Majalla" w:hAnsi="Sakkal Majalla" w:cs="Sakkal Majalla"/>
          <w:sz w:val="30"/>
          <w:szCs w:val="30"/>
          <w:rtl/>
        </w:rPr>
      </w:pPr>
      <w:r w:rsidRPr="00C56728">
        <w:rPr>
          <w:rStyle w:val="FootnoteReference"/>
          <w:sz w:val="16"/>
          <w:szCs w:val="16"/>
        </w:rPr>
        <w:footnoteRef/>
      </w:r>
      <w:r w:rsidRPr="00C56728">
        <w:rPr>
          <w:sz w:val="16"/>
          <w:szCs w:val="16"/>
        </w:rPr>
        <w:t xml:space="preserve"> </w:t>
      </w:r>
      <w:r w:rsidR="00367D77">
        <w:rPr>
          <w:rFonts w:ascii="Sakkal Majalla" w:hAnsi="Sakkal Majalla" w:cs="Sakkal Majalla"/>
          <w:sz w:val="30"/>
          <w:szCs w:val="30"/>
          <w:rtl/>
        </w:rPr>
        <w:t>الزحيلي</w:t>
      </w:r>
      <w:r w:rsidR="00367D77">
        <w:rPr>
          <w:rFonts w:ascii="Sakkal Majalla" w:hAnsi="Sakkal Majalla" w:cs="Sakkal Majalla" w:hint="cs"/>
          <w:sz w:val="30"/>
          <w:szCs w:val="30"/>
          <w:rtl/>
        </w:rPr>
        <w:t>،</w:t>
      </w:r>
      <w:r w:rsidRPr="00C56728">
        <w:rPr>
          <w:rFonts w:ascii="Sakkal Majalla" w:hAnsi="Sakkal Majalla" w:cs="Sakkal Majalla"/>
          <w:sz w:val="30"/>
          <w:szCs w:val="30"/>
          <w:rtl/>
        </w:rPr>
        <w:t xml:space="preserve"> وهبة. </w:t>
      </w:r>
      <w:r w:rsidRPr="00C56728">
        <w:rPr>
          <w:rFonts w:ascii="Sakkal Majalla" w:hAnsi="Sakkal Majalla" w:cs="Sakkal Majalla"/>
          <w:i/>
          <w:iCs/>
          <w:sz w:val="30"/>
          <w:szCs w:val="30"/>
          <w:rtl/>
        </w:rPr>
        <w:t>التفسير المنير</w:t>
      </w:r>
      <w:r w:rsidRPr="00C56728">
        <w:rPr>
          <w:rFonts w:ascii="Sakkal Majalla" w:hAnsi="Sakkal Majalla" w:cs="Sakkal Majalla"/>
          <w:sz w:val="30"/>
          <w:szCs w:val="30"/>
          <w:rtl/>
        </w:rPr>
        <w:t xml:space="preserve">. </w:t>
      </w:r>
      <w:r w:rsidR="00227210">
        <w:rPr>
          <w:rFonts w:ascii="Sakkal Majalla" w:hAnsi="Sakkal Majalla" w:cs="Sakkal Majalla" w:hint="cs"/>
          <w:sz w:val="30"/>
          <w:szCs w:val="30"/>
          <w:rtl/>
        </w:rPr>
        <w:t>(</w:t>
      </w:r>
      <w:r w:rsidRPr="00C56728">
        <w:rPr>
          <w:rFonts w:ascii="Sakkal Majalla" w:hAnsi="Sakkal Majalla" w:cs="Sakkal Majalla"/>
          <w:sz w:val="30"/>
          <w:szCs w:val="30"/>
          <w:rtl/>
        </w:rPr>
        <w:t>دمشق: دار الفكر</w:t>
      </w:r>
      <w:r w:rsidR="00227210">
        <w:rPr>
          <w:rFonts w:ascii="Sakkal Majalla" w:hAnsi="Sakkal Majalla" w:cs="Sakkal Majalla" w:hint="cs"/>
          <w:sz w:val="30"/>
          <w:szCs w:val="30"/>
          <w:rtl/>
        </w:rPr>
        <w:t>، 2009). ص. 338</w:t>
      </w:r>
    </w:p>
    <w:p w:rsidR="00C56728" w:rsidRDefault="00C56728">
      <w:pPr>
        <w:pStyle w:val="FootnoteText"/>
        <w:rPr>
          <w:rtl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5494C"/>
    <w:multiLevelType w:val="hybridMultilevel"/>
    <w:tmpl w:val="DCD6C02C"/>
    <w:lvl w:ilvl="0" w:tplc="FBA6AAB6">
      <w:start w:val="1"/>
      <w:numFmt w:val="decimal"/>
      <w:lvlText w:val="%1."/>
      <w:lvlJc w:val="left"/>
      <w:pPr>
        <w:ind w:left="1971" w:hanging="360"/>
      </w:pPr>
      <w:rPr>
        <w:rFonts w:cs="Times New Roman"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26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2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31" w:hanging="180"/>
      </w:pPr>
      <w:rPr>
        <w:rFonts w:cs="Times New Roman"/>
      </w:rPr>
    </w:lvl>
  </w:abstractNum>
  <w:abstractNum w:abstractNumId="1">
    <w:nsid w:val="1DF74A8D"/>
    <w:multiLevelType w:val="hybridMultilevel"/>
    <w:tmpl w:val="F7C25EF0"/>
    <w:lvl w:ilvl="0" w:tplc="47EA3DD2">
      <w:start w:val="1"/>
      <w:numFmt w:val="decimal"/>
      <w:lvlText w:val="%1."/>
      <w:lvlJc w:val="left"/>
      <w:pPr>
        <w:ind w:left="181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3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5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7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9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1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3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5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78" w:hanging="180"/>
      </w:pPr>
      <w:rPr>
        <w:rFonts w:cs="Times New Roman"/>
      </w:rPr>
    </w:lvl>
  </w:abstractNum>
  <w:abstractNum w:abstractNumId="2">
    <w:nsid w:val="3C194972"/>
    <w:multiLevelType w:val="hybridMultilevel"/>
    <w:tmpl w:val="DC4A88E2"/>
    <w:lvl w:ilvl="0" w:tplc="99EC5896">
      <w:numFmt w:val="bullet"/>
      <w:lvlText w:val="-"/>
      <w:lvlJc w:val="left"/>
      <w:pPr>
        <w:ind w:left="1251" w:hanging="360"/>
      </w:pPr>
      <w:rPr>
        <w:rFonts w:ascii="Traditional" w:eastAsia="Times New Roman" w:hAnsi="Traditional" w:hint="default"/>
      </w:rPr>
    </w:lvl>
    <w:lvl w:ilvl="1" w:tplc="04090003" w:tentative="1">
      <w:start w:val="1"/>
      <w:numFmt w:val="bullet"/>
      <w:lvlText w:val="o"/>
      <w:lvlJc w:val="left"/>
      <w:pPr>
        <w:ind w:left="197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1" w:hanging="360"/>
      </w:pPr>
      <w:rPr>
        <w:rFonts w:ascii="Wingdings" w:hAnsi="Wingdings" w:hint="default"/>
      </w:rPr>
    </w:lvl>
  </w:abstractNum>
  <w:abstractNum w:abstractNumId="3">
    <w:nsid w:val="4C4C548F"/>
    <w:multiLevelType w:val="multilevel"/>
    <w:tmpl w:val="3DA8AF6A"/>
    <w:lvl w:ilvl="0">
      <w:start w:val="5"/>
      <w:numFmt w:val="decimal"/>
      <w:lvlText w:val="%1"/>
      <w:lvlJc w:val="left"/>
      <w:pPr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44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36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05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37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0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744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06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752" w:hanging="2160"/>
      </w:pPr>
      <w:rPr>
        <w:rFonts w:cs="Times New Roman" w:hint="default"/>
      </w:rPr>
    </w:lvl>
  </w:abstractNum>
  <w:abstractNum w:abstractNumId="4">
    <w:nsid w:val="4C761156"/>
    <w:multiLevelType w:val="multilevel"/>
    <w:tmpl w:val="62C0B4A0"/>
    <w:lvl w:ilvl="0">
      <w:start w:val="3"/>
      <w:numFmt w:val="decimal"/>
      <w:lvlText w:val="%1"/>
      <w:lvlJc w:val="left"/>
      <w:pPr>
        <w:ind w:left="435" w:hanging="43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81B"/>
    <w:rsid w:val="000077FC"/>
    <w:rsid w:val="00010249"/>
    <w:rsid w:val="00012866"/>
    <w:rsid w:val="000130AD"/>
    <w:rsid w:val="00016376"/>
    <w:rsid w:val="000210A0"/>
    <w:rsid w:val="00024971"/>
    <w:rsid w:val="000257C2"/>
    <w:rsid w:val="00026FED"/>
    <w:rsid w:val="000275B0"/>
    <w:rsid w:val="00041641"/>
    <w:rsid w:val="00042656"/>
    <w:rsid w:val="0004393C"/>
    <w:rsid w:val="00044106"/>
    <w:rsid w:val="00047869"/>
    <w:rsid w:val="00047FCD"/>
    <w:rsid w:val="000518C4"/>
    <w:rsid w:val="0005247A"/>
    <w:rsid w:val="00053A8C"/>
    <w:rsid w:val="000542B9"/>
    <w:rsid w:val="00063D88"/>
    <w:rsid w:val="00065B40"/>
    <w:rsid w:val="00065BE4"/>
    <w:rsid w:val="000661D6"/>
    <w:rsid w:val="00072607"/>
    <w:rsid w:val="00073F1B"/>
    <w:rsid w:val="000768B7"/>
    <w:rsid w:val="0008068A"/>
    <w:rsid w:val="0008135E"/>
    <w:rsid w:val="00085B1C"/>
    <w:rsid w:val="00087D47"/>
    <w:rsid w:val="00087D4B"/>
    <w:rsid w:val="000921DD"/>
    <w:rsid w:val="0009499C"/>
    <w:rsid w:val="0009534D"/>
    <w:rsid w:val="000959D7"/>
    <w:rsid w:val="00096FA4"/>
    <w:rsid w:val="000A0490"/>
    <w:rsid w:val="000A1837"/>
    <w:rsid w:val="000A2676"/>
    <w:rsid w:val="000A590A"/>
    <w:rsid w:val="000B3CB2"/>
    <w:rsid w:val="000B69A6"/>
    <w:rsid w:val="000C2103"/>
    <w:rsid w:val="000C2CE5"/>
    <w:rsid w:val="000C4723"/>
    <w:rsid w:val="000C7A8C"/>
    <w:rsid w:val="000D1290"/>
    <w:rsid w:val="000D1B03"/>
    <w:rsid w:val="000D4ADA"/>
    <w:rsid w:val="000D6563"/>
    <w:rsid w:val="000E1DC6"/>
    <w:rsid w:val="000E2898"/>
    <w:rsid w:val="000E400B"/>
    <w:rsid w:val="000E5B02"/>
    <w:rsid w:val="000E7A42"/>
    <w:rsid w:val="000F6379"/>
    <w:rsid w:val="00102039"/>
    <w:rsid w:val="001029DD"/>
    <w:rsid w:val="00104C87"/>
    <w:rsid w:val="00104CDA"/>
    <w:rsid w:val="00105364"/>
    <w:rsid w:val="0011194F"/>
    <w:rsid w:val="00111EA5"/>
    <w:rsid w:val="00111F0D"/>
    <w:rsid w:val="00115206"/>
    <w:rsid w:val="0011527F"/>
    <w:rsid w:val="001155A3"/>
    <w:rsid w:val="00115AC0"/>
    <w:rsid w:val="00117133"/>
    <w:rsid w:val="001226A2"/>
    <w:rsid w:val="00122713"/>
    <w:rsid w:val="0012616E"/>
    <w:rsid w:val="001272FB"/>
    <w:rsid w:val="00132C8C"/>
    <w:rsid w:val="001336E2"/>
    <w:rsid w:val="0013434E"/>
    <w:rsid w:val="001346D5"/>
    <w:rsid w:val="00136B59"/>
    <w:rsid w:val="001376B3"/>
    <w:rsid w:val="00140A49"/>
    <w:rsid w:val="00150890"/>
    <w:rsid w:val="00150EA6"/>
    <w:rsid w:val="001513DC"/>
    <w:rsid w:val="001526C2"/>
    <w:rsid w:val="00155714"/>
    <w:rsid w:val="00157543"/>
    <w:rsid w:val="00160AF8"/>
    <w:rsid w:val="001645C2"/>
    <w:rsid w:val="00165AFE"/>
    <w:rsid w:val="00170B23"/>
    <w:rsid w:val="0017122D"/>
    <w:rsid w:val="00172D7B"/>
    <w:rsid w:val="00172F17"/>
    <w:rsid w:val="00176D50"/>
    <w:rsid w:val="00190CE0"/>
    <w:rsid w:val="0019659A"/>
    <w:rsid w:val="0019769B"/>
    <w:rsid w:val="00197CFC"/>
    <w:rsid w:val="001A2969"/>
    <w:rsid w:val="001A340C"/>
    <w:rsid w:val="001A3FDA"/>
    <w:rsid w:val="001B0EF2"/>
    <w:rsid w:val="001B106B"/>
    <w:rsid w:val="001B2902"/>
    <w:rsid w:val="001B344B"/>
    <w:rsid w:val="001B5BBD"/>
    <w:rsid w:val="001B644C"/>
    <w:rsid w:val="001B6D5F"/>
    <w:rsid w:val="001B6F53"/>
    <w:rsid w:val="001C2559"/>
    <w:rsid w:val="001C7F20"/>
    <w:rsid w:val="001D040B"/>
    <w:rsid w:val="001D0421"/>
    <w:rsid w:val="001D217E"/>
    <w:rsid w:val="001D5324"/>
    <w:rsid w:val="001D6565"/>
    <w:rsid w:val="001E06AB"/>
    <w:rsid w:val="001E0BEC"/>
    <w:rsid w:val="001E1435"/>
    <w:rsid w:val="001E2744"/>
    <w:rsid w:val="001E37E6"/>
    <w:rsid w:val="001E5664"/>
    <w:rsid w:val="001F02D2"/>
    <w:rsid w:val="001F195F"/>
    <w:rsid w:val="001F281F"/>
    <w:rsid w:val="001F2EE2"/>
    <w:rsid w:val="001F727E"/>
    <w:rsid w:val="001F7678"/>
    <w:rsid w:val="00200128"/>
    <w:rsid w:val="002019EA"/>
    <w:rsid w:val="00204EC7"/>
    <w:rsid w:val="0021037D"/>
    <w:rsid w:val="00210704"/>
    <w:rsid w:val="002112B7"/>
    <w:rsid w:val="00211754"/>
    <w:rsid w:val="00211854"/>
    <w:rsid w:val="00212AEE"/>
    <w:rsid w:val="00213D11"/>
    <w:rsid w:val="00217D96"/>
    <w:rsid w:val="002208B3"/>
    <w:rsid w:val="002210B6"/>
    <w:rsid w:val="00227210"/>
    <w:rsid w:val="00231B20"/>
    <w:rsid w:val="00234408"/>
    <w:rsid w:val="00235B6E"/>
    <w:rsid w:val="002425EA"/>
    <w:rsid w:val="002440DF"/>
    <w:rsid w:val="0024510E"/>
    <w:rsid w:val="002507C7"/>
    <w:rsid w:val="002523A5"/>
    <w:rsid w:val="00255157"/>
    <w:rsid w:val="0025518E"/>
    <w:rsid w:val="0025538F"/>
    <w:rsid w:val="0025579A"/>
    <w:rsid w:val="00260656"/>
    <w:rsid w:val="00261C3B"/>
    <w:rsid w:val="00262AC7"/>
    <w:rsid w:val="00263542"/>
    <w:rsid w:val="00266487"/>
    <w:rsid w:val="00266D7D"/>
    <w:rsid w:val="00267641"/>
    <w:rsid w:val="00271F53"/>
    <w:rsid w:val="002733A2"/>
    <w:rsid w:val="00273B0E"/>
    <w:rsid w:val="002742FD"/>
    <w:rsid w:val="00276BE1"/>
    <w:rsid w:val="002800F6"/>
    <w:rsid w:val="0028550C"/>
    <w:rsid w:val="002904C7"/>
    <w:rsid w:val="00293C9A"/>
    <w:rsid w:val="00296576"/>
    <w:rsid w:val="00296CF9"/>
    <w:rsid w:val="002A05A0"/>
    <w:rsid w:val="002A1598"/>
    <w:rsid w:val="002A4181"/>
    <w:rsid w:val="002A4B05"/>
    <w:rsid w:val="002A4CAD"/>
    <w:rsid w:val="002A5E83"/>
    <w:rsid w:val="002A6F0A"/>
    <w:rsid w:val="002A7201"/>
    <w:rsid w:val="002A7D96"/>
    <w:rsid w:val="002B4E04"/>
    <w:rsid w:val="002B4F6A"/>
    <w:rsid w:val="002B6339"/>
    <w:rsid w:val="002B63C6"/>
    <w:rsid w:val="002B7890"/>
    <w:rsid w:val="002B78F0"/>
    <w:rsid w:val="002C1246"/>
    <w:rsid w:val="002D0AC2"/>
    <w:rsid w:val="002D4264"/>
    <w:rsid w:val="002D4F01"/>
    <w:rsid w:val="002E2FC3"/>
    <w:rsid w:val="002E5A6F"/>
    <w:rsid w:val="002E5EF6"/>
    <w:rsid w:val="002E7208"/>
    <w:rsid w:val="002F0210"/>
    <w:rsid w:val="002F19FA"/>
    <w:rsid w:val="002F2D12"/>
    <w:rsid w:val="002F3C7B"/>
    <w:rsid w:val="003006A5"/>
    <w:rsid w:val="003030F6"/>
    <w:rsid w:val="0030601C"/>
    <w:rsid w:val="00307422"/>
    <w:rsid w:val="00321799"/>
    <w:rsid w:val="003217F1"/>
    <w:rsid w:val="00323360"/>
    <w:rsid w:val="00325A91"/>
    <w:rsid w:val="0033018B"/>
    <w:rsid w:val="00330621"/>
    <w:rsid w:val="00334788"/>
    <w:rsid w:val="00337B9E"/>
    <w:rsid w:val="00343C25"/>
    <w:rsid w:val="003518F3"/>
    <w:rsid w:val="00351CBE"/>
    <w:rsid w:val="00352AD6"/>
    <w:rsid w:val="00353914"/>
    <w:rsid w:val="003603B2"/>
    <w:rsid w:val="0036049A"/>
    <w:rsid w:val="0036458F"/>
    <w:rsid w:val="00365800"/>
    <w:rsid w:val="00367337"/>
    <w:rsid w:val="00367D77"/>
    <w:rsid w:val="0037469F"/>
    <w:rsid w:val="00375151"/>
    <w:rsid w:val="0037547B"/>
    <w:rsid w:val="00381916"/>
    <w:rsid w:val="003842AD"/>
    <w:rsid w:val="003846FE"/>
    <w:rsid w:val="00385FDC"/>
    <w:rsid w:val="003868F6"/>
    <w:rsid w:val="00386BA3"/>
    <w:rsid w:val="003878BD"/>
    <w:rsid w:val="00387927"/>
    <w:rsid w:val="00393DE5"/>
    <w:rsid w:val="00393FBD"/>
    <w:rsid w:val="00395B3F"/>
    <w:rsid w:val="00396D88"/>
    <w:rsid w:val="00397709"/>
    <w:rsid w:val="003A1EF5"/>
    <w:rsid w:val="003A2AE2"/>
    <w:rsid w:val="003B09D7"/>
    <w:rsid w:val="003B216B"/>
    <w:rsid w:val="003B45FA"/>
    <w:rsid w:val="003B6015"/>
    <w:rsid w:val="003C06B7"/>
    <w:rsid w:val="003C070E"/>
    <w:rsid w:val="003C0A04"/>
    <w:rsid w:val="003C5121"/>
    <w:rsid w:val="003D4B80"/>
    <w:rsid w:val="003D604B"/>
    <w:rsid w:val="003E65AD"/>
    <w:rsid w:val="003E6CC5"/>
    <w:rsid w:val="003F2EB0"/>
    <w:rsid w:val="003F45F3"/>
    <w:rsid w:val="003F52FC"/>
    <w:rsid w:val="003F5BE3"/>
    <w:rsid w:val="004000AD"/>
    <w:rsid w:val="00401F5C"/>
    <w:rsid w:val="004025B2"/>
    <w:rsid w:val="0040384F"/>
    <w:rsid w:val="00404A5D"/>
    <w:rsid w:val="00404E18"/>
    <w:rsid w:val="00412C54"/>
    <w:rsid w:val="00416A53"/>
    <w:rsid w:val="00416D6B"/>
    <w:rsid w:val="00420C80"/>
    <w:rsid w:val="00422426"/>
    <w:rsid w:val="00425D4F"/>
    <w:rsid w:val="00430849"/>
    <w:rsid w:val="00433FC4"/>
    <w:rsid w:val="0043466F"/>
    <w:rsid w:val="00434FE9"/>
    <w:rsid w:val="004358B6"/>
    <w:rsid w:val="00441F48"/>
    <w:rsid w:val="00442DD0"/>
    <w:rsid w:val="00443160"/>
    <w:rsid w:val="004448D6"/>
    <w:rsid w:val="00445F0F"/>
    <w:rsid w:val="00450581"/>
    <w:rsid w:val="00453154"/>
    <w:rsid w:val="004539A1"/>
    <w:rsid w:val="00454DC6"/>
    <w:rsid w:val="0047273A"/>
    <w:rsid w:val="00473D70"/>
    <w:rsid w:val="00474369"/>
    <w:rsid w:val="00482100"/>
    <w:rsid w:val="004821FE"/>
    <w:rsid w:val="004848A8"/>
    <w:rsid w:val="00485AAA"/>
    <w:rsid w:val="00486011"/>
    <w:rsid w:val="004865BD"/>
    <w:rsid w:val="00491C31"/>
    <w:rsid w:val="00493830"/>
    <w:rsid w:val="00493BD5"/>
    <w:rsid w:val="004940EB"/>
    <w:rsid w:val="004A0E78"/>
    <w:rsid w:val="004A4B90"/>
    <w:rsid w:val="004B0697"/>
    <w:rsid w:val="004B1416"/>
    <w:rsid w:val="004B4506"/>
    <w:rsid w:val="004B4CC4"/>
    <w:rsid w:val="004B6EA6"/>
    <w:rsid w:val="004C34DD"/>
    <w:rsid w:val="004C6373"/>
    <w:rsid w:val="004C721B"/>
    <w:rsid w:val="004D16A7"/>
    <w:rsid w:val="004D2A51"/>
    <w:rsid w:val="004D52A9"/>
    <w:rsid w:val="004D6053"/>
    <w:rsid w:val="004D61DD"/>
    <w:rsid w:val="004D6654"/>
    <w:rsid w:val="004D6DF9"/>
    <w:rsid w:val="004E0A30"/>
    <w:rsid w:val="004E2040"/>
    <w:rsid w:val="004E4887"/>
    <w:rsid w:val="004E4F4C"/>
    <w:rsid w:val="004E6308"/>
    <w:rsid w:val="004E6F16"/>
    <w:rsid w:val="004E7AE7"/>
    <w:rsid w:val="004F764F"/>
    <w:rsid w:val="0050200B"/>
    <w:rsid w:val="005049A2"/>
    <w:rsid w:val="00504DE8"/>
    <w:rsid w:val="0050532F"/>
    <w:rsid w:val="00507319"/>
    <w:rsid w:val="005077EB"/>
    <w:rsid w:val="00514120"/>
    <w:rsid w:val="00514CCB"/>
    <w:rsid w:val="00515B34"/>
    <w:rsid w:val="005173B7"/>
    <w:rsid w:val="0051782F"/>
    <w:rsid w:val="00522377"/>
    <w:rsid w:val="00523450"/>
    <w:rsid w:val="00523C03"/>
    <w:rsid w:val="005250F8"/>
    <w:rsid w:val="0052541A"/>
    <w:rsid w:val="005269D9"/>
    <w:rsid w:val="00526F3E"/>
    <w:rsid w:val="0053111A"/>
    <w:rsid w:val="00533CD7"/>
    <w:rsid w:val="00535AB9"/>
    <w:rsid w:val="00540BA4"/>
    <w:rsid w:val="00541B05"/>
    <w:rsid w:val="00544AA6"/>
    <w:rsid w:val="005451F6"/>
    <w:rsid w:val="0054667D"/>
    <w:rsid w:val="00551625"/>
    <w:rsid w:val="005538D2"/>
    <w:rsid w:val="005548B9"/>
    <w:rsid w:val="00556BCE"/>
    <w:rsid w:val="00557D0B"/>
    <w:rsid w:val="0056425B"/>
    <w:rsid w:val="00567791"/>
    <w:rsid w:val="0057215B"/>
    <w:rsid w:val="00573500"/>
    <w:rsid w:val="00573CFE"/>
    <w:rsid w:val="0057479B"/>
    <w:rsid w:val="00574E48"/>
    <w:rsid w:val="005762A9"/>
    <w:rsid w:val="005826D7"/>
    <w:rsid w:val="00582ECF"/>
    <w:rsid w:val="00586671"/>
    <w:rsid w:val="005914F8"/>
    <w:rsid w:val="0059640D"/>
    <w:rsid w:val="005A30CE"/>
    <w:rsid w:val="005A7B57"/>
    <w:rsid w:val="005B0D2B"/>
    <w:rsid w:val="005B18E8"/>
    <w:rsid w:val="005B47FE"/>
    <w:rsid w:val="005B5C98"/>
    <w:rsid w:val="005C0413"/>
    <w:rsid w:val="005C15F8"/>
    <w:rsid w:val="005C1AC0"/>
    <w:rsid w:val="005C3510"/>
    <w:rsid w:val="005C4A08"/>
    <w:rsid w:val="005D3BE9"/>
    <w:rsid w:val="005D442D"/>
    <w:rsid w:val="005D46A9"/>
    <w:rsid w:val="005D61D7"/>
    <w:rsid w:val="005D65C0"/>
    <w:rsid w:val="005E3F42"/>
    <w:rsid w:val="005E4706"/>
    <w:rsid w:val="005E550A"/>
    <w:rsid w:val="005F2F5B"/>
    <w:rsid w:val="006003E7"/>
    <w:rsid w:val="006015C4"/>
    <w:rsid w:val="0060272D"/>
    <w:rsid w:val="00602AF5"/>
    <w:rsid w:val="00603522"/>
    <w:rsid w:val="00606C9E"/>
    <w:rsid w:val="006105D5"/>
    <w:rsid w:val="0061368E"/>
    <w:rsid w:val="00613AC2"/>
    <w:rsid w:val="0061402E"/>
    <w:rsid w:val="00616F16"/>
    <w:rsid w:val="00620A1F"/>
    <w:rsid w:val="006223CE"/>
    <w:rsid w:val="00627276"/>
    <w:rsid w:val="006300FE"/>
    <w:rsid w:val="00632D82"/>
    <w:rsid w:val="00634307"/>
    <w:rsid w:val="00634E18"/>
    <w:rsid w:val="00635711"/>
    <w:rsid w:val="00636E92"/>
    <w:rsid w:val="00643084"/>
    <w:rsid w:val="00647A90"/>
    <w:rsid w:val="006533CA"/>
    <w:rsid w:val="006538C8"/>
    <w:rsid w:val="00654D75"/>
    <w:rsid w:val="006567C6"/>
    <w:rsid w:val="00660967"/>
    <w:rsid w:val="006641C7"/>
    <w:rsid w:val="006652A2"/>
    <w:rsid w:val="0066613C"/>
    <w:rsid w:val="00671AD8"/>
    <w:rsid w:val="006729B7"/>
    <w:rsid w:val="006729C5"/>
    <w:rsid w:val="00676961"/>
    <w:rsid w:val="00681E46"/>
    <w:rsid w:val="006831F5"/>
    <w:rsid w:val="0068464B"/>
    <w:rsid w:val="00685C7B"/>
    <w:rsid w:val="00685D2E"/>
    <w:rsid w:val="006862DA"/>
    <w:rsid w:val="00694B7F"/>
    <w:rsid w:val="006A06CA"/>
    <w:rsid w:val="006A102A"/>
    <w:rsid w:val="006A12C0"/>
    <w:rsid w:val="006A23D3"/>
    <w:rsid w:val="006A40D4"/>
    <w:rsid w:val="006A534C"/>
    <w:rsid w:val="006A60A9"/>
    <w:rsid w:val="006B2284"/>
    <w:rsid w:val="006B28A3"/>
    <w:rsid w:val="006B359D"/>
    <w:rsid w:val="006B46B7"/>
    <w:rsid w:val="006B5BFD"/>
    <w:rsid w:val="006B5D06"/>
    <w:rsid w:val="006B7891"/>
    <w:rsid w:val="006C05A8"/>
    <w:rsid w:val="006C2080"/>
    <w:rsid w:val="006C30B1"/>
    <w:rsid w:val="006C4648"/>
    <w:rsid w:val="006C559F"/>
    <w:rsid w:val="006C568A"/>
    <w:rsid w:val="006C678C"/>
    <w:rsid w:val="006C760B"/>
    <w:rsid w:val="006D004A"/>
    <w:rsid w:val="006D26BD"/>
    <w:rsid w:val="006D5238"/>
    <w:rsid w:val="006D5F77"/>
    <w:rsid w:val="006E0BA8"/>
    <w:rsid w:val="006E0C34"/>
    <w:rsid w:val="006E691B"/>
    <w:rsid w:val="006E7325"/>
    <w:rsid w:val="006F0F94"/>
    <w:rsid w:val="006F2DF4"/>
    <w:rsid w:val="006F3033"/>
    <w:rsid w:val="006F34EC"/>
    <w:rsid w:val="006F5CAD"/>
    <w:rsid w:val="006F5DED"/>
    <w:rsid w:val="006F6974"/>
    <w:rsid w:val="007008DD"/>
    <w:rsid w:val="00702E75"/>
    <w:rsid w:val="007072B1"/>
    <w:rsid w:val="0071131A"/>
    <w:rsid w:val="00711F32"/>
    <w:rsid w:val="007123D4"/>
    <w:rsid w:val="0071243C"/>
    <w:rsid w:val="00716E5E"/>
    <w:rsid w:val="0072129A"/>
    <w:rsid w:val="00723789"/>
    <w:rsid w:val="00724DDB"/>
    <w:rsid w:val="00732ECB"/>
    <w:rsid w:val="00735B2E"/>
    <w:rsid w:val="00737D6F"/>
    <w:rsid w:val="0074055E"/>
    <w:rsid w:val="0074093C"/>
    <w:rsid w:val="00741479"/>
    <w:rsid w:val="0074247D"/>
    <w:rsid w:val="00746030"/>
    <w:rsid w:val="007515A5"/>
    <w:rsid w:val="00751C74"/>
    <w:rsid w:val="0075481B"/>
    <w:rsid w:val="0076016D"/>
    <w:rsid w:val="0076244A"/>
    <w:rsid w:val="00763157"/>
    <w:rsid w:val="007636A2"/>
    <w:rsid w:val="00763F7B"/>
    <w:rsid w:val="00764EE9"/>
    <w:rsid w:val="00766C05"/>
    <w:rsid w:val="00767340"/>
    <w:rsid w:val="00770DDB"/>
    <w:rsid w:val="00772846"/>
    <w:rsid w:val="00774151"/>
    <w:rsid w:val="00774E49"/>
    <w:rsid w:val="0077548F"/>
    <w:rsid w:val="0077710A"/>
    <w:rsid w:val="00777269"/>
    <w:rsid w:val="00777FD0"/>
    <w:rsid w:val="00780929"/>
    <w:rsid w:val="0078114E"/>
    <w:rsid w:val="00781381"/>
    <w:rsid w:val="007824C7"/>
    <w:rsid w:val="007833B9"/>
    <w:rsid w:val="007849E2"/>
    <w:rsid w:val="00785E30"/>
    <w:rsid w:val="0078665C"/>
    <w:rsid w:val="00787E5C"/>
    <w:rsid w:val="00791EA8"/>
    <w:rsid w:val="0079482E"/>
    <w:rsid w:val="0079557C"/>
    <w:rsid w:val="007A07CE"/>
    <w:rsid w:val="007A5A60"/>
    <w:rsid w:val="007B01B6"/>
    <w:rsid w:val="007B3DBA"/>
    <w:rsid w:val="007C4C71"/>
    <w:rsid w:val="007D1DED"/>
    <w:rsid w:val="007D3EBB"/>
    <w:rsid w:val="007E088F"/>
    <w:rsid w:val="007E2BA2"/>
    <w:rsid w:val="007E396A"/>
    <w:rsid w:val="007E5B50"/>
    <w:rsid w:val="007F38A3"/>
    <w:rsid w:val="007F4799"/>
    <w:rsid w:val="00800030"/>
    <w:rsid w:val="0080193F"/>
    <w:rsid w:val="0080255E"/>
    <w:rsid w:val="00805459"/>
    <w:rsid w:val="00805BE8"/>
    <w:rsid w:val="00806215"/>
    <w:rsid w:val="00806BCC"/>
    <w:rsid w:val="0081429E"/>
    <w:rsid w:val="00815797"/>
    <w:rsid w:val="0081587B"/>
    <w:rsid w:val="0081673B"/>
    <w:rsid w:val="00816F95"/>
    <w:rsid w:val="008212E8"/>
    <w:rsid w:val="00821AE3"/>
    <w:rsid w:val="00822FAB"/>
    <w:rsid w:val="008238A0"/>
    <w:rsid w:val="00823FD3"/>
    <w:rsid w:val="00827AD2"/>
    <w:rsid w:val="00827BA6"/>
    <w:rsid w:val="00827E0C"/>
    <w:rsid w:val="00834719"/>
    <w:rsid w:val="0083535C"/>
    <w:rsid w:val="00835618"/>
    <w:rsid w:val="008402B5"/>
    <w:rsid w:val="00843398"/>
    <w:rsid w:val="008440D9"/>
    <w:rsid w:val="00846EDD"/>
    <w:rsid w:val="008472A6"/>
    <w:rsid w:val="0085059F"/>
    <w:rsid w:val="008572D9"/>
    <w:rsid w:val="00861121"/>
    <w:rsid w:val="00861F70"/>
    <w:rsid w:val="00870565"/>
    <w:rsid w:val="00870B98"/>
    <w:rsid w:val="00874984"/>
    <w:rsid w:val="008750E1"/>
    <w:rsid w:val="00875BAA"/>
    <w:rsid w:val="00880929"/>
    <w:rsid w:val="00880A22"/>
    <w:rsid w:val="008824B3"/>
    <w:rsid w:val="008829E9"/>
    <w:rsid w:val="00885574"/>
    <w:rsid w:val="00887841"/>
    <w:rsid w:val="00890FA2"/>
    <w:rsid w:val="008A03B5"/>
    <w:rsid w:val="008A1F6A"/>
    <w:rsid w:val="008A4770"/>
    <w:rsid w:val="008B497B"/>
    <w:rsid w:val="008C0A29"/>
    <w:rsid w:val="008C3A11"/>
    <w:rsid w:val="008C449F"/>
    <w:rsid w:val="008C7B02"/>
    <w:rsid w:val="008D2D34"/>
    <w:rsid w:val="008E0FBE"/>
    <w:rsid w:val="008E3CB2"/>
    <w:rsid w:val="008F0736"/>
    <w:rsid w:val="008F5A87"/>
    <w:rsid w:val="008F7427"/>
    <w:rsid w:val="00900BE6"/>
    <w:rsid w:val="009029E8"/>
    <w:rsid w:val="0090433E"/>
    <w:rsid w:val="00905466"/>
    <w:rsid w:val="00906923"/>
    <w:rsid w:val="009127E6"/>
    <w:rsid w:val="00912B1D"/>
    <w:rsid w:val="00914B77"/>
    <w:rsid w:val="0091604C"/>
    <w:rsid w:val="00916B39"/>
    <w:rsid w:val="00921AA4"/>
    <w:rsid w:val="009264B5"/>
    <w:rsid w:val="00927A13"/>
    <w:rsid w:val="0093110C"/>
    <w:rsid w:val="00932E92"/>
    <w:rsid w:val="0093514C"/>
    <w:rsid w:val="00936225"/>
    <w:rsid w:val="009421FA"/>
    <w:rsid w:val="00942BC2"/>
    <w:rsid w:val="00943489"/>
    <w:rsid w:val="009518B3"/>
    <w:rsid w:val="00953E6D"/>
    <w:rsid w:val="009541B9"/>
    <w:rsid w:val="009543CD"/>
    <w:rsid w:val="009557B6"/>
    <w:rsid w:val="00957A33"/>
    <w:rsid w:val="00957E02"/>
    <w:rsid w:val="00962F4D"/>
    <w:rsid w:val="00963055"/>
    <w:rsid w:val="00963D0F"/>
    <w:rsid w:val="0096780C"/>
    <w:rsid w:val="00970641"/>
    <w:rsid w:val="00971B7D"/>
    <w:rsid w:val="00972AE0"/>
    <w:rsid w:val="00972BD6"/>
    <w:rsid w:val="009754AC"/>
    <w:rsid w:val="00980AA9"/>
    <w:rsid w:val="009825AB"/>
    <w:rsid w:val="00990987"/>
    <w:rsid w:val="00992E74"/>
    <w:rsid w:val="009971F3"/>
    <w:rsid w:val="009A5A32"/>
    <w:rsid w:val="009B2B69"/>
    <w:rsid w:val="009B40D6"/>
    <w:rsid w:val="009B4B12"/>
    <w:rsid w:val="009B6B19"/>
    <w:rsid w:val="009C1505"/>
    <w:rsid w:val="009C402C"/>
    <w:rsid w:val="009C470A"/>
    <w:rsid w:val="009C63FB"/>
    <w:rsid w:val="009C7578"/>
    <w:rsid w:val="009D4416"/>
    <w:rsid w:val="009D5886"/>
    <w:rsid w:val="009D664A"/>
    <w:rsid w:val="009D6689"/>
    <w:rsid w:val="009E50AC"/>
    <w:rsid w:val="009E5439"/>
    <w:rsid w:val="009E5712"/>
    <w:rsid w:val="009E5A79"/>
    <w:rsid w:val="009F2A64"/>
    <w:rsid w:val="009F34E5"/>
    <w:rsid w:val="00A03CEE"/>
    <w:rsid w:val="00A05B3A"/>
    <w:rsid w:val="00A15EBC"/>
    <w:rsid w:val="00A16C76"/>
    <w:rsid w:val="00A205B0"/>
    <w:rsid w:val="00A23378"/>
    <w:rsid w:val="00A25CD4"/>
    <w:rsid w:val="00A32B5F"/>
    <w:rsid w:val="00A34CBE"/>
    <w:rsid w:val="00A35677"/>
    <w:rsid w:val="00A371F2"/>
    <w:rsid w:val="00A37B36"/>
    <w:rsid w:val="00A40156"/>
    <w:rsid w:val="00A44E5C"/>
    <w:rsid w:val="00A4545F"/>
    <w:rsid w:val="00A46BD4"/>
    <w:rsid w:val="00A502A7"/>
    <w:rsid w:val="00A5065D"/>
    <w:rsid w:val="00A513B4"/>
    <w:rsid w:val="00A556E6"/>
    <w:rsid w:val="00A66535"/>
    <w:rsid w:val="00A6728F"/>
    <w:rsid w:val="00A7071B"/>
    <w:rsid w:val="00A711EA"/>
    <w:rsid w:val="00A74DF3"/>
    <w:rsid w:val="00A74F26"/>
    <w:rsid w:val="00A771A0"/>
    <w:rsid w:val="00A77443"/>
    <w:rsid w:val="00A7795B"/>
    <w:rsid w:val="00A77ED0"/>
    <w:rsid w:val="00A80548"/>
    <w:rsid w:val="00A83A2D"/>
    <w:rsid w:val="00A843AD"/>
    <w:rsid w:val="00A84440"/>
    <w:rsid w:val="00A855DF"/>
    <w:rsid w:val="00A9554E"/>
    <w:rsid w:val="00A967D1"/>
    <w:rsid w:val="00A97D6A"/>
    <w:rsid w:val="00AA1DB4"/>
    <w:rsid w:val="00AA2563"/>
    <w:rsid w:val="00AB0993"/>
    <w:rsid w:val="00AB208C"/>
    <w:rsid w:val="00AB3802"/>
    <w:rsid w:val="00AB70E7"/>
    <w:rsid w:val="00AB7137"/>
    <w:rsid w:val="00AB71F7"/>
    <w:rsid w:val="00AC06ED"/>
    <w:rsid w:val="00AC138E"/>
    <w:rsid w:val="00AC1400"/>
    <w:rsid w:val="00AD0748"/>
    <w:rsid w:val="00AD3CAB"/>
    <w:rsid w:val="00AD4845"/>
    <w:rsid w:val="00AE023F"/>
    <w:rsid w:val="00AE135B"/>
    <w:rsid w:val="00AE299E"/>
    <w:rsid w:val="00AE3FB4"/>
    <w:rsid w:val="00AE550D"/>
    <w:rsid w:val="00AE6347"/>
    <w:rsid w:val="00AE6BD3"/>
    <w:rsid w:val="00AE7DEC"/>
    <w:rsid w:val="00AF4CEA"/>
    <w:rsid w:val="00B01795"/>
    <w:rsid w:val="00B05E9B"/>
    <w:rsid w:val="00B07A77"/>
    <w:rsid w:val="00B10CA9"/>
    <w:rsid w:val="00B113B2"/>
    <w:rsid w:val="00B12219"/>
    <w:rsid w:val="00B12B9D"/>
    <w:rsid w:val="00B13D56"/>
    <w:rsid w:val="00B16EA8"/>
    <w:rsid w:val="00B2175A"/>
    <w:rsid w:val="00B24480"/>
    <w:rsid w:val="00B256D2"/>
    <w:rsid w:val="00B40877"/>
    <w:rsid w:val="00B41065"/>
    <w:rsid w:val="00B4669E"/>
    <w:rsid w:val="00B51400"/>
    <w:rsid w:val="00B51C41"/>
    <w:rsid w:val="00B52131"/>
    <w:rsid w:val="00B54603"/>
    <w:rsid w:val="00B5613D"/>
    <w:rsid w:val="00B62C59"/>
    <w:rsid w:val="00B64D70"/>
    <w:rsid w:val="00B65F30"/>
    <w:rsid w:val="00B67573"/>
    <w:rsid w:val="00B70996"/>
    <w:rsid w:val="00B73F56"/>
    <w:rsid w:val="00B77041"/>
    <w:rsid w:val="00B87ADC"/>
    <w:rsid w:val="00B90B0C"/>
    <w:rsid w:val="00B90C51"/>
    <w:rsid w:val="00B9118B"/>
    <w:rsid w:val="00B91673"/>
    <w:rsid w:val="00B94B32"/>
    <w:rsid w:val="00B95A60"/>
    <w:rsid w:val="00BA1469"/>
    <w:rsid w:val="00BA1C63"/>
    <w:rsid w:val="00BA2FEF"/>
    <w:rsid w:val="00BA4A85"/>
    <w:rsid w:val="00BA6B35"/>
    <w:rsid w:val="00BA74CE"/>
    <w:rsid w:val="00BA7F66"/>
    <w:rsid w:val="00BB2750"/>
    <w:rsid w:val="00BB45B7"/>
    <w:rsid w:val="00BB79D6"/>
    <w:rsid w:val="00BC2D08"/>
    <w:rsid w:val="00BC3BBA"/>
    <w:rsid w:val="00BC46DC"/>
    <w:rsid w:val="00BC472F"/>
    <w:rsid w:val="00BD19AE"/>
    <w:rsid w:val="00BD1E5A"/>
    <w:rsid w:val="00BD2146"/>
    <w:rsid w:val="00BD6BB7"/>
    <w:rsid w:val="00BE7D52"/>
    <w:rsid w:val="00BF1849"/>
    <w:rsid w:val="00BF40F1"/>
    <w:rsid w:val="00C04376"/>
    <w:rsid w:val="00C06D07"/>
    <w:rsid w:val="00C1133C"/>
    <w:rsid w:val="00C13354"/>
    <w:rsid w:val="00C1784E"/>
    <w:rsid w:val="00C22E20"/>
    <w:rsid w:val="00C250F8"/>
    <w:rsid w:val="00C267DD"/>
    <w:rsid w:val="00C34818"/>
    <w:rsid w:val="00C357A7"/>
    <w:rsid w:val="00C3642C"/>
    <w:rsid w:val="00C37346"/>
    <w:rsid w:val="00C41F21"/>
    <w:rsid w:val="00C47929"/>
    <w:rsid w:val="00C510E6"/>
    <w:rsid w:val="00C51BB1"/>
    <w:rsid w:val="00C52EB6"/>
    <w:rsid w:val="00C557AF"/>
    <w:rsid w:val="00C55B78"/>
    <w:rsid w:val="00C56728"/>
    <w:rsid w:val="00C57A26"/>
    <w:rsid w:val="00C57D5D"/>
    <w:rsid w:val="00C62922"/>
    <w:rsid w:val="00C6319E"/>
    <w:rsid w:val="00C65208"/>
    <w:rsid w:val="00C6567D"/>
    <w:rsid w:val="00C66040"/>
    <w:rsid w:val="00C7580A"/>
    <w:rsid w:val="00C856D2"/>
    <w:rsid w:val="00C861D7"/>
    <w:rsid w:val="00C906B7"/>
    <w:rsid w:val="00C92DAB"/>
    <w:rsid w:val="00C946B2"/>
    <w:rsid w:val="00C953CE"/>
    <w:rsid w:val="00C95B39"/>
    <w:rsid w:val="00CA203F"/>
    <w:rsid w:val="00CA2D4A"/>
    <w:rsid w:val="00CA4A1A"/>
    <w:rsid w:val="00CA5B7A"/>
    <w:rsid w:val="00CA7247"/>
    <w:rsid w:val="00CA7ADB"/>
    <w:rsid w:val="00CB14E4"/>
    <w:rsid w:val="00CB697D"/>
    <w:rsid w:val="00CC1926"/>
    <w:rsid w:val="00CC3898"/>
    <w:rsid w:val="00CC76A0"/>
    <w:rsid w:val="00CD0802"/>
    <w:rsid w:val="00CD09C1"/>
    <w:rsid w:val="00CD2536"/>
    <w:rsid w:val="00CD2A9D"/>
    <w:rsid w:val="00CD2EC5"/>
    <w:rsid w:val="00CD7FB7"/>
    <w:rsid w:val="00CE1084"/>
    <w:rsid w:val="00CE1F25"/>
    <w:rsid w:val="00CE35BD"/>
    <w:rsid w:val="00CE46C5"/>
    <w:rsid w:val="00CE48EA"/>
    <w:rsid w:val="00CE5715"/>
    <w:rsid w:val="00CF0977"/>
    <w:rsid w:val="00CF2CC6"/>
    <w:rsid w:val="00CF5C16"/>
    <w:rsid w:val="00D061C8"/>
    <w:rsid w:val="00D0711C"/>
    <w:rsid w:val="00D10063"/>
    <w:rsid w:val="00D10873"/>
    <w:rsid w:val="00D11EA0"/>
    <w:rsid w:val="00D12584"/>
    <w:rsid w:val="00D178B3"/>
    <w:rsid w:val="00D20B54"/>
    <w:rsid w:val="00D21E5C"/>
    <w:rsid w:val="00D22E44"/>
    <w:rsid w:val="00D240D0"/>
    <w:rsid w:val="00D26027"/>
    <w:rsid w:val="00D26C08"/>
    <w:rsid w:val="00D36E85"/>
    <w:rsid w:val="00D377A0"/>
    <w:rsid w:val="00D40053"/>
    <w:rsid w:val="00D45667"/>
    <w:rsid w:val="00D467C1"/>
    <w:rsid w:val="00D474C5"/>
    <w:rsid w:val="00D50298"/>
    <w:rsid w:val="00D51729"/>
    <w:rsid w:val="00D51AED"/>
    <w:rsid w:val="00D52739"/>
    <w:rsid w:val="00D52BE0"/>
    <w:rsid w:val="00D55688"/>
    <w:rsid w:val="00D56951"/>
    <w:rsid w:val="00D569F8"/>
    <w:rsid w:val="00D60AB1"/>
    <w:rsid w:val="00D62CFF"/>
    <w:rsid w:val="00D65220"/>
    <w:rsid w:val="00D6539F"/>
    <w:rsid w:val="00D65F4C"/>
    <w:rsid w:val="00D6700D"/>
    <w:rsid w:val="00D70D9B"/>
    <w:rsid w:val="00D72432"/>
    <w:rsid w:val="00D72877"/>
    <w:rsid w:val="00D73B8A"/>
    <w:rsid w:val="00D7496C"/>
    <w:rsid w:val="00D764FB"/>
    <w:rsid w:val="00D77BCE"/>
    <w:rsid w:val="00D83B1E"/>
    <w:rsid w:val="00D84FC4"/>
    <w:rsid w:val="00D87C68"/>
    <w:rsid w:val="00D87CF8"/>
    <w:rsid w:val="00D940DC"/>
    <w:rsid w:val="00D96F31"/>
    <w:rsid w:val="00DA2AD2"/>
    <w:rsid w:val="00DA5EF1"/>
    <w:rsid w:val="00DA5F9F"/>
    <w:rsid w:val="00DA7F5D"/>
    <w:rsid w:val="00DB0492"/>
    <w:rsid w:val="00DB280C"/>
    <w:rsid w:val="00DB2833"/>
    <w:rsid w:val="00DB3ECC"/>
    <w:rsid w:val="00DB46A3"/>
    <w:rsid w:val="00DB5D12"/>
    <w:rsid w:val="00DC0295"/>
    <w:rsid w:val="00DC1F58"/>
    <w:rsid w:val="00DC7CC6"/>
    <w:rsid w:val="00DC7F92"/>
    <w:rsid w:val="00DD019A"/>
    <w:rsid w:val="00DD271C"/>
    <w:rsid w:val="00DD5DD8"/>
    <w:rsid w:val="00DD60FE"/>
    <w:rsid w:val="00DF1831"/>
    <w:rsid w:val="00E000C8"/>
    <w:rsid w:val="00E06BD3"/>
    <w:rsid w:val="00E071F8"/>
    <w:rsid w:val="00E110BB"/>
    <w:rsid w:val="00E120B5"/>
    <w:rsid w:val="00E1365F"/>
    <w:rsid w:val="00E142CD"/>
    <w:rsid w:val="00E23166"/>
    <w:rsid w:val="00E27838"/>
    <w:rsid w:val="00E3034F"/>
    <w:rsid w:val="00E30389"/>
    <w:rsid w:val="00E306D1"/>
    <w:rsid w:val="00E321B0"/>
    <w:rsid w:val="00E33030"/>
    <w:rsid w:val="00E35039"/>
    <w:rsid w:val="00E4297B"/>
    <w:rsid w:val="00E43DD6"/>
    <w:rsid w:val="00E45792"/>
    <w:rsid w:val="00E5071F"/>
    <w:rsid w:val="00E50CF3"/>
    <w:rsid w:val="00E56C11"/>
    <w:rsid w:val="00E622E5"/>
    <w:rsid w:val="00E644AC"/>
    <w:rsid w:val="00E64BFD"/>
    <w:rsid w:val="00E64E15"/>
    <w:rsid w:val="00E70FAA"/>
    <w:rsid w:val="00E718C3"/>
    <w:rsid w:val="00E73616"/>
    <w:rsid w:val="00E76882"/>
    <w:rsid w:val="00E76DFE"/>
    <w:rsid w:val="00E811B9"/>
    <w:rsid w:val="00E830F0"/>
    <w:rsid w:val="00E85911"/>
    <w:rsid w:val="00E8687B"/>
    <w:rsid w:val="00E935B9"/>
    <w:rsid w:val="00E96729"/>
    <w:rsid w:val="00EA0B90"/>
    <w:rsid w:val="00EA2C27"/>
    <w:rsid w:val="00EA2EA8"/>
    <w:rsid w:val="00EB00BC"/>
    <w:rsid w:val="00EB0722"/>
    <w:rsid w:val="00EC25C2"/>
    <w:rsid w:val="00EC5E65"/>
    <w:rsid w:val="00ED2FC6"/>
    <w:rsid w:val="00EE6FE4"/>
    <w:rsid w:val="00EF0A2A"/>
    <w:rsid w:val="00EF15FD"/>
    <w:rsid w:val="00EF37F9"/>
    <w:rsid w:val="00EF479F"/>
    <w:rsid w:val="00EF589C"/>
    <w:rsid w:val="00EF5CD9"/>
    <w:rsid w:val="00EF608A"/>
    <w:rsid w:val="00EF64E4"/>
    <w:rsid w:val="00EF66CC"/>
    <w:rsid w:val="00EF7CF7"/>
    <w:rsid w:val="00F015A0"/>
    <w:rsid w:val="00F05DFA"/>
    <w:rsid w:val="00F05FBB"/>
    <w:rsid w:val="00F067BC"/>
    <w:rsid w:val="00F075E7"/>
    <w:rsid w:val="00F10C97"/>
    <w:rsid w:val="00F15527"/>
    <w:rsid w:val="00F16BD4"/>
    <w:rsid w:val="00F20C49"/>
    <w:rsid w:val="00F216C4"/>
    <w:rsid w:val="00F25AEA"/>
    <w:rsid w:val="00F26752"/>
    <w:rsid w:val="00F30CCC"/>
    <w:rsid w:val="00F35C89"/>
    <w:rsid w:val="00F41D22"/>
    <w:rsid w:val="00F43E3A"/>
    <w:rsid w:val="00F44C68"/>
    <w:rsid w:val="00F45C18"/>
    <w:rsid w:val="00F50FD7"/>
    <w:rsid w:val="00F52252"/>
    <w:rsid w:val="00F53DBC"/>
    <w:rsid w:val="00F5533A"/>
    <w:rsid w:val="00F56C74"/>
    <w:rsid w:val="00F6291A"/>
    <w:rsid w:val="00F638D7"/>
    <w:rsid w:val="00F66099"/>
    <w:rsid w:val="00F709EF"/>
    <w:rsid w:val="00F7675F"/>
    <w:rsid w:val="00F77640"/>
    <w:rsid w:val="00F80AAF"/>
    <w:rsid w:val="00F81334"/>
    <w:rsid w:val="00F81848"/>
    <w:rsid w:val="00F8394A"/>
    <w:rsid w:val="00F84CC8"/>
    <w:rsid w:val="00F869F0"/>
    <w:rsid w:val="00F9260E"/>
    <w:rsid w:val="00F92D68"/>
    <w:rsid w:val="00F94CFF"/>
    <w:rsid w:val="00F9642F"/>
    <w:rsid w:val="00F967CC"/>
    <w:rsid w:val="00FA149E"/>
    <w:rsid w:val="00FA3069"/>
    <w:rsid w:val="00FA3E71"/>
    <w:rsid w:val="00FA4B15"/>
    <w:rsid w:val="00FA5139"/>
    <w:rsid w:val="00FA718E"/>
    <w:rsid w:val="00FA7B95"/>
    <w:rsid w:val="00FB3187"/>
    <w:rsid w:val="00FB4E49"/>
    <w:rsid w:val="00FC101F"/>
    <w:rsid w:val="00FC32EE"/>
    <w:rsid w:val="00FD25C1"/>
    <w:rsid w:val="00FD2C00"/>
    <w:rsid w:val="00FE0D11"/>
    <w:rsid w:val="00FE50DD"/>
    <w:rsid w:val="00FF0D34"/>
    <w:rsid w:val="00FF2017"/>
    <w:rsid w:val="00FF3423"/>
    <w:rsid w:val="00FF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81B"/>
    <w:pPr>
      <w:spacing w:after="160" w:line="259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5C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A07CE"/>
    <w:pPr>
      <w:keepNext/>
      <w:keepLines/>
      <w:tabs>
        <w:tab w:val="left" w:pos="0"/>
        <w:tab w:val="left" w:pos="558"/>
        <w:tab w:val="right" w:pos="1098"/>
      </w:tabs>
      <w:bidi/>
      <w:spacing w:after="0" w:line="276" w:lineRule="auto"/>
      <w:ind w:left="1008" w:hanging="990"/>
      <w:jc w:val="both"/>
      <w:outlineLvl w:val="1"/>
    </w:pPr>
    <w:rPr>
      <w:rFonts w:ascii="Sakkal Majalla" w:eastAsia="Times New Roman" w:hAnsi="Sakkal Majalla" w:cs="Sakkal Majalla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F589C"/>
    <w:rPr>
      <w:rFonts w:cs="Times New Roman"/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47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4788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3478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3478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4788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334788"/>
    <w:rPr>
      <w:vertAlign w:val="superscript"/>
    </w:rPr>
  </w:style>
  <w:style w:type="character" w:customStyle="1" w:styleId="uficommentbody">
    <w:name w:val="uficommentbody"/>
    <w:basedOn w:val="DefaultParagraphFont"/>
    <w:rsid w:val="00634E18"/>
  </w:style>
  <w:style w:type="character" w:customStyle="1" w:styleId="Heading2Char">
    <w:name w:val="Heading 2 Char"/>
    <w:basedOn w:val="DefaultParagraphFont"/>
    <w:link w:val="Heading2"/>
    <w:uiPriority w:val="9"/>
    <w:rsid w:val="007A07CE"/>
    <w:rPr>
      <w:rFonts w:ascii="Sakkal Majalla" w:eastAsia="Times New Roman" w:hAnsi="Sakkal Majalla" w:cs="Sakkal Majalla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E23166"/>
    <w:pPr>
      <w:ind w:left="720"/>
      <w:contextualSpacing/>
    </w:pPr>
    <w:rPr>
      <w:rFonts w:eastAsia="Times New Roman" w:cs="Arial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B5C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table" w:styleId="TableGrid">
    <w:name w:val="Table Grid"/>
    <w:basedOn w:val="TableNormal"/>
    <w:uiPriority w:val="59"/>
    <w:rsid w:val="005B5C98"/>
    <w:pPr>
      <w:bidi/>
      <w:spacing w:after="0" w:line="240" w:lineRule="auto"/>
    </w:pPr>
    <w:rPr>
      <w:rFonts w:ascii="Arial" w:eastAsia="Times New Roman" w:hAnsi="Arial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81B"/>
    <w:pPr>
      <w:spacing w:after="160" w:line="259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5C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A07CE"/>
    <w:pPr>
      <w:keepNext/>
      <w:keepLines/>
      <w:tabs>
        <w:tab w:val="left" w:pos="0"/>
        <w:tab w:val="left" w:pos="558"/>
        <w:tab w:val="right" w:pos="1098"/>
      </w:tabs>
      <w:bidi/>
      <w:spacing w:after="0" w:line="276" w:lineRule="auto"/>
      <w:ind w:left="1008" w:hanging="990"/>
      <w:jc w:val="both"/>
      <w:outlineLvl w:val="1"/>
    </w:pPr>
    <w:rPr>
      <w:rFonts w:ascii="Sakkal Majalla" w:eastAsia="Times New Roman" w:hAnsi="Sakkal Majalla" w:cs="Sakkal Majalla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F589C"/>
    <w:rPr>
      <w:rFonts w:cs="Times New Roman"/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47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4788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3478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3478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4788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334788"/>
    <w:rPr>
      <w:vertAlign w:val="superscript"/>
    </w:rPr>
  </w:style>
  <w:style w:type="character" w:customStyle="1" w:styleId="uficommentbody">
    <w:name w:val="uficommentbody"/>
    <w:basedOn w:val="DefaultParagraphFont"/>
    <w:rsid w:val="00634E18"/>
  </w:style>
  <w:style w:type="character" w:customStyle="1" w:styleId="Heading2Char">
    <w:name w:val="Heading 2 Char"/>
    <w:basedOn w:val="DefaultParagraphFont"/>
    <w:link w:val="Heading2"/>
    <w:uiPriority w:val="9"/>
    <w:rsid w:val="007A07CE"/>
    <w:rPr>
      <w:rFonts w:ascii="Sakkal Majalla" w:eastAsia="Times New Roman" w:hAnsi="Sakkal Majalla" w:cs="Sakkal Majalla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E23166"/>
    <w:pPr>
      <w:ind w:left="720"/>
      <w:contextualSpacing/>
    </w:pPr>
    <w:rPr>
      <w:rFonts w:eastAsia="Times New Roman" w:cs="Arial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B5C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table" w:styleId="TableGrid">
    <w:name w:val="Table Grid"/>
    <w:basedOn w:val="TableNormal"/>
    <w:uiPriority w:val="59"/>
    <w:rsid w:val="005B5C98"/>
    <w:pPr>
      <w:bidi/>
      <w:spacing w:after="0" w:line="240" w:lineRule="auto"/>
    </w:pPr>
    <w:rPr>
      <w:rFonts w:ascii="Arial" w:eastAsia="Times New Roman" w:hAnsi="Arial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2AEC9-B165-4E51-ADAF-66511BDDC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19</Pages>
  <Words>3600</Words>
  <Characters>20525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anwar</dc:creator>
  <cp:lastModifiedBy>user</cp:lastModifiedBy>
  <cp:revision>37</cp:revision>
  <dcterms:created xsi:type="dcterms:W3CDTF">2019-07-22T13:01:00Z</dcterms:created>
  <dcterms:modified xsi:type="dcterms:W3CDTF">2019-09-22T01:11:00Z</dcterms:modified>
</cp:coreProperties>
</file>