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18" w:rsidRPr="005B2592" w:rsidRDefault="00881218" w:rsidP="005B2592">
      <w:pPr>
        <w:spacing w:after="0" w:line="480" w:lineRule="exact"/>
        <w:jc w:val="center"/>
        <w:rPr>
          <w:rFonts w:ascii="Times New Arabic" w:hAnsi="Times New Arabic" w:cs="Times New Roman"/>
          <w:sz w:val="24"/>
          <w:szCs w:val="24"/>
        </w:rPr>
      </w:pPr>
      <w:r w:rsidRPr="005B2592">
        <w:rPr>
          <w:rFonts w:ascii="Times New Arabic" w:hAnsi="Times New Arabic" w:cs="Times New Roman"/>
          <w:sz w:val="24"/>
          <w:szCs w:val="24"/>
        </w:rPr>
        <w:t xml:space="preserve">ANALISIS KOSAKATA HARI AKHIRAT DALAM ALQURAN </w:t>
      </w:r>
    </w:p>
    <w:p w:rsidR="00881218" w:rsidRPr="005B2592" w:rsidRDefault="00881218" w:rsidP="005B2592">
      <w:pPr>
        <w:spacing w:after="0" w:line="480" w:lineRule="exact"/>
        <w:jc w:val="center"/>
        <w:rPr>
          <w:rFonts w:ascii="Times New Arabic" w:hAnsi="Times New Arabic" w:cs="Times New Roman"/>
          <w:sz w:val="24"/>
          <w:szCs w:val="24"/>
        </w:rPr>
      </w:pPr>
      <w:r w:rsidRPr="005B2592">
        <w:rPr>
          <w:rFonts w:ascii="Times New Arabic" w:hAnsi="Times New Arabic" w:cs="Times New Roman"/>
          <w:sz w:val="24"/>
          <w:szCs w:val="24"/>
        </w:rPr>
        <w:t>KAJIAN MORFOLOGI DAN SEMANTIK</w:t>
      </w:r>
    </w:p>
    <w:p w:rsidR="00881218" w:rsidRPr="005B2592" w:rsidRDefault="00881218" w:rsidP="005B2592">
      <w:pPr>
        <w:spacing w:after="0" w:line="480" w:lineRule="exact"/>
        <w:jc w:val="center"/>
        <w:rPr>
          <w:rFonts w:ascii="Times New Arabic" w:hAnsi="Times New Arabic" w:cs="Times New Roman"/>
          <w:sz w:val="24"/>
          <w:szCs w:val="24"/>
        </w:rPr>
      </w:pPr>
    </w:p>
    <w:p w:rsidR="00881218" w:rsidRPr="005B2592" w:rsidRDefault="00881218" w:rsidP="005B2592">
      <w:pPr>
        <w:spacing w:after="0" w:line="480" w:lineRule="exact"/>
        <w:jc w:val="center"/>
        <w:rPr>
          <w:rFonts w:ascii="Times New Arabic" w:hAnsi="Times New Arabic" w:cs="Times New Roman"/>
          <w:sz w:val="24"/>
          <w:szCs w:val="24"/>
        </w:rPr>
      </w:pPr>
      <w:r w:rsidRPr="005B2592">
        <w:rPr>
          <w:rFonts w:ascii="Times New Arabic" w:hAnsi="Times New Arabic" w:cs="Times New Roman"/>
          <w:sz w:val="24"/>
          <w:szCs w:val="24"/>
        </w:rPr>
        <w:t>Irmamutiah</w:t>
      </w:r>
    </w:p>
    <w:p w:rsidR="00881218" w:rsidRPr="005B2592" w:rsidRDefault="00881218" w:rsidP="005B2592">
      <w:pPr>
        <w:spacing w:after="0" w:line="480" w:lineRule="exact"/>
        <w:jc w:val="center"/>
        <w:rPr>
          <w:rFonts w:ascii="Times New Arabic" w:hAnsi="Times New Arabic" w:cs="Times New Roman"/>
          <w:sz w:val="24"/>
          <w:szCs w:val="24"/>
        </w:rPr>
      </w:pPr>
      <w:r w:rsidRPr="005B2592">
        <w:rPr>
          <w:rFonts w:ascii="Times New Arabic" w:hAnsi="Times New Arabic" w:cs="Times New Roman"/>
          <w:sz w:val="24"/>
          <w:szCs w:val="24"/>
        </w:rPr>
        <w:t>PascaSarjana UIN Alauddin Makassar</w:t>
      </w:r>
    </w:p>
    <w:p w:rsidR="00881218" w:rsidRDefault="00D41EB5" w:rsidP="005B2592">
      <w:pPr>
        <w:spacing w:after="0" w:line="480" w:lineRule="exact"/>
        <w:jc w:val="center"/>
        <w:rPr>
          <w:rFonts w:asciiTheme="majorBidi" w:hAnsiTheme="majorBidi" w:cstheme="majorBidi"/>
          <w:sz w:val="24"/>
          <w:szCs w:val="24"/>
        </w:rPr>
      </w:pPr>
      <w:hyperlink r:id="rId9" w:history="1">
        <w:r w:rsidR="005B2592" w:rsidRPr="00C15CA8">
          <w:rPr>
            <w:rStyle w:val="Hyperlink"/>
            <w:rFonts w:asciiTheme="majorBidi" w:hAnsiTheme="majorBidi" w:cstheme="majorBidi"/>
            <w:sz w:val="24"/>
            <w:szCs w:val="24"/>
          </w:rPr>
          <w:t>mutiahirma@gmail.com</w:t>
        </w:r>
      </w:hyperlink>
    </w:p>
    <w:p w:rsidR="00881218" w:rsidRDefault="00881218" w:rsidP="00105176">
      <w:pPr>
        <w:spacing w:after="0" w:line="480" w:lineRule="exact"/>
        <w:jc w:val="center"/>
        <w:rPr>
          <w:rFonts w:ascii="Times New Arabic" w:hAnsi="Times New Arabic" w:cs="Times New Roman"/>
          <w:sz w:val="24"/>
          <w:szCs w:val="24"/>
        </w:rPr>
      </w:pPr>
    </w:p>
    <w:p w:rsidR="00105176" w:rsidRDefault="00105176" w:rsidP="00105176">
      <w:pPr>
        <w:spacing w:after="0" w:line="480" w:lineRule="exact"/>
        <w:jc w:val="center"/>
        <w:rPr>
          <w:rFonts w:ascii="Times New Arabic" w:hAnsi="Times New Arabic" w:cs="Times New Roman"/>
          <w:b/>
          <w:bCs/>
          <w:sz w:val="24"/>
          <w:szCs w:val="24"/>
        </w:rPr>
      </w:pPr>
      <w:r>
        <w:rPr>
          <w:rFonts w:ascii="Times New Arabic" w:hAnsi="Times New Arabic" w:cs="Times New Roman"/>
          <w:b/>
          <w:bCs/>
          <w:sz w:val="24"/>
          <w:szCs w:val="24"/>
        </w:rPr>
        <w:t>ABSTRACT</w:t>
      </w:r>
    </w:p>
    <w:p w:rsidR="00105176" w:rsidRDefault="00105176" w:rsidP="00105176">
      <w:pPr>
        <w:spacing w:after="0" w:line="480" w:lineRule="exact"/>
        <w:jc w:val="both"/>
        <w:rPr>
          <w:rFonts w:ascii="Times New Arabic" w:hAnsi="Times New Arabic" w:cs="Times New Roman"/>
          <w:sz w:val="24"/>
          <w:szCs w:val="24"/>
        </w:rPr>
      </w:pPr>
      <w:r>
        <w:rPr>
          <w:rFonts w:ascii="Times New Arabic" w:hAnsi="Times New Arabic" w:cs="Times New Roman"/>
          <w:b/>
          <w:bCs/>
          <w:sz w:val="24"/>
          <w:szCs w:val="24"/>
        </w:rPr>
        <w:tab/>
      </w:r>
      <w:r>
        <w:rPr>
          <w:rFonts w:ascii="Times New Arabic" w:hAnsi="Times New Arabic" w:cs="Times New Roman"/>
          <w:sz w:val="24"/>
          <w:szCs w:val="24"/>
        </w:rPr>
        <w:t xml:space="preserve">The purpose of this research is to: 1) express the forms of vocabulary </w:t>
      </w:r>
      <w:proofErr w:type="gramStart"/>
      <w:r>
        <w:rPr>
          <w:rFonts w:ascii="Times New Arabic" w:hAnsi="Times New Arabic" w:cs="Times New Roman"/>
          <w:sz w:val="24"/>
          <w:szCs w:val="24"/>
        </w:rPr>
        <w:t>hereafter</w:t>
      </w:r>
      <w:r w:rsidR="00956B19">
        <w:rPr>
          <w:rFonts w:ascii="Times New Arabic" w:hAnsi="Times New Arabic" w:cs="Times New Roman"/>
          <w:sz w:val="24"/>
          <w:szCs w:val="24"/>
        </w:rPr>
        <w:t xml:space="preserve"> </w:t>
      </w:r>
      <w:r>
        <w:rPr>
          <w:rFonts w:ascii="Times New Arabic" w:hAnsi="Times New Arabic" w:cs="Times New Roman"/>
          <w:sz w:val="24"/>
          <w:szCs w:val="24"/>
        </w:rPr>
        <w:t xml:space="preserve"> in</w:t>
      </w:r>
      <w:proofErr w:type="gramEnd"/>
      <w:r>
        <w:rPr>
          <w:rFonts w:ascii="Times New Arabic" w:hAnsi="Times New Arabic" w:cs="Times New Roman"/>
          <w:sz w:val="24"/>
          <w:szCs w:val="24"/>
        </w:rPr>
        <w:t xml:space="preserve"> the Quran, 2) describe and analyze  morphology of the vocabulary of the hereafter in the Quran, and 3) analyze semantics of the hereafter vocabulary in the Quran.</w:t>
      </w:r>
    </w:p>
    <w:p w:rsidR="00105176" w:rsidRDefault="00105176" w:rsidP="00105176">
      <w:pPr>
        <w:spacing w:after="0" w:line="480" w:lineRule="exact"/>
        <w:jc w:val="both"/>
        <w:rPr>
          <w:rFonts w:ascii="Times New Arabic" w:hAnsi="Times New Arabic" w:cs="Times New Roman"/>
          <w:i/>
          <w:iCs/>
          <w:sz w:val="24"/>
          <w:szCs w:val="24"/>
        </w:rPr>
      </w:pPr>
      <w:r>
        <w:rPr>
          <w:rFonts w:ascii="Times New Arabic" w:hAnsi="Times New Arabic" w:cs="Times New Roman"/>
          <w:sz w:val="24"/>
          <w:szCs w:val="24"/>
        </w:rPr>
        <w:tab/>
        <w:t xml:space="preserve">In answering these problems, the author uses a morphological approach, this approach is used for know the ins and outs of word construction or word formation especially </w:t>
      </w:r>
      <w:r w:rsidR="002E38E5">
        <w:rPr>
          <w:rFonts w:ascii="Times New Arabic" w:hAnsi="Times New Arabic" w:cs="Times New Roman"/>
          <w:sz w:val="24"/>
          <w:szCs w:val="24"/>
        </w:rPr>
        <w:t xml:space="preserve">vocabulary of hereafter. And semantic approach is used for explore meaning contained in vocabulary of hereafter. This research is classified as a </w:t>
      </w:r>
      <w:r w:rsidR="002E38E5">
        <w:rPr>
          <w:rFonts w:ascii="Times New Arabic" w:hAnsi="Times New Arabic" w:cs="Times New Roman"/>
          <w:i/>
          <w:iCs/>
          <w:sz w:val="24"/>
          <w:szCs w:val="24"/>
        </w:rPr>
        <w:t xml:space="preserve">library research, </w:t>
      </w:r>
      <w:r w:rsidR="002E38E5">
        <w:rPr>
          <w:rFonts w:ascii="Times New Arabic" w:hAnsi="Times New Arabic" w:cs="Times New Roman"/>
          <w:sz w:val="24"/>
          <w:szCs w:val="24"/>
        </w:rPr>
        <w:t xml:space="preserve">data is collected by quoting, adapt and analyze by using </w:t>
      </w:r>
      <w:r w:rsidR="002D7556">
        <w:rPr>
          <w:rFonts w:ascii="Times New Arabic" w:hAnsi="Times New Arabic" w:cs="Times New Roman"/>
          <w:i/>
          <w:iCs/>
          <w:sz w:val="24"/>
          <w:szCs w:val="24"/>
        </w:rPr>
        <w:t>content analysis</w:t>
      </w:r>
      <w:r w:rsidR="002E38E5">
        <w:rPr>
          <w:rFonts w:ascii="Times New Arabic" w:hAnsi="Times New Arabic" w:cs="Times New Roman"/>
          <w:i/>
          <w:iCs/>
          <w:sz w:val="24"/>
          <w:szCs w:val="24"/>
        </w:rPr>
        <w:t xml:space="preserve">. </w:t>
      </w:r>
    </w:p>
    <w:p w:rsidR="002E38E5" w:rsidRDefault="002E38E5" w:rsidP="00105176">
      <w:pPr>
        <w:spacing w:after="0" w:line="480" w:lineRule="exact"/>
        <w:jc w:val="both"/>
        <w:rPr>
          <w:rFonts w:ascii="Times New Arabic" w:hAnsi="Times New Arabic" w:cs="Times New Roman"/>
          <w:sz w:val="24"/>
          <w:szCs w:val="24"/>
        </w:rPr>
      </w:pPr>
      <w:r>
        <w:rPr>
          <w:rFonts w:ascii="Times New Arabic" w:hAnsi="Times New Arabic" w:cs="Times New Roman"/>
          <w:sz w:val="24"/>
          <w:szCs w:val="24"/>
        </w:rPr>
        <w:tab/>
        <w:t xml:space="preserve">After holding discussions about vocabulary of hereafter, the author found that the forms vocabulary of hereafter in this Quran most of the part is </w:t>
      </w:r>
      <w:r>
        <w:rPr>
          <w:rFonts w:ascii="Times New Arabic" w:hAnsi="Times New Arabic" w:cs="Times New Roman"/>
          <w:i/>
          <w:iCs/>
          <w:sz w:val="24"/>
          <w:szCs w:val="24"/>
        </w:rPr>
        <w:t xml:space="preserve">isim </w:t>
      </w:r>
      <w:r>
        <w:rPr>
          <w:rFonts w:ascii="Times New Arabic" w:hAnsi="Times New Arabic" w:cs="Times New Roman"/>
          <w:sz w:val="24"/>
          <w:szCs w:val="24"/>
        </w:rPr>
        <w:t xml:space="preserve">wich is a derivation or fraction of the verb. Then from the forms vocabulary have been identified, described word changes </w:t>
      </w:r>
      <w:r w:rsidR="002D7556">
        <w:rPr>
          <w:rFonts w:ascii="Times New Arabic" w:hAnsi="Times New Arabic" w:cs="Times New Roman"/>
          <w:sz w:val="24"/>
          <w:szCs w:val="24"/>
        </w:rPr>
        <w:t xml:space="preserve">from vocabulary and reviewing meanings vocabulary of hereafter and naming reasons from the vocabulary of hereafter. </w:t>
      </w:r>
    </w:p>
    <w:p w:rsidR="002D7556" w:rsidRPr="002E38E5" w:rsidRDefault="002D7556" w:rsidP="00105176">
      <w:pPr>
        <w:spacing w:after="0" w:line="480" w:lineRule="exact"/>
        <w:jc w:val="both"/>
        <w:rPr>
          <w:rFonts w:ascii="Times New Arabic" w:hAnsi="Times New Arabic" w:cs="Times New Roman"/>
          <w:sz w:val="24"/>
          <w:szCs w:val="24"/>
        </w:rPr>
      </w:pPr>
      <w:r>
        <w:rPr>
          <w:rFonts w:ascii="Times New Arabic" w:hAnsi="Times New Arabic" w:cs="Times New Roman"/>
          <w:sz w:val="24"/>
          <w:szCs w:val="24"/>
        </w:rPr>
        <w:tab/>
        <w:t xml:space="preserve">The vocabulary of hereafter in this thesis, show implications in the form of deeper understanding in morphological and semantic aspects and can understand the </w:t>
      </w:r>
      <w:r>
        <w:rPr>
          <w:rFonts w:ascii="Times New Arabic" w:hAnsi="Times New Arabic" w:cs="Times New Roman"/>
          <w:sz w:val="24"/>
          <w:szCs w:val="24"/>
        </w:rPr>
        <w:lastRenderedPageBreak/>
        <w:t xml:space="preserve">meaning of hereafter vocabulary in more detail by showing that amount of content and the events that happened on that day. </w:t>
      </w:r>
    </w:p>
    <w:p w:rsidR="00881218" w:rsidRPr="005B2592" w:rsidRDefault="00881218" w:rsidP="005B2592">
      <w:pPr>
        <w:spacing w:after="0" w:line="480" w:lineRule="exact"/>
        <w:jc w:val="center"/>
        <w:rPr>
          <w:rFonts w:ascii="Times New Arabic" w:hAnsi="Times New Arabic" w:cs="Times New Roman"/>
          <w:b/>
          <w:bCs/>
          <w:sz w:val="24"/>
          <w:szCs w:val="24"/>
        </w:rPr>
      </w:pPr>
      <w:r w:rsidRPr="005B2592">
        <w:rPr>
          <w:rFonts w:ascii="Times New Arabic" w:hAnsi="Times New Arabic" w:cs="Times New Roman"/>
          <w:b/>
          <w:bCs/>
          <w:sz w:val="24"/>
          <w:szCs w:val="24"/>
        </w:rPr>
        <w:t>ABSTRAK</w:t>
      </w:r>
    </w:p>
    <w:p w:rsidR="00881218" w:rsidRPr="005B2592" w:rsidRDefault="00881218" w:rsidP="005B2592">
      <w:pPr>
        <w:spacing w:line="480" w:lineRule="exact"/>
        <w:ind w:firstLine="720"/>
        <w:jc w:val="both"/>
        <w:rPr>
          <w:rFonts w:ascii="Times New Arabic" w:hAnsi="Times New Arabic"/>
          <w:sz w:val="24"/>
          <w:szCs w:val="24"/>
        </w:rPr>
      </w:pPr>
      <w:r w:rsidRPr="005B2592">
        <w:rPr>
          <w:rFonts w:ascii="Times New Arabic" w:hAnsi="Times New Arabic"/>
          <w:sz w:val="24"/>
          <w:szCs w:val="24"/>
        </w:rPr>
        <w:t xml:space="preserve">Tujuan Penelitian ini adalah untuk: 1) mengemukakan bentuk-bentuk kosakata hari Akhirat dalam Alquran, 2) mendeskripsikan dan menganalisis morfologi kosakata hari Akhirat dalam Alquran, dan 3) menganalisis semantik kosakata hari Akhirat dalam Alquran. </w:t>
      </w:r>
    </w:p>
    <w:p w:rsidR="00881218" w:rsidRPr="005B2592" w:rsidRDefault="00881218" w:rsidP="005B2592">
      <w:pPr>
        <w:spacing w:line="480" w:lineRule="exact"/>
        <w:jc w:val="both"/>
        <w:rPr>
          <w:rFonts w:ascii="Times New Arabic" w:hAnsi="Times New Arabic"/>
          <w:i/>
          <w:iCs/>
          <w:sz w:val="24"/>
          <w:szCs w:val="24"/>
        </w:rPr>
      </w:pPr>
      <w:r w:rsidRPr="005B2592">
        <w:rPr>
          <w:rFonts w:ascii="Times New Arabic" w:hAnsi="Times New Arabic"/>
          <w:sz w:val="24"/>
          <w:szCs w:val="24"/>
        </w:rPr>
        <w:tab/>
      </w:r>
      <w:proofErr w:type="gramStart"/>
      <w:r w:rsidRPr="005B2592">
        <w:rPr>
          <w:rFonts w:ascii="Times New Arabic" w:hAnsi="Times New Arabic"/>
          <w:sz w:val="24"/>
          <w:szCs w:val="24"/>
        </w:rPr>
        <w:t>Dalam menjawab permasalahan tersebut, penulis menggunakan pendekatan morfologi, pendekatan ini digunakan untuk mengetahui seluk beluk konstruksi kata atau pembentukan kata khususnya kosakata hari Akhirat.</w:t>
      </w:r>
      <w:proofErr w:type="gramEnd"/>
      <w:r w:rsidRPr="005B2592">
        <w:rPr>
          <w:rFonts w:ascii="Times New Arabic" w:hAnsi="Times New Arabic"/>
          <w:sz w:val="24"/>
          <w:szCs w:val="24"/>
        </w:rPr>
        <w:t xml:space="preserve"> </w:t>
      </w:r>
      <w:proofErr w:type="gramStart"/>
      <w:r w:rsidRPr="005B2592">
        <w:rPr>
          <w:rFonts w:ascii="Times New Arabic" w:hAnsi="Times New Arabic"/>
          <w:sz w:val="24"/>
          <w:szCs w:val="24"/>
        </w:rPr>
        <w:t>Dan pendekatan semantik yaitu digunakan untuk menggali makna yang terkandung dari kosakata alquran.</w:t>
      </w:r>
      <w:proofErr w:type="gramEnd"/>
      <w:r w:rsidRPr="005B2592">
        <w:rPr>
          <w:rFonts w:ascii="Times New Arabic" w:hAnsi="Times New Arabic"/>
          <w:sz w:val="24"/>
          <w:szCs w:val="24"/>
        </w:rPr>
        <w:t xml:space="preserve"> </w:t>
      </w:r>
      <w:proofErr w:type="gramStart"/>
      <w:r w:rsidRPr="005B2592">
        <w:rPr>
          <w:rFonts w:ascii="Times New Arabic" w:hAnsi="Times New Arabic"/>
          <w:sz w:val="24"/>
          <w:szCs w:val="24"/>
        </w:rPr>
        <w:t xml:space="preserve">Penelitian ini tergolong </w:t>
      </w:r>
      <w:r w:rsidRPr="005B2592">
        <w:rPr>
          <w:rFonts w:ascii="Times New Arabic" w:hAnsi="Times New Arabic"/>
          <w:i/>
          <w:iCs/>
          <w:sz w:val="24"/>
          <w:szCs w:val="24"/>
        </w:rPr>
        <w:t xml:space="preserve">library research, </w:t>
      </w:r>
      <w:r w:rsidRPr="005B2592">
        <w:rPr>
          <w:rFonts w:ascii="Times New Arabic" w:hAnsi="Times New Arabic"/>
          <w:sz w:val="24"/>
          <w:szCs w:val="24"/>
        </w:rPr>
        <w:t>data dikumpulkan dengan mengutip, menyadur, dan menganalisis dengan menggunakan analisis isi (</w:t>
      </w:r>
      <w:r w:rsidRPr="005B2592">
        <w:rPr>
          <w:rFonts w:ascii="Times New Arabic" w:hAnsi="Times New Arabic"/>
          <w:i/>
          <w:iCs/>
          <w:sz w:val="24"/>
          <w:szCs w:val="24"/>
        </w:rPr>
        <w:t>content analysis).</w:t>
      </w:r>
      <w:proofErr w:type="gramEnd"/>
    </w:p>
    <w:p w:rsidR="00881218" w:rsidRPr="005B2592" w:rsidRDefault="00881218" w:rsidP="005B2592">
      <w:pPr>
        <w:spacing w:line="480" w:lineRule="exact"/>
        <w:jc w:val="both"/>
        <w:rPr>
          <w:rFonts w:ascii="Times New Arabic" w:hAnsi="Times New Arabic"/>
          <w:sz w:val="24"/>
          <w:szCs w:val="24"/>
        </w:rPr>
      </w:pPr>
      <w:r w:rsidRPr="005B2592">
        <w:rPr>
          <w:rFonts w:ascii="Times New Arabic" w:hAnsi="Times New Arabic"/>
          <w:i/>
          <w:iCs/>
          <w:sz w:val="24"/>
          <w:szCs w:val="24"/>
        </w:rPr>
        <w:tab/>
      </w:r>
      <w:proofErr w:type="gramStart"/>
      <w:r w:rsidRPr="005B2592">
        <w:rPr>
          <w:rFonts w:ascii="Times New Arabic" w:hAnsi="Times New Arabic"/>
          <w:sz w:val="24"/>
          <w:szCs w:val="24"/>
        </w:rPr>
        <w:t xml:space="preserve">Setelah mengadakan pembahasan tentang kosakata hari Akhirat, penulis menemukan bahwa bentuk-bentuk kosakata hari Akhirat dalam Alquran ini sebahagian besar adalah </w:t>
      </w:r>
      <w:r w:rsidRPr="005B2592">
        <w:rPr>
          <w:rFonts w:ascii="Times New Arabic" w:hAnsi="Times New Arabic"/>
          <w:i/>
          <w:iCs/>
          <w:sz w:val="24"/>
          <w:szCs w:val="24"/>
        </w:rPr>
        <w:t xml:space="preserve">isim </w:t>
      </w:r>
      <w:r w:rsidRPr="005B2592">
        <w:rPr>
          <w:rFonts w:ascii="Times New Arabic" w:hAnsi="Times New Arabic"/>
          <w:sz w:val="24"/>
          <w:szCs w:val="24"/>
        </w:rPr>
        <w:t>yang merupakan derivasi atau pecahan dari kata kerja.</w:t>
      </w:r>
      <w:proofErr w:type="gramEnd"/>
      <w:r w:rsidRPr="005B2592">
        <w:rPr>
          <w:rFonts w:ascii="Times New Arabic" w:hAnsi="Times New Arabic"/>
          <w:sz w:val="24"/>
          <w:szCs w:val="24"/>
        </w:rPr>
        <w:t xml:space="preserve"> </w:t>
      </w:r>
      <w:proofErr w:type="gramStart"/>
      <w:r w:rsidRPr="005B2592">
        <w:rPr>
          <w:rFonts w:ascii="Times New Arabic" w:hAnsi="Times New Arabic"/>
          <w:sz w:val="24"/>
          <w:szCs w:val="24"/>
        </w:rPr>
        <w:t>Kemudian dari bentuk-bentuk kosakata yang telah diidentifikasi, diuraikan perubahan-perubahan kata dari kosakata tersebut dan mengulas makna-makna dari kosakata hari Akhirat serta alasan penamaan dari kosakata hari Akhirat tersebut.</w:t>
      </w:r>
      <w:proofErr w:type="gramEnd"/>
      <w:r w:rsidRPr="005B2592">
        <w:rPr>
          <w:rFonts w:ascii="Times New Arabic" w:hAnsi="Times New Arabic"/>
          <w:sz w:val="24"/>
          <w:szCs w:val="24"/>
        </w:rPr>
        <w:t xml:space="preserve"> </w:t>
      </w:r>
    </w:p>
    <w:p w:rsidR="00881218" w:rsidRPr="005B2592" w:rsidRDefault="00881218" w:rsidP="00956B19">
      <w:pPr>
        <w:pStyle w:val="ListParagraph"/>
        <w:spacing w:line="480" w:lineRule="exact"/>
        <w:ind w:left="0"/>
        <w:jc w:val="both"/>
        <w:rPr>
          <w:rFonts w:ascii="Times New Arabic" w:eastAsia="Calibri" w:hAnsi="Times New Arabic" w:cs="Arial"/>
          <w:sz w:val="24"/>
          <w:szCs w:val="24"/>
        </w:rPr>
      </w:pPr>
      <w:r w:rsidRPr="005B2592">
        <w:rPr>
          <w:rFonts w:ascii="Times New Arabic" w:hAnsi="Times New Arabic"/>
          <w:i/>
          <w:iCs/>
          <w:sz w:val="24"/>
          <w:szCs w:val="24"/>
        </w:rPr>
        <w:tab/>
      </w:r>
      <w:r w:rsidRPr="005B2592">
        <w:rPr>
          <w:rFonts w:ascii="Times New Arabic" w:eastAsia="Calibri" w:hAnsi="Times New Arabic" w:cs="Arial"/>
          <w:sz w:val="24"/>
          <w:szCs w:val="24"/>
        </w:rPr>
        <w:t>Kosakata Hari Akhirat dalam tesis ini menunjukkan implikasi berupa pemahaman yang lebih mendalam dalam aspek morfologi dan semantik serta dapat memahami makna kosakata hari akhirat lebih detail dengan menunjukkan bahwa banyaknya kandungan yang terdapat dan peristiwa yang terjadi pada hari tersebut.</w:t>
      </w:r>
    </w:p>
    <w:p w:rsidR="00881218" w:rsidRPr="005B2592" w:rsidRDefault="00881218" w:rsidP="005B2592">
      <w:pPr>
        <w:pStyle w:val="ListParagraph"/>
        <w:spacing w:line="480" w:lineRule="exact"/>
        <w:ind w:left="0" w:firstLine="720"/>
        <w:jc w:val="both"/>
        <w:rPr>
          <w:rFonts w:ascii="Times New Arabic" w:eastAsia="Calibri" w:hAnsi="Times New Arabic" w:cs="Arial"/>
          <w:sz w:val="24"/>
          <w:szCs w:val="24"/>
        </w:rPr>
      </w:pPr>
    </w:p>
    <w:p w:rsidR="00BB6398" w:rsidRPr="00956B19" w:rsidRDefault="00195123" w:rsidP="00956B19">
      <w:pPr>
        <w:spacing w:line="480" w:lineRule="exact"/>
        <w:rPr>
          <w:rFonts w:ascii="Times New Arabic" w:eastAsia="Calibri" w:hAnsi="Times New Arabic" w:cs="Arial"/>
          <w:sz w:val="24"/>
          <w:szCs w:val="24"/>
        </w:rPr>
      </w:pPr>
      <w:r w:rsidRPr="005B2592">
        <w:rPr>
          <w:rFonts w:ascii="Times New Arabic" w:eastAsia="Calibri" w:hAnsi="Times New Arabic" w:cs="Arial"/>
          <w:sz w:val="24"/>
          <w:szCs w:val="24"/>
        </w:rPr>
        <w:t xml:space="preserve">Keyword: Kosakata, </w:t>
      </w:r>
      <w:r w:rsidR="00BB6398" w:rsidRPr="005B2592">
        <w:rPr>
          <w:rFonts w:ascii="Times New Arabic" w:eastAsia="Calibri" w:hAnsi="Times New Arabic" w:cs="Arial"/>
          <w:sz w:val="24"/>
          <w:szCs w:val="24"/>
        </w:rPr>
        <w:t xml:space="preserve">Hari Akhirat, </w:t>
      </w:r>
      <w:r w:rsidRPr="005B2592">
        <w:rPr>
          <w:rFonts w:ascii="Times New Arabic" w:eastAsia="Calibri" w:hAnsi="Times New Arabic" w:cs="Arial"/>
          <w:sz w:val="24"/>
          <w:szCs w:val="24"/>
        </w:rPr>
        <w:t xml:space="preserve">Kajian Morfologi dan </w:t>
      </w:r>
      <w:r w:rsidR="00956B19">
        <w:rPr>
          <w:rFonts w:ascii="Times New Arabic" w:eastAsia="Calibri" w:hAnsi="Times New Arabic" w:cs="Arial"/>
          <w:sz w:val="24"/>
          <w:szCs w:val="24"/>
        </w:rPr>
        <w:t>Semantik</w:t>
      </w:r>
    </w:p>
    <w:p w:rsidR="00BB6398" w:rsidRPr="005B2592" w:rsidRDefault="00BB6398" w:rsidP="005B2592">
      <w:pPr>
        <w:pStyle w:val="ListParagraph"/>
        <w:numPr>
          <w:ilvl w:val="0"/>
          <w:numId w:val="2"/>
        </w:numPr>
        <w:spacing w:line="480" w:lineRule="exact"/>
        <w:ind w:left="540" w:hanging="540"/>
        <w:rPr>
          <w:rFonts w:ascii="Times New Arabic" w:eastAsia="Calibri" w:hAnsi="Times New Arabic" w:cs="Arial"/>
          <w:b/>
          <w:bCs/>
          <w:sz w:val="24"/>
          <w:szCs w:val="24"/>
        </w:rPr>
      </w:pPr>
      <w:r w:rsidRPr="005B2592">
        <w:rPr>
          <w:rFonts w:ascii="Times New Arabic" w:eastAsia="Calibri" w:hAnsi="Times New Arabic" w:cs="Arial"/>
          <w:b/>
          <w:bCs/>
          <w:i/>
          <w:iCs/>
          <w:sz w:val="24"/>
          <w:szCs w:val="24"/>
        </w:rPr>
        <w:t>Pendahuluan</w:t>
      </w:r>
    </w:p>
    <w:p w:rsidR="00BB6398" w:rsidRPr="005B2592" w:rsidRDefault="00881218" w:rsidP="005B2592">
      <w:pPr>
        <w:spacing w:line="480" w:lineRule="exact"/>
        <w:ind w:firstLine="709"/>
        <w:jc w:val="both"/>
        <w:rPr>
          <w:rFonts w:ascii="Times New Arabic" w:eastAsia="Cambria" w:hAnsi="Times New Arabic" w:cs="Times New Roman"/>
          <w:sz w:val="24"/>
          <w:szCs w:val="24"/>
        </w:rPr>
      </w:pPr>
      <w:r w:rsidRPr="005B2592">
        <w:rPr>
          <w:rFonts w:ascii="Times New Arabic" w:hAnsi="Times New Arabic"/>
          <w:i/>
          <w:iCs/>
          <w:sz w:val="24"/>
          <w:szCs w:val="24"/>
        </w:rPr>
        <w:t xml:space="preserve"> </w:t>
      </w:r>
      <w:r w:rsidR="00BB6398" w:rsidRPr="005B2592">
        <w:rPr>
          <w:rFonts w:ascii="Times New Arabic" w:eastAsia="Cambria" w:hAnsi="Times New Arabic" w:cs="Times New Roman"/>
          <w:sz w:val="24"/>
          <w:szCs w:val="24"/>
          <w:lang w:val="id-ID"/>
        </w:rPr>
        <w:t xml:space="preserve">Alquran </w:t>
      </w:r>
      <w:r w:rsidR="00BB6398" w:rsidRPr="005B2592">
        <w:rPr>
          <w:rFonts w:ascii="Times New Arabic" w:eastAsia="Cambria" w:hAnsi="Times New Arabic" w:cs="Times New Roman"/>
          <w:sz w:val="24"/>
          <w:szCs w:val="24"/>
        </w:rPr>
        <w:t xml:space="preserve">merupakan </w:t>
      </w:r>
      <w:r w:rsidR="00BB6398" w:rsidRPr="005B2592">
        <w:rPr>
          <w:rFonts w:ascii="Times New Arabic" w:eastAsia="Cambria" w:hAnsi="Times New Arabic" w:cs="Times New Roman"/>
          <w:sz w:val="24"/>
          <w:szCs w:val="24"/>
          <w:lang w:val="id-ID"/>
        </w:rPr>
        <w:t xml:space="preserve"> petunjuk bagi manusia</w:t>
      </w:r>
      <w:r w:rsidR="00BB6398" w:rsidRPr="005B2592">
        <w:rPr>
          <w:rFonts w:ascii="Times New Arabic" w:eastAsia="Cambria" w:hAnsi="Times New Arabic" w:cs="Times New Roman"/>
          <w:sz w:val="24"/>
          <w:szCs w:val="24"/>
        </w:rPr>
        <w:t xml:space="preserve"> yang </w:t>
      </w:r>
      <w:r w:rsidR="00BB6398" w:rsidRPr="005B2592">
        <w:rPr>
          <w:rFonts w:ascii="Times New Arabic" w:eastAsia="Cambria" w:hAnsi="Times New Arabic" w:cs="Times New Roman"/>
          <w:sz w:val="24"/>
          <w:szCs w:val="24"/>
          <w:lang w:val="id-ID"/>
        </w:rPr>
        <w:t xml:space="preserve"> bersumber dari Tuhan yang Maha Benar. Isi dan kandunganny</w:t>
      </w:r>
      <w:r w:rsidR="00BF317A">
        <w:rPr>
          <w:rFonts w:ascii="Times New Arabic" w:eastAsia="Cambria" w:hAnsi="Times New Arabic" w:cs="Times New Roman"/>
          <w:sz w:val="24"/>
          <w:szCs w:val="24"/>
        </w:rPr>
        <w:t>a adalah</w:t>
      </w:r>
      <w:r w:rsidR="00BB6398" w:rsidRPr="005B2592">
        <w:rPr>
          <w:rFonts w:ascii="Times New Arabic" w:eastAsia="Cambria" w:hAnsi="Times New Arabic" w:cs="Times New Roman"/>
          <w:sz w:val="24"/>
          <w:szCs w:val="24"/>
          <w:lang w:val="id-ID"/>
        </w:rPr>
        <w:t xml:space="preserve"> wahyu dari Allah swt. yang berfungsi memberikan penjelasan tentang kebenaran.</w:t>
      </w:r>
    </w:p>
    <w:p w:rsidR="00BB6398" w:rsidRPr="005B2592" w:rsidRDefault="00BB6398" w:rsidP="005B2592">
      <w:pPr>
        <w:spacing w:after="0" w:line="480" w:lineRule="exact"/>
        <w:ind w:firstLine="709"/>
        <w:jc w:val="both"/>
        <w:rPr>
          <w:rFonts w:ascii="Times New Arabic" w:eastAsia="Cambria" w:hAnsi="Times New Arabic" w:cs="Times New Roman"/>
          <w:sz w:val="24"/>
          <w:szCs w:val="24"/>
          <w:lang w:val="id-ID"/>
        </w:rPr>
      </w:pPr>
      <w:r w:rsidRPr="005B2592">
        <w:rPr>
          <w:rFonts w:ascii="Times New Arabic" w:eastAsia="Cambria" w:hAnsi="Times New Arabic" w:cs="Times New Roman"/>
          <w:sz w:val="24"/>
          <w:szCs w:val="24"/>
          <w:lang w:val="id-ID"/>
        </w:rPr>
        <w:t>Salah satu informasi Alquran adalah keterangan tentang kehidupan alam akhirat yang harus menjadi keyakinan setiap manusia bahwa ada kehidupan sesudah kehidupan dunia ini.</w:t>
      </w:r>
    </w:p>
    <w:p w:rsidR="00850EFB" w:rsidRPr="005B2592" w:rsidRDefault="00850EFB" w:rsidP="005B2592">
      <w:pPr>
        <w:spacing w:after="0" w:line="480" w:lineRule="exact"/>
        <w:ind w:firstLine="709"/>
        <w:jc w:val="both"/>
        <w:rPr>
          <w:rFonts w:ascii="Times New Arabic" w:eastAsia="Cambria" w:hAnsi="Times New Arabic" w:cs="Times New Roman"/>
          <w:i/>
          <w:iCs/>
          <w:sz w:val="24"/>
          <w:szCs w:val="24"/>
          <w:lang w:val="id-ID"/>
        </w:rPr>
      </w:pPr>
      <w:r w:rsidRPr="005B2592">
        <w:rPr>
          <w:rFonts w:ascii="Times New Arabic" w:eastAsia="Cambria" w:hAnsi="Times New Arabic" w:cs="Times New Roman"/>
          <w:sz w:val="24"/>
          <w:szCs w:val="24"/>
          <w:lang w:val="id-ID"/>
        </w:rPr>
        <w:t xml:space="preserve">Hari Akhirat adalah bagian dari rukun iman yang wajib diyakini oleh umat Islam, hari Akhirat termasuk bagian dari keimanan atas perkara-perkara yang bersifat ghaib, artinya sesuatu yang tidak mungkin dapat digambarkan oleh pancaindera manusia. Pada dasarnya permasalahan mengenai hari akhirat merupakan perkara yang bersifat abstrak, yang tidak mungkin dapat diprediksi dengan rasionalitas manusia. Hal ini berarti hanya Allah yang mengerti tentang waktu datangnya hari itu. Karenanya, keimanan dalam hal ini disebut dengan keimanan yang bersifat </w:t>
      </w:r>
      <w:r w:rsidRPr="005B2592">
        <w:rPr>
          <w:rFonts w:ascii="Times New Arabic" w:eastAsia="Cambria" w:hAnsi="Times New Arabic" w:cs="Times New Roman"/>
          <w:i/>
          <w:iCs/>
          <w:sz w:val="24"/>
          <w:szCs w:val="24"/>
          <w:lang w:val="id-ID"/>
        </w:rPr>
        <w:t>ga&gt;ibiy</w:t>
      </w:r>
      <w:r w:rsidRPr="005B2592">
        <w:rPr>
          <w:rFonts w:ascii="Times New Arabic" w:eastAsia="Cambria" w:hAnsi="Times New Arabic" w:cs="Times New Roman"/>
          <w:i/>
          <w:iCs/>
          <w:sz w:val="24"/>
          <w:szCs w:val="24"/>
          <w:lang w:val="en-ID"/>
        </w:rPr>
        <w:t>y</w:t>
      </w:r>
      <w:r w:rsidRPr="005B2592">
        <w:rPr>
          <w:rFonts w:ascii="Times New Arabic" w:eastAsia="Cambria" w:hAnsi="Times New Arabic" w:cs="Times New Roman"/>
          <w:i/>
          <w:iCs/>
          <w:sz w:val="24"/>
          <w:szCs w:val="24"/>
          <w:lang w:val="id-ID"/>
        </w:rPr>
        <w:t>a&gt;</w:t>
      </w:r>
      <w:r w:rsidRPr="005B2592">
        <w:rPr>
          <w:rFonts w:ascii="Times New Arabic" w:eastAsia="Cambria" w:hAnsi="Times New Arabic" w:cs="Times New Roman"/>
          <w:i/>
          <w:iCs/>
          <w:sz w:val="24"/>
          <w:szCs w:val="24"/>
          <w:lang w:val="en-ID"/>
        </w:rPr>
        <w:softHyphen/>
      </w:r>
      <w:r w:rsidRPr="005B2592">
        <w:rPr>
          <w:rFonts w:ascii="Times New Arabic" w:eastAsia="Cambria" w:hAnsi="Times New Arabic" w:cs="Times New Roman"/>
          <w:i/>
          <w:iCs/>
          <w:sz w:val="24"/>
          <w:szCs w:val="24"/>
          <w:lang w:val="id-ID"/>
        </w:rPr>
        <w:t>t.</w:t>
      </w:r>
      <w:r w:rsidRPr="005B2592">
        <w:rPr>
          <w:rFonts w:ascii="Times New Arabic" w:eastAsia="Cambria" w:hAnsi="Times New Arabic" w:cs="Times New Roman"/>
          <w:i/>
          <w:iCs/>
          <w:sz w:val="24"/>
          <w:szCs w:val="24"/>
          <w:vertAlign w:val="superscript"/>
          <w:lang w:val="id-ID"/>
        </w:rPr>
        <w:footnoteReference w:id="1"/>
      </w:r>
    </w:p>
    <w:p w:rsidR="00850EFB" w:rsidRPr="0051731F" w:rsidRDefault="00850EFB" w:rsidP="005B2592">
      <w:pPr>
        <w:spacing w:after="0" w:line="480" w:lineRule="exact"/>
        <w:ind w:firstLine="709"/>
        <w:jc w:val="both"/>
        <w:rPr>
          <w:rFonts w:ascii="Times New Arabic" w:eastAsia="Cambria" w:hAnsi="Times New Arabic" w:cs="Traditional Arabic"/>
          <w:sz w:val="24"/>
          <w:szCs w:val="24"/>
          <w:lang w:val="id-ID"/>
        </w:rPr>
      </w:pPr>
      <w:r w:rsidRPr="005B2592">
        <w:rPr>
          <w:rFonts w:ascii="Times New Arabic" w:eastAsia="Cambria" w:hAnsi="Times New Arabic" w:cs="Traditional Arabic"/>
          <w:sz w:val="24"/>
          <w:szCs w:val="24"/>
          <w:lang w:val="id-ID"/>
        </w:rPr>
        <w:t xml:space="preserve">Salah satu kata di dalam Alquran yang memiliki banyak nama adalah hari Akhirat. Di dalam Alquran, disamping menyebutkan berbagai peristiwa yang akan terjadi pada hari Akhirat, Allah juga menyebutkan hari Akhirat dengan nama-nama yang  berbeda. Nama-nama tersebut bukanlah nama-nama yang kosong, tidak </w:t>
      </w:r>
      <w:r w:rsidRPr="005B2592">
        <w:rPr>
          <w:rFonts w:ascii="Times New Arabic" w:eastAsia="Cambria" w:hAnsi="Times New Arabic" w:cs="Traditional Arabic"/>
          <w:sz w:val="24"/>
          <w:szCs w:val="24"/>
          <w:lang w:val="id-ID"/>
        </w:rPr>
        <w:lastRenderedPageBreak/>
        <w:t>bermakna, akan tetapi setiap nama yang Allah sebutkan pastilah mengandung makna yang merupakan sifat dari hari Akhirat itu sendiri.</w:t>
      </w:r>
    </w:p>
    <w:p w:rsidR="002D7556" w:rsidRPr="002D7556" w:rsidRDefault="002D7556" w:rsidP="002D7556">
      <w:pPr>
        <w:spacing w:after="0" w:line="480" w:lineRule="exact"/>
        <w:ind w:firstLine="709"/>
        <w:jc w:val="both"/>
        <w:rPr>
          <w:rFonts w:ascii="Times New Arabic" w:eastAsia="Cambria" w:hAnsi="Times New Arabic" w:cs="Traditional Arabic"/>
          <w:sz w:val="24"/>
          <w:szCs w:val="52"/>
          <w:lang w:val="id-ID"/>
        </w:rPr>
      </w:pPr>
      <w:r w:rsidRPr="002D7556">
        <w:rPr>
          <w:rFonts w:ascii="Times New Arabic" w:eastAsia="Cambria" w:hAnsi="Times New Arabic" w:cs="Traditional Arabic"/>
          <w:sz w:val="24"/>
          <w:szCs w:val="52"/>
          <w:lang w:val="id-ID"/>
        </w:rPr>
        <w:t>istilah-istilah hari kiamat memiliki beberapa dimensi makna sebagaimana yang dikutip dari</w:t>
      </w:r>
    </w:p>
    <w:p w:rsidR="002D7556" w:rsidRPr="002D7556" w:rsidRDefault="002D7556" w:rsidP="002D7556">
      <w:pPr>
        <w:spacing w:after="0" w:line="480" w:lineRule="exact"/>
        <w:ind w:firstLine="426"/>
        <w:jc w:val="both"/>
        <w:rPr>
          <w:rFonts w:ascii="Times New Arabic" w:eastAsia="Cambria" w:hAnsi="Times New Arabic" w:cs="Traditional Arabic"/>
          <w:sz w:val="24"/>
          <w:szCs w:val="52"/>
          <w:lang w:val="en-ID"/>
        </w:rPr>
      </w:pPr>
      <w:r w:rsidRPr="002D7556">
        <w:rPr>
          <w:rFonts w:ascii="Times New Arabic" w:eastAsia="Cambria" w:hAnsi="Times New Arabic" w:cs="Traditional Arabic"/>
          <w:sz w:val="24"/>
          <w:szCs w:val="52"/>
          <w:lang w:val="id-ID"/>
        </w:rPr>
        <w:tab/>
        <w:t>QS al-Isra&gt;’/15:97.</w:t>
      </w:r>
    </w:p>
    <w:p w:rsidR="002D7556" w:rsidRPr="002D7556" w:rsidRDefault="002D7556" w:rsidP="002D7556">
      <w:pPr>
        <w:bidi/>
        <w:spacing w:after="0" w:line="480" w:lineRule="exact"/>
        <w:ind w:firstLine="425"/>
        <w:jc w:val="both"/>
        <w:rPr>
          <w:rFonts w:ascii="Times New Arabic" w:eastAsia="Cambria" w:hAnsi="Times New Arabic" w:cs="Traditional Arabic"/>
          <w:sz w:val="32"/>
          <w:szCs w:val="32"/>
          <w:lang w:val="id-ID"/>
        </w:rPr>
      </w:pPr>
      <w:r w:rsidRPr="002D7556">
        <w:rPr>
          <w:rFonts w:ascii="Times New Arabic" w:eastAsia="Cambria" w:hAnsi="Times New Arabic" w:cs="Traditional Arabic"/>
          <w:sz w:val="32"/>
          <w:szCs w:val="32"/>
          <w:rtl/>
          <w:lang w:val="id-ID"/>
        </w:rPr>
        <w:t xml:space="preserve">وَنَحْشُرُهُمْ </w:t>
      </w:r>
      <w:r w:rsidRPr="002D7556">
        <w:rPr>
          <w:rFonts w:ascii="Times New Arabic" w:eastAsia="Cambria" w:hAnsi="Times New Arabic" w:cs="Traditional Arabic"/>
          <w:sz w:val="32"/>
          <w:szCs w:val="32"/>
          <w:u w:val="single"/>
          <w:rtl/>
          <w:lang w:val="id-ID"/>
        </w:rPr>
        <w:t>يَوْمَ القِيَامَةِ</w:t>
      </w:r>
      <w:r w:rsidRPr="002D7556">
        <w:rPr>
          <w:rFonts w:ascii="Times New Arabic" w:eastAsia="Cambria" w:hAnsi="Times New Arabic" w:cs="Traditional Arabic"/>
          <w:sz w:val="32"/>
          <w:szCs w:val="32"/>
          <w:rtl/>
          <w:lang w:val="id-ID"/>
        </w:rPr>
        <w:t xml:space="preserve"> عَلَى وُجُوْهِهِمْ عُمْيًا وَبُكْمًا وَصُمًّا</w:t>
      </w:r>
    </w:p>
    <w:p w:rsidR="002D7556" w:rsidRPr="002D7556" w:rsidRDefault="002D7556" w:rsidP="00C81C11">
      <w:pPr>
        <w:spacing w:after="0" w:line="240" w:lineRule="exact"/>
        <w:ind w:left="1526" w:hanging="1526"/>
        <w:jc w:val="both"/>
        <w:rPr>
          <w:rFonts w:ascii="Times New Arabic" w:eastAsia="Cambria" w:hAnsi="Times New Arabic" w:cs="Traditional Arabic"/>
          <w:sz w:val="32"/>
          <w:szCs w:val="32"/>
          <w:lang w:val="id-ID"/>
        </w:rPr>
      </w:pPr>
      <w:r w:rsidRPr="002D7556">
        <w:rPr>
          <w:rFonts w:ascii="Times New Arabic" w:eastAsia="Cambria" w:hAnsi="Times New Arabic" w:cs="Traditional Arabic"/>
          <w:sz w:val="24"/>
          <w:szCs w:val="24"/>
          <w:lang w:val="id-ID"/>
        </w:rPr>
        <w:t>Terjemah</w:t>
      </w:r>
      <w:r w:rsidRPr="002D7556">
        <w:rPr>
          <w:rFonts w:ascii="Times New Arabic" w:eastAsia="Cambria" w:hAnsi="Times New Arabic" w:cs="Traditional Arabic"/>
          <w:sz w:val="24"/>
          <w:szCs w:val="24"/>
        </w:rPr>
        <w:t>nya</w:t>
      </w:r>
      <w:r w:rsidRPr="002D7556">
        <w:rPr>
          <w:rFonts w:ascii="Times New Arabic" w:eastAsia="Cambria" w:hAnsi="Times New Arabic" w:cs="Traditional Arabic"/>
          <w:sz w:val="24"/>
          <w:szCs w:val="24"/>
          <w:lang w:val="id-ID"/>
        </w:rPr>
        <w:t>:</w:t>
      </w:r>
      <w:r w:rsidR="00C81C11">
        <w:rPr>
          <w:rFonts w:ascii="Times New Arabic" w:eastAsia="Cambria" w:hAnsi="Times New Arabic" w:cs="Traditional Arabic"/>
          <w:sz w:val="32"/>
          <w:szCs w:val="32"/>
        </w:rPr>
        <w:t xml:space="preserve"> </w:t>
      </w:r>
      <w:r w:rsidRPr="002D7556">
        <w:rPr>
          <w:rFonts w:ascii="Times New Arabic" w:eastAsia="Cambria" w:hAnsi="Times New Arabic" w:cs="Times New Roman"/>
          <w:sz w:val="24"/>
          <w:szCs w:val="24"/>
          <w:lang w:val="id-ID"/>
        </w:rPr>
        <w:t>Dan kami akan mengumpulkan mereka pada hari kiamat dengan wajah tersungkur, dalam kea</w:t>
      </w:r>
      <w:r w:rsidR="00C81C11">
        <w:rPr>
          <w:rFonts w:ascii="Times New Arabic" w:eastAsia="Cambria" w:hAnsi="Times New Arabic" w:cs="Times New Roman"/>
          <w:sz w:val="24"/>
          <w:szCs w:val="24"/>
          <w:lang w:val="id-ID"/>
        </w:rPr>
        <w:t>daan buta, bisu, dan tuli</w:t>
      </w:r>
      <w:r w:rsidRPr="002D7556">
        <w:rPr>
          <w:rFonts w:ascii="Times New Arabic" w:eastAsia="Cambria" w:hAnsi="Times New Arabic" w:cs="Times New Roman"/>
          <w:sz w:val="24"/>
          <w:szCs w:val="24"/>
          <w:vertAlign w:val="superscript"/>
          <w:lang w:val="id-ID"/>
        </w:rPr>
        <w:footnoteReference w:id="2"/>
      </w:r>
    </w:p>
    <w:p w:rsidR="002D7556" w:rsidRPr="002D7556" w:rsidRDefault="002D7556" w:rsidP="002D7556">
      <w:pPr>
        <w:spacing w:after="0" w:line="480" w:lineRule="exact"/>
        <w:ind w:firstLine="720"/>
        <w:jc w:val="both"/>
        <w:rPr>
          <w:rFonts w:ascii="Times New Arabic" w:eastAsia="Cambria" w:hAnsi="Times New Arabic" w:cs="Times New Roman"/>
          <w:sz w:val="24"/>
          <w:szCs w:val="24"/>
          <w:lang w:val="id-ID"/>
        </w:rPr>
      </w:pPr>
      <w:r w:rsidRPr="002D7556">
        <w:rPr>
          <w:rFonts w:ascii="Times New Arabic" w:eastAsia="Cambria" w:hAnsi="Times New Arabic" w:cs="Times New Roman"/>
          <w:sz w:val="24"/>
          <w:szCs w:val="24"/>
          <w:lang w:val="id-ID"/>
        </w:rPr>
        <w:t>Demikian pula QS al-H}ajj/17:5.</w:t>
      </w:r>
    </w:p>
    <w:p w:rsidR="002D7556" w:rsidRPr="002D7556" w:rsidRDefault="002D7556" w:rsidP="002D7556">
      <w:pPr>
        <w:bidi/>
        <w:spacing w:after="0" w:line="480" w:lineRule="exact"/>
        <w:ind w:firstLine="426"/>
        <w:jc w:val="both"/>
        <w:rPr>
          <w:rFonts w:ascii="Times New Arabic" w:eastAsia="Cambria" w:hAnsi="Times New Arabic" w:cs="Traditional Arabic"/>
          <w:sz w:val="32"/>
          <w:szCs w:val="32"/>
          <w:lang w:val="id-ID"/>
        </w:rPr>
      </w:pPr>
      <w:r w:rsidRPr="002D7556">
        <w:rPr>
          <w:rFonts w:ascii="Times New Arabic" w:eastAsia="Cambria" w:hAnsi="Times New Arabic" w:cs="Traditional Arabic"/>
          <w:sz w:val="32"/>
          <w:szCs w:val="32"/>
          <w:rtl/>
          <w:lang w:val="id-ID"/>
        </w:rPr>
        <w:t xml:space="preserve">يَأَيُّهَا النَّاسُ إِنْ كُنْتُمْ فِيْ رَيْبٍ مِنَ </w:t>
      </w:r>
      <w:r w:rsidRPr="002D7556">
        <w:rPr>
          <w:rFonts w:ascii="Times New Arabic" w:eastAsia="Cambria" w:hAnsi="Times New Arabic" w:cs="Traditional Arabic"/>
          <w:sz w:val="32"/>
          <w:szCs w:val="32"/>
          <w:u w:val="single"/>
          <w:rtl/>
          <w:lang w:val="id-ID"/>
        </w:rPr>
        <w:t xml:space="preserve">البَعْثِ </w:t>
      </w:r>
      <w:r w:rsidRPr="002D7556">
        <w:rPr>
          <w:rFonts w:ascii="Times New Arabic" w:eastAsia="Cambria" w:hAnsi="Times New Arabic" w:cs="Traditional Arabic"/>
          <w:sz w:val="32"/>
          <w:szCs w:val="32"/>
          <w:rtl/>
          <w:lang w:val="id-ID"/>
        </w:rPr>
        <w:t xml:space="preserve">فَإِنَّ خَلَقْنَاكُمْ مِنْ تُرَابٍ </w:t>
      </w:r>
    </w:p>
    <w:p w:rsidR="002D7556" w:rsidRPr="002D7556" w:rsidRDefault="002D7556" w:rsidP="00C81C11">
      <w:pPr>
        <w:spacing w:after="0" w:line="240" w:lineRule="exact"/>
        <w:ind w:left="1526" w:hanging="1526"/>
        <w:jc w:val="both"/>
        <w:rPr>
          <w:rFonts w:ascii="Times New Arabic" w:eastAsia="Cambria" w:hAnsi="Times New Arabic" w:cs="Traditional Arabic"/>
          <w:sz w:val="24"/>
          <w:szCs w:val="24"/>
          <w:lang w:val="id-ID"/>
        </w:rPr>
      </w:pPr>
      <w:r w:rsidRPr="002D7556">
        <w:rPr>
          <w:rFonts w:ascii="Times New Arabic" w:eastAsia="Cambria" w:hAnsi="Times New Arabic" w:cs="Traditional Arabic"/>
          <w:sz w:val="24"/>
          <w:szCs w:val="24"/>
          <w:lang w:val="id-ID"/>
        </w:rPr>
        <w:t>Terjemah</w:t>
      </w:r>
      <w:r w:rsidRPr="0051731F">
        <w:rPr>
          <w:rFonts w:ascii="Times New Arabic" w:eastAsia="Cambria" w:hAnsi="Times New Arabic" w:cs="Traditional Arabic"/>
          <w:sz w:val="24"/>
          <w:szCs w:val="24"/>
          <w:lang w:val="id-ID"/>
        </w:rPr>
        <w:t>nya</w:t>
      </w:r>
      <w:r w:rsidRPr="002D7556">
        <w:rPr>
          <w:rFonts w:ascii="Times New Arabic" w:eastAsia="Cambria" w:hAnsi="Times New Arabic" w:cs="Traditional Arabic"/>
          <w:sz w:val="24"/>
          <w:szCs w:val="24"/>
          <w:lang w:val="id-ID"/>
        </w:rPr>
        <w:t>:</w:t>
      </w:r>
      <w:r w:rsidR="00C81C11" w:rsidRPr="0051731F">
        <w:rPr>
          <w:rFonts w:ascii="Times New Arabic" w:eastAsia="Cambria" w:hAnsi="Times New Arabic" w:cs="Traditional Arabic"/>
          <w:sz w:val="24"/>
          <w:szCs w:val="24"/>
          <w:lang w:val="id-ID"/>
        </w:rPr>
        <w:t xml:space="preserve"> </w:t>
      </w:r>
      <w:r w:rsidRPr="002D7556">
        <w:rPr>
          <w:rFonts w:ascii="Times New Arabic" w:eastAsia="Cambria" w:hAnsi="Times New Arabic" w:cs="Times New Roman"/>
          <w:sz w:val="24"/>
          <w:szCs w:val="24"/>
          <w:lang w:val="id-ID"/>
        </w:rPr>
        <w:t>Wahai manusia! Jika kamu meragukan (hari) kebangkitan, maka sesungguhnya kami telah men</w:t>
      </w:r>
      <w:r w:rsidR="00C81C11">
        <w:rPr>
          <w:rFonts w:ascii="Times New Arabic" w:eastAsia="Cambria" w:hAnsi="Times New Arabic" w:cs="Times New Roman"/>
          <w:sz w:val="24"/>
          <w:szCs w:val="24"/>
          <w:lang w:val="id-ID"/>
        </w:rPr>
        <w:t>jadikan kamu dari tanah</w:t>
      </w:r>
      <w:r w:rsidRPr="002D7556">
        <w:rPr>
          <w:rFonts w:ascii="Times New Arabic" w:eastAsia="Cambria" w:hAnsi="Times New Arabic" w:cs="Times New Roman"/>
          <w:sz w:val="24"/>
          <w:szCs w:val="24"/>
          <w:vertAlign w:val="superscript"/>
          <w:lang w:val="id-ID"/>
        </w:rPr>
        <w:footnoteReference w:id="3"/>
      </w:r>
    </w:p>
    <w:p w:rsidR="002D7556" w:rsidRPr="002D7556" w:rsidRDefault="002D7556" w:rsidP="002D7556">
      <w:pPr>
        <w:spacing w:after="0" w:line="480" w:lineRule="exact"/>
        <w:ind w:firstLine="720"/>
        <w:jc w:val="both"/>
        <w:rPr>
          <w:rFonts w:ascii="Times New Arabic" w:eastAsia="Cambria" w:hAnsi="Times New Arabic" w:cs="Times New Roman"/>
          <w:sz w:val="24"/>
          <w:szCs w:val="24"/>
          <w:lang w:val="id-ID"/>
        </w:rPr>
      </w:pPr>
      <w:r w:rsidRPr="002D7556">
        <w:rPr>
          <w:rFonts w:ascii="Times New Arabic" w:eastAsia="Cambria" w:hAnsi="Times New Arabic" w:cs="Times New Roman"/>
          <w:sz w:val="24"/>
          <w:szCs w:val="24"/>
          <w:lang w:val="id-ID"/>
        </w:rPr>
        <w:t>Begitu pula dicantumkan dalam QS al-H}ijr/14:85</w:t>
      </w:r>
    </w:p>
    <w:p w:rsidR="002D7556" w:rsidRPr="002D7556" w:rsidRDefault="002D7556" w:rsidP="002D7556">
      <w:pPr>
        <w:bidi/>
        <w:spacing w:after="0" w:line="480" w:lineRule="exact"/>
        <w:ind w:firstLine="426"/>
        <w:jc w:val="both"/>
        <w:rPr>
          <w:rFonts w:ascii="Times New Arabic" w:eastAsia="Cambria" w:hAnsi="Times New Arabic" w:cs="Traditional Arabic"/>
          <w:sz w:val="32"/>
          <w:szCs w:val="32"/>
          <w:lang w:val="id-ID"/>
        </w:rPr>
      </w:pPr>
      <w:r w:rsidRPr="002D7556">
        <w:rPr>
          <w:rFonts w:ascii="Times New Arabic" w:eastAsia="Cambria" w:hAnsi="Times New Arabic" w:cs="Traditional Arabic"/>
          <w:sz w:val="32"/>
          <w:szCs w:val="32"/>
          <w:rtl/>
          <w:lang w:val="id-ID"/>
        </w:rPr>
        <w:t xml:space="preserve">وَمَا خَلقْنَا السَّمواتِ وَالأَرْضَ وَمَا بَيْنَهُمَا إِلَّا بِالحَقِّ وَإِنَّ </w:t>
      </w:r>
      <w:r w:rsidRPr="002D7556">
        <w:rPr>
          <w:rFonts w:ascii="Times New Arabic" w:eastAsia="Cambria" w:hAnsi="Times New Arabic" w:cs="Traditional Arabic"/>
          <w:sz w:val="32"/>
          <w:szCs w:val="32"/>
          <w:u w:val="single"/>
          <w:rtl/>
          <w:lang w:val="id-ID"/>
        </w:rPr>
        <w:t>السَّاعَةَ</w:t>
      </w:r>
      <w:r w:rsidRPr="002D7556">
        <w:rPr>
          <w:rFonts w:ascii="Times New Arabic" w:eastAsia="Cambria" w:hAnsi="Times New Arabic" w:cs="Traditional Arabic"/>
          <w:sz w:val="32"/>
          <w:szCs w:val="32"/>
          <w:rtl/>
          <w:lang w:val="id-ID"/>
        </w:rPr>
        <w:t xml:space="preserve"> لَاتِيَةٌ فَاصْفَحِ الصَّفْحَ الجَمِيْلَ </w:t>
      </w:r>
    </w:p>
    <w:p w:rsidR="002D7556" w:rsidRPr="002D7556" w:rsidRDefault="002D7556" w:rsidP="00C81C11">
      <w:pPr>
        <w:spacing w:after="0" w:line="240" w:lineRule="exact"/>
        <w:ind w:left="1440" w:hanging="1440"/>
        <w:jc w:val="both"/>
        <w:rPr>
          <w:rFonts w:ascii="Times New Arabic" w:eastAsia="Cambria" w:hAnsi="Times New Arabic" w:cs="Traditional Arabic"/>
          <w:sz w:val="24"/>
          <w:szCs w:val="24"/>
          <w:lang w:val="id-ID"/>
        </w:rPr>
      </w:pPr>
      <w:r w:rsidRPr="002D7556">
        <w:rPr>
          <w:rFonts w:ascii="Times New Arabic" w:eastAsia="Cambria" w:hAnsi="Times New Arabic" w:cs="Traditional Arabic"/>
          <w:sz w:val="24"/>
          <w:szCs w:val="24"/>
          <w:lang w:val="id-ID"/>
        </w:rPr>
        <w:t>Terjemah</w:t>
      </w:r>
      <w:r w:rsidRPr="002D7556">
        <w:rPr>
          <w:rFonts w:ascii="Times New Arabic" w:eastAsia="Cambria" w:hAnsi="Times New Arabic" w:cs="Traditional Arabic"/>
          <w:sz w:val="24"/>
          <w:szCs w:val="24"/>
        </w:rPr>
        <w:t>nya</w:t>
      </w:r>
      <w:r w:rsidRPr="002D7556">
        <w:rPr>
          <w:rFonts w:ascii="Times New Arabic" w:eastAsia="Cambria" w:hAnsi="Times New Arabic" w:cs="Traditional Arabic"/>
          <w:sz w:val="24"/>
          <w:szCs w:val="24"/>
          <w:lang w:val="id-ID"/>
        </w:rPr>
        <w:t>:</w:t>
      </w:r>
      <w:r w:rsidR="00C81C11">
        <w:rPr>
          <w:rFonts w:ascii="Times New Arabic" w:eastAsia="Cambria" w:hAnsi="Times New Arabic" w:cs="Traditional Arabic"/>
          <w:sz w:val="24"/>
          <w:szCs w:val="24"/>
        </w:rPr>
        <w:t xml:space="preserve"> </w:t>
      </w:r>
      <w:r w:rsidRPr="002D7556">
        <w:rPr>
          <w:rFonts w:ascii="Times New Arabic" w:eastAsia="Cambria" w:hAnsi="Times New Arabic" w:cs="Times New Roman"/>
          <w:sz w:val="24"/>
          <w:szCs w:val="24"/>
          <w:lang w:val="id-ID"/>
        </w:rPr>
        <w:t>Dan kami tidak mencipatakan langit dan bumi serta apa yang ada di antara keduanya, melainkan dengan kebenaran. Dan sungguh, kiamat pasti akan datang, maka maafkanlah (mereka) dengan cara yang baik</w:t>
      </w:r>
      <w:r w:rsidRPr="002D7556">
        <w:rPr>
          <w:rFonts w:ascii="Times New Arabic" w:eastAsia="Cambria" w:hAnsi="Times New Arabic" w:cs="Times New Roman"/>
          <w:sz w:val="24"/>
          <w:szCs w:val="24"/>
          <w:vertAlign w:val="superscript"/>
          <w:lang w:val="id-ID"/>
        </w:rPr>
        <w:footnoteReference w:id="4"/>
      </w:r>
    </w:p>
    <w:p w:rsidR="002D7556" w:rsidRPr="002D7556" w:rsidRDefault="002D7556" w:rsidP="002D7556">
      <w:pPr>
        <w:spacing w:before="120" w:after="120" w:line="240" w:lineRule="exact"/>
        <w:ind w:left="567" w:firstLine="153"/>
        <w:jc w:val="both"/>
        <w:rPr>
          <w:rFonts w:ascii="Times New Arabic" w:eastAsia="Cambria" w:hAnsi="Times New Arabic" w:cs="Traditional Arabic"/>
          <w:sz w:val="24"/>
          <w:szCs w:val="24"/>
          <w:lang w:val="id-ID"/>
        </w:rPr>
      </w:pPr>
      <w:r w:rsidRPr="002D7556">
        <w:rPr>
          <w:rFonts w:ascii="Times New Arabic" w:eastAsia="Cambria" w:hAnsi="Times New Arabic" w:cs="Times New Roman"/>
          <w:sz w:val="24"/>
          <w:szCs w:val="24"/>
          <w:lang w:val="id-ID"/>
        </w:rPr>
        <w:t>Ditambah lagi dengan QS al-Qa&gt;ri</w:t>
      </w:r>
      <w:r w:rsidRPr="002D7556">
        <w:rPr>
          <w:rFonts w:ascii="Times New Arabic" w:eastAsia="Cambria" w:hAnsi="Times New Arabic" w:cs="Traditional Arabic" w:hint="cs"/>
          <w:sz w:val="24"/>
          <w:szCs w:val="24"/>
          <w:rtl/>
          <w:lang w:val="id-ID"/>
        </w:rPr>
        <w:t>’</w:t>
      </w:r>
      <w:r w:rsidRPr="002D7556">
        <w:rPr>
          <w:rFonts w:ascii="Times New Arabic" w:eastAsia="Cambria" w:hAnsi="Times New Arabic" w:cs="Traditional Arabic"/>
          <w:sz w:val="24"/>
          <w:szCs w:val="24"/>
          <w:lang w:val="id-ID"/>
        </w:rPr>
        <w:t xml:space="preserve">ah/30:1-2. </w:t>
      </w:r>
    </w:p>
    <w:p w:rsidR="002D7556" w:rsidRPr="002D7556" w:rsidRDefault="002D7556" w:rsidP="002D7556">
      <w:pPr>
        <w:bidi/>
        <w:spacing w:after="0" w:line="480" w:lineRule="exact"/>
        <w:ind w:firstLine="424"/>
        <w:jc w:val="both"/>
        <w:rPr>
          <w:rFonts w:ascii="Times New Arabic" w:eastAsia="Cambria" w:hAnsi="Times New Arabic" w:cs="Traditional Arabic"/>
          <w:sz w:val="32"/>
          <w:szCs w:val="32"/>
          <w:lang w:val="id-ID"/>
        </w:rPr>
      </w:pPr>
      <w:r w:rsidRPr="002D7556">
        <w:rPr>
          <w:rFonts w:ascii="Times New Arabic" w:eastAsia="Cambria" w:hAnsi="Times New Arabic" w:cs="Traditional Arabic"/>
          <w:sz w:val="32"/>
          <w:szCs w:val="32"/>
          <w:u w:val="single"/>
          <w:rtl/>
          <w:lang w:val="id-ID"/>
        </w:rPr>
        <w:t>القَارِعَةُ</w:t>
      </w:r>
      <w:r w:rsidRPr="002D7556">
        <w:rPr>
          <w:rFonts w:ascii="Times New Arabic" w:eastAsia="Cambria" w:hAnsi="Times New Arabic" w:cs="Traditional Arabic"/>
          <w:sz w:val="32"/>
          <w:szCs w:val="32"/>
          <w:rtl/>
          <w:lang w:val="id-ID"/>
        </w:rPr>
        <w:t xml:space="preserve"> مَا القَارِعَةُ وَمَآ أَدْرَاكَ مَا القَارِعَةُ </w:t>
      </w:r>
    </w:p>
    <w:p w:rsidR="002D7556" w:rsidRPr="002D7556" w:rsidRDefault="002D7556" w:rsidP="00C81C11">
      <w:pPr>
        <w:spacing w:after="0" w:line="240" w:lineRule="exact"/>
        <w:ind w:left="1440" w:hanging="1440"/>
        <w:jc w:val="both"/>
        <w:rPr>
          <w:rFonts w:ascii="Times New Arabic" w:eastAsia="Cambria" w:hAnsi="Times New Arabic" w:cs="Traditional Arabic"/>
          <w:sz w:val="24"/>
          <w:szCs w:val="24"/>
          <w:lang w:val="id-ID"/>
        </w:rPr>
      </w:pPr>
      <w:r w:rsidRPr="002D7556">
        <w:rPr>
          <w:rFonts w:ascii="Times New Arabic" w:eastAsia="Cambria" w:hAnsi="Times New Arabic" w:cs="Traditional Arabic"/>
          <w:sz w:val="24"/>
          <w:szCs w:val="24"/>
          <w:lang w:val="id-ID"/>
        </w:rPr>
        <w:t>Terjemah</w:t>
      </w:r>
      <w:r w:rsidRPr="002D7556">
        <w:rPr>
          <w:rFonts w:ascii="Times New Arabic" w:eastAsia="Cambria" w:hAnsi="Times New Arabic" w:cs="Traditional Arabic"/>
          <w:sz w:val="24"/>
          <w:szCs w:val="24"/>
        </w:rPr>
        <w:t>nya</w:t>
      </w:r>
      <w:r w:rsidRPr="002D7556">
        <w:rPr>
          <w:rFonts w:ascii="Times New Arabic" w:eastAsia="Cambria" w:hAnsi="Times New Arabic" w:cs="Traditional Arabic"/>
          <w:sz w:val="24"/>
          <w:szCs w:val="24"/>
          <w:lang w:val="id-ID"/>
        </w:rPr>
        <w:t>:</w:t>
      </w:r>
      <w:r w:rsidR="00C81C11">
        <w:rPr>
          <w:rFonts w:ascii="Times New Arabic" w:eastAsia="Cambria" w:hAnsi="Times New Arabic" w:cs="Traditional Arabic"/>
          <w:sz w:val="24"/>
          <w:szCs w:val="24"/>
        </w:rPr>
        <w:t xml:space="preserve"> </w:t>
      </w:r>
      <w:r w:rsidRPr="002D7556">
        <w:rPr>
          <w:rFonts w:ascii="Times New Arabic" w:eastAsia="Cambria" w:hAnsi="Times New Arabic" w:cs="Times New Roman"/>
          <w:sz w:val="24"/>
          <w:szCs w:val="24"/>
          <w:lang w:val="id-ID"/>
        </w:rPr>
        <w:t>Hari kiamat apakah hari kiamat itu ? dan tahukah kamu apakah hari kiamat itu ?</w:t>
      </w:r>
      <w:r w:rsidRPr="002D7556">
        <w:rPr>
          <w:rFonts w:ascii="Times New Arabic" w:eastAsia="Cambria" w:hAnsi="Times New Arabic" w:cs="Times New Roman"/>
          <w:sz w:val="24"/>
          <w:szCs w:val="24"/>
          <w:vertAlign w:val="superscript"/>
          <w:lang w:val="id-ID"/>
        </w:rPr>
        <w:footnoteReference w:id="5"/>
      </w:r>
    </w:p>
    <w:p w:rsidR="00850EFB" w:rsidRPr="00C81C11" w:rsidRDefault="002D7556" w:rsidP="00C81C11">
      <w:pPr>
        <w:spacing w:after="0" w:line="480" w:lineRule="exact"/>
        <w:ind w:firstLine="709"/>
        <w:jc w:val="both"/>
        <w:rPr>
          <w:rFonts w:ascii="Times New Arabic" w:eastAsia="Cambria" w:hAnsi="Times New Arabic" w:cs="Traditional Arabic"/>
          <w:sz w:val="24"/>
          <w:szCs w:val="24"/>
        </w:rPr>
      </w:pPr>
      <w:r w:rsidRPr="002D7556">
        <w:rPr>
          <w:rFonts w:ascii="Times New Arabic" w:eastAsia="Cambria" w:hAnsi="Times New Arabic" w:cs="Times New Roman"/>
          <w:sz w:val="24"/>
          <w:szCs w:val="24"/>
          <w:lang w:val="id-ID"/>
        </w:rPr>
        <w:t>Dari beberapa ayat yang telah dikutip, dapat dilihat bahwa banyak penamaan lain untuk hari Akhirat.</w:t>
      </w:r>
      <w:r w:rsidR="00C81C11">
        <w:rPr>
          <w:rFonts w:ascii="Times New Arabic" w:eastAsia="Cambria" w:hAnsi="Times New Arabic" w:cs="Traditional Arabic"/>
          <w:sz w:val="24"/>
          <w:szCs w:val="24"/>
        </w:rPr>
        <w:t xml:space="preserve"> </w:t>
      </w:r>
      <w:r w:rsidR="00850EFB" w:rsidRPr="005B2592">
        <w:rPr>
          <w:rFonts w:ascii="Times New Arabic" w:eastAsia="Cambria" w:hAnsi="Times New Arabic" w:cs="Times New Roman"/>
          <w:sz w:val="24"/>
          <w:szCs w:val="24"/>
          <w:lang w:val="id-ID"/>
        </w:rPr>
        <w:t xml:space="preserve">Al-Qurthubi mengatakan, “segala sesuatu yang besar dan </w:t>
      </w:r>
      <w:r w:rsidR="00195123" w:rsidRPr="005B2592">
        <w:rPr>
          <w:rFonts w:ascii="Times New Arabic" w:eastAsia="Cambria" w:hAnsi="Times New Arabic" w:cs="Times New Roman"/>
          <w:sz w:val="24"/>
          <w:szCs w:val="24"/>
          <w:lang w:val="id-ID"/>
        </w:rPr>
        <w:t>penting kedudukannya, beragam sifatnya dan banyak</w:t>
      </w:r>
      <w:r w:rsidR="00850EFB" w:rsidRPr="005B2592">
        <w:rPr>
          <w:rFonts w:ascii="Times New Arabic" w:eastAsia="Cambria" w:hAnsi="Times New Arabic" w:cs="Times New Roman"/>
          <w:sz w:val="24"/>
          <w:szCs w:val="24"/>
          <w:lang w:val="id-ID"/>
        </w:rPr>
        <w:t xml:space="preserve"> namanya. Ini</w:t>
      </w:r>
      <w:r w:rsidR="00195123" w:rsidRPr="0051731F">
        <w:rPr>
          <w:rFonts w:ascii="Times New Arabic" w:eastAsia="Cambria" w:hAnsi="Times New Arabic" w:cs="Times New Roman"/>
          <w:sz w:val="24"/>
          <w:szCs w:val="24"/>
          <w:lang w:val="id-ID"/>
        </w:rPr>
        <w:t xml:space="preserve"> merupakan</w:t>
      </w:r>
      <w:r w:rsidR="00850EFB" w:rsidRPr="005B2592">
        <w:rPr>
          <w:rFonts w:ascii="Times New Arabic" w:eastAsia="Cambria" w:hAnsi="Times New Arabic" w:cs="Times New Roman"/>
          <w:sz w:val="24"/>
          <w:szCs w:val="24"/>
          <w:lang w:val="id-ID"/>
        </w:rPr>
        <w:t xml:space="preserve"> hal </w:t>
      </w:r>
      <w:r w:rsidR="00850EFB" w:rsidRPr="005B2592">
        <w:rPr>
          <w:rFonts w:ascii="Times New Arabic" w:eastAsia="Cambria" w:hAnsi="Times New Arabic" w:cs="Times New Roman"/>
          <w:sz w:val="24"/>
          <w:szCs w:val="24"/>
          <w:lang w:val="id-ID"/>
        </w:rPr>
        <w:lastRenderedPageBreak/>
        <w:t>yang umum dalam bahasa orang Arab. Pedang, misalnya, karena kedudukannya yang tinggi dan kegunaannya yang penting bagi mereka, memiliki sampai lima ratus nama, yang mempunyai pengertian dan alasannya masing-masing. Sebagai peristiwa besar dan banyak kejadian mengerikan yang terjadi di dalamnya, Allah swt pun menamai kiamat dalam Kitab-Nya dengan banyak nama dan menyifatinya dengan banyak sifat.</w:t>
      </w:r>
      <w:r w:rsidR="00850EFB" w:rsidRPr="005B2592">
        <w:rPr>
          <w:rFonts w:ascii="Times New Arabic" w:eastAsia="Cambria" w:hAnsi="Times New Arabic" w:cs="Times New Roman"/>
          <w:sz w:val="24"/>
          <w:szCs w:val="24"/>
          <w:vertAlign w:val="superscript"/>
          <w:lang w:val="id-ID"/>
        </w:rPr>
        <w:footnoteReference w:id="6"/>
      </w:r>
    </w:p>
    <w:p w:rsidR="00850EFB" w:rsidRPr="005B2592" w:rsidRDefault="00850EFB" w:rsidP="005B2592">
      <w:pPr>
        <w:spacing w:after="0" w:line="480" w:lineRule="exact"/>
        <w:ind w:firstLine="720"/>
        <w:jc w:val="both"/>
        <w:rPr>
          <w:rFonts w:ascii="Times New Arabic" w:eastAsia="Cambria" w:hAnsi="Times New Arabic" w:cs="Times New Roman"/>
          <w:sz w:val="24"/>
          <w:szCs w:val="24"/>
          <w:lang w:val="id-ID"/>
        </w:rPr>
      </w:pPr>
      <w:r w:rsidRPr="005B2592">
        <w:rPr>
          <w:rFonts w:ascii="Times New Arabic" w:eastAsia="Cambria" w:hAnsi="Times New Arabic" w:cs="Times New Roman"/>
          <w:sz w:val="24"/>
          <w:szCs w:val="24"/>
          <w:lang w:val="id-ID"/>
        </w:rPr>
        <w:t>Alquran yang berbahasa Arab dapat dijadikan objek linguistik. Hal tersebut karena bahasa merupakan objek pembahasan linguistik.</w:t>
      </w:r>
      <w:r w:rsidR="007D506E" w:rsidRPr="005B2592">
        <w:rPr>
          <w:rFonts w:ascii="Times New Arabic" w:eastAsia="Cambria" w:hAnsi="Times New Arabic" w:cs="Times New Roman"/>
          <w:sz w:val="24"/>
          <w:szCs w:val="24"/>
          <w:lang w:val="id-ID"/>
        </w:rPr>
        <w:t xml:space="preserve"> </w:t>
      </w:r>
      <w:r w:rsidRPr="005B2592">
        <w:rPr>
          <w:rFonts w:ascii="Times New Arabic" w:eastAsia="Cambria" w:hAnsi="Times New Arabic" w:cs="Times New Roman"/>
          <w:sz w:val="24"/>
          <w:szCs w:val="24"/>
          <w:lang w:val="id-ID"/>
        </w:rPr>
        <w:t xml:space="preserve">Dalam penelitian ini, Kata hari Akhirat merupakan kata kunci yang menarik untuk dikaji melalui semantik dan morfologi. Semantik dan morfologi sendiri merupakan salah satu cabang linguistik. </w:t>
      </w:r>
    </w:p>
    <w:p w:rsidR="00850EFB" w:rsidRPr="0051731F" w:rsidRDefault="00850EFB" w:rsidP="005B2592">
      <w:pPr>
        <w:spacing w:after="0" w:line="480" w:lineRule="exact"/>
        <w:ind w:firstLine="720"/>
        <w:jc w:val="both"/>
        <w:rPr>
          <w:rFonts w:ascii="Times New Arabic" w:eastAsia="Cambria" w:hAnsi="Times New Arabic" w:cs="Times New Roman"/>
          <w:sz w:val="24"/>
          <w:szCs w:val="24"/>
          <w:lang w:val="id-ID"/>
        </w:rPr>
      </w:pPr>
      <w:r w:rsidRPr="005B2592">
        <w:rPr>
          <w:rFonts w:ascii="Times New Arabic" w:eastAsia="Cambria" w:hAnsi="Times New Arabic" w:cs="Times New Roman"/>
          <w:sz w:val="24"/>
          <w:szCs w:val="24"/>
          <w:lang w:val="id-ID"/>
        </w:rPr>
        <w:t>Inilah tujuan penelitian semantik dan morfologi, yaitu berusaha menyingkap pandangan dunia Alquran melalui analisis semantik dan morfologi terhadap kosakata hari Akhirat.</w:t>
      </w:r>
    </w:p>
    <w:p w:rsidR="00442119" w:rsidRPr="008B4093" w:rsidRDefault="00442119" w:rsidP="005B2592">
      <w:pPr>
        <w:spacing w:after="0" w:line="480" w:lineRule="exact"/>
        <w:ind w:firstLine="720"/>
        <w:jc w:val="both"/>
        <w:rPr>
          <w:rFonts w:ascii="Times New Arabic" w:eastAsia="Cambria" w:hAnsi="Times New Arabic" w:cs="Times New Roman"/>
          <w:sz w:val="24"/>
          <w:szCs w:val="24"/>
          <w:lang w:val="id-ID"/>
        </w:rPr>
      </w:pPr>
      <w:r w:rsidRPr="008B4093">
        <w:rPr>
          <w:rFonts w:ascii="Times New Arabic" w:eastAsia="Cambria" w:hAnsi="Times New Arabic" w:cs="Times New Roman"/>
          <w:sz w:val="24"/>
          <w:szCs w:val="24"/>
          <w:lang w:val="id-ID"/>
        </w:rPr>
        <w:t xml:space="preserve">Masalah yang dirumuskan dalam penelitian ini adalah (1) bagaimana bentuk-bentuk kosakata hari akhirat dalam Alquran (2) bagaimana morfologi kosakata hari akhirat dalam Alquran (3) bagaimana semantik kosakata hari akhirat dalam Alquran. </w:t>
      </w:r>
    </w:p>
    <w:p w:rsidR="00442119" w:rsidRPr="008B4093" w:rsidRDefault="00442119" w:rsidP="005B2592">
      <w:pPr>
        <w:spacing w:after="0" w:line="480" w:lineRule="exact"/>
        <w:ind w:firstLine="720"/>
        <w:jc w:val="both"/>
        <w:rPr>
          <w:rFonts w:ascii="Times New Arabic" w:eastAsia="Cambria" w:hAnsi="Times New Arabic" w:cs="Times New Roman"/>
          <w:sz w:val="24"/>
          <w:szCs w:val="24"/>
          <w:lang w:val="id-ID"/>
        </w:rPr>
      </w:pPr>
    </w:p>
    <w:p w:rsidR="00881218" w:rsidRPr="005B2592" w:rsidRDefault="00195123" w:rsidP="005B2592">
      <w:pPr>
        <w:pStyle w:val="ListParagraph"/>
        <w:numPr>
          <w:ilvl w:val="0"/>
          <w:numId w:val="2"/>
        </w:numPr>
        <w:spacing w:line="480" w:lineRule="exact"/>
        <w:ind w:left="360"/>
        <w:rPr>
          <w:rFonts w:ascii="Times New Arabic" w:hAnsi="Times New Arabic" w:cs="Times New Roman"/>
          <w:b/>
          <w:bCs/>
          <w:sz w:val="24"/>
          <w:szCs w:val="24"/>
        </w:rPr>
      </w:pPr>
      <w:r w:rsidRPr="005B2592">
        <w:rPr>
          <w:rFonts w:ascii="Times New Arabic" w:hAnsi="Times New Arabic" w:cs="Times New Roman"/>
          <w:b/>
          <w:bCs/>
          <w:i/>
          <w:iCs/>
          <w:sz w:val="24"/>
          <w:szCs w:val="24"/>
        </w:rPr>
        <w:t>Kajian Teori</w:t>
      </w:r>
    </w:p>
    <w:p w:rsidR="00E8426F" w:rsidRPr="0051731F" w:rsidRDefault="00883B53" w:rsidP="005B2592">
      <w:pPr>
        <w:spacing w:line="480" w:lineRule="exact"/>
        <w:ind w:firstLine="720"/>
        <w:jc w:val="both"/>
        <w:rPr>
          <w:rFonts w:ascii="Times New Arabic" w:eastAsia="Cambria" w:hAnsi="Times New Arabic" w:cs="Traditional Arabic"/>
          <w:sz w:val="24"/>
          <w:szCs w:val="24"/>
          <w:lang w:val="id-ID"/>
        </w:rPr>
      </w:pPr>
      <w:proofErr w:type="gramStart"/>
      <w:r w:rsidRPr="005B2592">
        <w:rPr>
          <w:rFonts w:ascii="Times New Arabic" w:eastAsia="Cambria" w:hAnsi="Times New Arabic" w:cs="Traditional Arabic"/>
          <w:sz w:val="24"/>
          <w:szCs w:val="24"/>
        </w:rPr>
        <w:t>Penelitian ini menggunakan dua kajian yaitu morfologi dan semantik.</w:t>
      </w:r>
      <w:proofErr w:type="gramEnd"/>
      <w:r w:rsidRPr="005B2592">
        <w:rPr>
          <w:rFonts w:ascii="Times New Arabic" w:eastAsia="Cambria" w:hAnsi="Times New Arabic" w:cs="Traditional Arabic"/>
          <w:sz w:val="24"/>
          <w:szCs w:val="24"/>
        </w:rPr>
        <w:t xml:space="preserve"> </w:t>
      </w:r>
      <w:r w:rsidR="00442119" w:rsidRPr="005B2592">
        <w:rPr>
          <w:rFonts w:ascii="Times New Arabic" w:eastAsia="Cambria" w:hAnsi="Times New Arabic" w:cs="Traditional Arabic"/>
          <w:sz w:val="24"/>
          <w:szCs w:val="24"/>
          <w:lang w:val="id-ID"/>
        </w:rPr>
        <w:t xml:space="preserve">Morfologi </w:t>
      </w:r>
      <w:r w:rsidR="00442119" w:rsidRPr="005B2592">
        <w:rPr>
          <w:rFonts w:ascii="Times New Arabic" w:eastAsia="Cambria" w:hAnsi="Times New Arabic" w:cs="Traditional Arabic"/>
          <w:sz w:val="24"/>
          <w:szCs w:val="24"/>
        </w:rPr>
        <w:t xml:space="preserve">merupakan </w:t>
      </w:r>
      <w:r w:rsidRPr="005B2592">
        <w:rPr>
          <w:rFonts w:ascii="Times New Arabic" w:eastAsia="Cambria" w:hAnsi="Times New Arabic" w:cs="Traditional Arabic"/>
          <w:sz w:val="24"/>
          <w:szCs w:val="24"/>
        </w:rPr>
        <w:t>suatu cabang ilmu</w:t>
      </w:r>
      <w:r w:rsidR="00442119" w:rsidRPr="005B2592">
        <w:rPr>
          <w:rFonts w:ascii="Times New Arabic" w:eastAsia="Cambria" w:hAnsi="Times New Arabic" w:cs="Traditional Arabic"/>
          <w:sz w:val="24"/>
          <w:szCs w:val="24"/>
        </w:rPr>
        <w:t xml:space="preserve"> yang mengkaji </w:t>
      </w:r>
      <w:r w:rsidR="00442119" w:rsidRPr="005B2592">
        <w:rPr>
          <w:rFonts w:ascii="Times New Arabic" w:eastAsia="Cambria" w:hAnsi="Times New Arabic" w:cs="Traditional Arabic"/>
          <w:sz w:val="24"/>
          <w:szCs w:val="24"/>
          <w:lang w:val="id-ID"/>
        </w:rPr>
        <w:t>aspek kebahasaan berupa kata dan bagian-bagiannya. Denga</w:t>
      </w:r>
      <w:r w:rsidRPr="005B2592">
        <w:rPr>
          <w:rFonts w:ascii="Times New Arabic" w:eastAsia="Cambria" w:hAnsi="Times New Arabic" w:cs="Traditional Arabic"/>
          <w:sz w:val="24"/>
          <w:szCs w:val="24"/>
          <w:lang w:val="id-ID"/>
        </w:rPr>
        <w:t>n kata lain, morfologi membahas</w:t>
      </w:r>
      <w:r w:rsidRPr="0051731F">
        <w:rPr>
          <w:rFonts w:ascii="Times New Arabic" w:eastAsia="Cambria" w:hAnsi="Times New Arabic" w:cs="Traditional Arabic"/>
          <w:sz w:val="24"/>
          <w:szCs w:val="24"/>
          <w:lang w:val="id-ID"/>
        </w:rPr>
        <w:t xml:space="preserve"> </w:t>
      </w:r>
      <w:r w:rsidR="00442119" w:rsidRPr="005B2592">
        <w:rPr>
          <w:rFonts w:ascii="Times New Arabic" w:eastAsia="Cambria" w:hAnsi="Times New Arabic" w:cs="Traditional Arabic"/>
          <w:sz w:val="24"/>
          <w:szCs w:val="24"/>
          <w:lang w:val="id-ID"/>
        </w:rPr>
        <w:t xml:space="preserve">pembentukan </w:t>
      </w:r>
      <w:r w:rsidR="00442119" w:rsidRPr="005B2592">
        <w:rPr>
          <w:rFonts w:ascii="Times New Arabic" w:eastAsia="Cambria" w:hAnsi="Times New Arabic" w:cs="Traditional Arabic"/>
          <w:sz w:val="24"/>
          <w:szCs w:val="24"/>
          <w:lang w:val="id-ID"/>
        </w:rPr>
        <w:lastRenderedPageBreak/>
        <w:t>kata.</w:t>
      </w:r>
      <w:r w:rsidR="00956B19">
        <w:rPr>
          <w:rStyle w:val="FootnoteReference"/>
          <w:rFonts w:ascii="Times New Arabic" w:eastAsia="Cambria" w:hAnsi="Times New Arabic" w:cs="Traditional Arabic"/>
          <w:sz w:val="24"/>
          <w:szCs w:val="24"/>
          <w:lang w:val="id-ID"/>
        </w:rPr>
        <w:footnoteReference w:id="7"/>
      </w:r>
      <w:r w:rsidRPr="005B2592">
        <w:rPr>
          <w:rFonts w:ascii="Times New Arabic" w:eastAsia="Cambria" w:hAnsi="Times New Arabic" w:cs="Traditional Arabic"/>
          <w:sz w:val="24"/>
          <w:szCs w:val="24"/>
          <w:lang w:val="id-ID"/>
        </w:rPr>
        <w:t xml:space="preserve"> </w:t>
      </w:r>
      <w:r w:rsidRPr="0051731F">
        <w:rPr>
          <w:rFonts w:ascii="Times New Arabic" w:eastAsia="Cambria" w:hAnsi="Times New Arabic" w:cs="Traditional Arabic"/>
          <w:sz w:val="24"/>
          <w:szCs w:val="24"/>
          <w:lang w:val="id-ID"/>
        </w:rPr>
        <w:t xml:space="preserve">Kajian morfologi ini </w:t>
      </w:r>
      <w:r w:rsidRPr="005B2592">
        <w:rPr>
          <w:rFonts w:ascii="Times New Arabic" w:eastAsia="Cambria" w:hAnsi="Times New Arabic" w:cs="Traditional Arabic"/>
          <w:sz w:val="24"/>
          <w:szCs w:val="24"/>
          <w:lang w:val="id-ID"/>
        </w:rPr>
        <w:t>untuk mengetahui seluk beluk konstruksi kata atau pembentukan kata k</w:t>
      </w:r>
      <w:r w:rsidR="00E8426F" w:rsidRPr="005B2592">
        <w:rPr>
          <w:rFonts w:ascii="Times New Arabic" w:eastAsia="Cambria" w:hAnsi="Times New Arabic" w:cs="Traditional Arabic"/>
          <w:sz w:val="24"/>
          <w:szCs w:val="24"/>
          <w:lang w:val="id-ID"/>
        </w:rPr>
        <w:t>hususnya kosakata hari akhirat.</w:t>
      </w:r>
      <w:r w:rsidR="00E8426F" w:rsidRPr="0051731F">
        <w:rPr>
          <w:rFonts w:ascii="Times New Arabic" w:eastAsia="Cambria" w:hAnsi="Times New Arabic" w:cs="Traditional Arabic"/>
          <w:sz w:val="24"/>
          <w:szCs w:val="24"/>
          <w:lang w:val="id-ID"/>
        </w:rPr>
        <w:t xml:space="preserve"> </w:t>
      </w:r>
    </w:p>
    <w:p w:rsidR="00E8426F" w:rsidRPr="005B2592" w:rsidRDefault="00883B53" w:rsidP="005B2592">
      <w:pPr>
        <w:spacing w:line="480" w:lineRule="exact"/>
        <w:ind w:firstLine="720"/>
        <w:jc w:val="both"/>
        <w:rPr>
          <w:rFonts w:ascii="Times New Arabic" w:eastAsia="Cambria" w:hAnsi="Times New Arabic" w:cs="Traditional Arabic"/>
          <w:sz w:val="24"/>
          <w:szCs w:val="24"/>
        </w:rPr>
      </w:pPr>
      <w:proofErr w:type="gramStart"/>
      <w:r w:rsidRPr="005B2592">
        <w:rPr>
          <w:rFonts w:ascii="Times New Arabic" w:eastAsia="Cambria" w:hAnsi="Times New Arabic" w:cs="Traditional Arabic"/>
          <w:sz w:val="24"/>
          <w:szCs w:val="24"/>
        </w:rPr>
        <w:t xml:space="preserve">Sedangkan </w:t>
      </w:r>
      <w:r w:rsidRPr="005B2592">
        <w:rPr>
          <w:rFonts w:ascii="Times New Arabic" w:eastAsia="Cambria" w:hAnsi="Times New Arabic" w:cs="Traditional Arabic"/>
          <w:sz w:val="24"/>
          <w:szCs w:val="24"/>
          <w:lang w:val="id-ID"/>
        </w:rPr>
        <w:t>semantik adalah salah satu dari cabang ilmu bahasa yang membahas dan menganalisis bahasa pada tataran makna</w:t>
      </w:r>
      <w:r w:rsidR="00E8426F" w:rsidRPr="005B2592">
        <w:rPr>
          <w:rFonts w:ascii="Times New Arabic" w:eastAsia="Cambria" w:hAnsi="Times New Arabic" w:cs="Traditional Arabic"/>
          <w:sz w:val="24"/>
          <w:szCs w:val="24"/>
        </w:rPr>
        <w:t>.</w:t>
      </w:r>
      <w:proofErr w:type="gramEnd"/>
      <w:r w:rsidR="002C59B9">
        <w:rPr>
          <w:rStyle w:val="FootnoteReference"/>
          <w:rFonts w:ascii="Times New Arabic" w:eastAsia="Cambria" w:hAnsi="Times New Arabic" w:cs="Traditional Arabic"/>
          <w:sz w:val="24"/>
          <w:szCs w:val="24"/>
        </w:rPr>
        <w:footnoteReference w:id="8"/>
      </w:r>
      <w:r w:rsidR="00E8426F" w:rsidRPr="005B2592">
        <w:rPr>
          <w:rFonts w:ascii="Times New Arabic" w:eastAsia="Cambria" w:hAnsi="Times New Arabic" w:cs="Traditional Arabic"/>
          <w:sz w:val="24"/>
          <w:szCs w:val="24"/>
        </w:rPr>
        <w:t xml:space="preserve"> </w:t>
      </w:r>
      <w:proofErr w:type="gramStart"/>
      <w:r w:rsidR="00E8426F" w:rsidRPr="005B2592">
        <w:rPr>
          <w:rFonts w:ascii="Times New Arabic" w:eastAsia="Cambria" w:hAnsi="Times New Arabic" w:cs="Traditional Arabic"/>
          <w:sz w:val="24"/>
          <w:szCs w:val="24"/>
        </w:rPr>
        <w:t>Kajian semantik ini</w:t>
      </w:r>
      <w:r w:rsidR="00E8426F" w:rsidRPr="005B2592">
        <w:rPr>
          <w:rFonts w:ascii="Times New Arabic" w:eastAsia="Cambria" w:hAnsi="Times New Arabic" w:cs="Traditional Arabic"/>
          <w:sz w:val="24"/>
          <w:szCs w:val="24"/>
          <w:lang w:val="id-ID"/>
        </w:rPr>
        <w:t xml:space="preserve"> untuk menggali makna yang terkandung dari kosakata Alquran.</w:t>
      </w:r>
      <w:proofErr w:type="gramEnd"/>
      <w:r w:rsidR="00E8426F" w:rsidRPr="005B2592">
        <w:rPr>
          <w:rFonts w:ascii="Times New Arabic" w:eastAsia="Cambria" w:hAnsi="Times New Arabic" w:cs="Traditional Arabic"/>
          <w:sz w:val="24"/>
          <w:szCs w:val="24"/>
          <w:lang w:val="id-ID"/>
        </w:rPr>
        <w:t xml:space="preserve"> </w:t>
      </w:r>
    </w:p>
    <w:p w:rsidR="008E63B1" w:rsidRPr="005B2592" w:rsidRDefault="008E63B1" w:rsidP="005B2592">
      <w:pPr>
        <w:pStyle w:val="ListParagraph"/>
        <w:numPr>
          <w:ilvl w:val="0"/>
          <w:numId w:val="2"/>
        </w:numPr>
        <w:spacing w:line="480" w:lineRule="exact"/>
        <w:ind w:left="360"/>
        <w:jc w:val="both"/>
        <w:rPr>
          <w:rFonts w:ascii="Times New Arabic" w:eastAsia="Cambria" w:hAnsi="Times New Arabic" w:cs="Traditional Arabic"/>
          <w:b/>
          <w:bCs/>
          <w:sz w:val="24"/>
          <w:szCs w:val="24"/>
        </w:rPr>
      </w:pPr>
      <w:r w:rsidRPr="005B2592">
        <w:rPr>
          <w:rFonts w:ascii="Times New Arabic" w:eastAsia="Cambria" w:hAnsi="Times New Arabic" w:cs="Traditional Arabic"/>
          <w:b/>
          <w:bCs/>
          <w:i/>
          <w:iCs/>
          <w:sz w:val="24"/>
          <w:szCs w:val="24"/>
        </w:rPr>
        <w:t>Metodologi Penelitian</w:t>
      </w:r>
    </w:p>
    <w:p w:rsidR="008E63B1" w:rsidRPr="005B2592" w:rsidRDefault="00E8426F" w:rsidP="005B2592">
      <w:pPr>
        <w:spacing w:line="480" w:lineRule="exact"/>
        <w:ind w:firstLine="720"/>
        <w:jc w:val="both"/>
        <w:rPr>
          <w:rFonts w:ascii="Times New Arabic" w:eastAsia="Cambria" w:hAnsi="Times New Arabic" w:cs="Traditional Arabic"/>
          <w:b/>
          <w:bCs/>
          <w:sz w:val="24"/>
          <w:szCs w:val="24"/>
        </w:rPr>
      </w:pPr>
      <w:r w:rsidRPr="005B2592">
        <w:rPr>
          <w:rFonts w:ascii="Times New Arabic" w:eastAsia="Cambria" w:hAnsi="Times New Arabic" w:cs="Traditional Arabic"/>
          <w:sz w:val="24"/>
          <w:szCs w:val="24"/>
        </w:rPr>
        <w:t xml:space="preserve">Penelitian ini dilakukan </w:t>
      </w:r>
      <w:proofErr w:type="gramStart"/>
      <w:r w:rsidRPr="005B2592">
        <w:rPr>
          <w:rFonts w:ascii="Times New Arabic" w:eastAsia="Cambria" w:hAnsi="Times New Arabic" w:cs="Traditional Arabic"/>
          <w:sz w:val="24"/>
          <w:szCs w:val="24"/>
        </w:rPr>
        <w:t>dengan  mengumpulkan</w:t>
      </w:r>
      <w:proofErr w:type="gramEnd"/>
      <w:r w:rsidRPr="005B2592">
        <w:rPr>
          <w:rFonts w:ascii="Times New Arabic" w:eastAsia="Cambria" w:hAnsi="Times New Arabic" w:cs="Traditional Arabic"/>
          <w:sz w:val="24"/>
          <w:szCs w:val="24"/>
        </w:rPr>
        <w:t xml:space="preserve"> data kemudian menguraikan </w:t>
      </w:r>
      <w:r w:rsidR="008E63B1" w:rsidRPr="005B2592">
        <w:rPr>
          <w:rFonts w:ascii="Times New Arabic" w:hAnsi="Times New Arabic"/>
          <w:sz w:val="24"/>
          <w:szCs w:val="24"/>
        </w:rPr>
        <w:t>perubahan-perubahan kata dari kosakata tersebut dan mengulas makna-makna dari kosakata hari Akhirat serta alasan penamaan dari kosakata hari Akhirat tersebut.</w:t>
      </w:r>
    </w:p>
    <w:p w:rsidR="008E63B1" w:rsidRPr="005B2592" w:rsidRDefault="008E63B1" w:rsidP="005B2592">
      <w:pPr>
        <w:spacing w:line="480" w:lineRule="exact"/>
        <w:ind w:firstLine="720"/>
        <w:jc w:val="both"/>
        <w:rPr>
          <w:rFonts w:ascii="Times New Arabic" w:hAnsi="Times New Arabic"/>
          <w:sz w:val="24"/>
          <w:szCs w:val="24"/>
        </w:rPr>
      </w:pPr>
      <w:proofErr w:type="gramStart"/>
      <w:r w:rsidRPr="005B2592">
        <w:rPr>
          <w:rFonts w:ascii="Times New Arabic" w:hAnsi="Times New Arabic"/>
          <w:sz w:val="24"/>
          <w:szCs w:val="24"/>
        </w:rPr>
        <w:t>Semua hal tersebut dilakukan dengan metode kualitatif, dengan menggunakan pendekatan linguistik.</w:t>
      </w:r>
      <w:proofErr w:type="gramEnd"/>
      <w:r w:rsidRPr="005B2592">
        <w:rPr>
          <w:rFonts w:ascii="Times New Arabic" w:hAnsi="Times New Arabic"/>
          <w:sz w:val="24"/>
          <w:szCs w:val="24"/>
        </w:rPr>
        <w:t xml:space="preserve"> </w:t>
      </w:r>
      <w:proofErr w:type="gramStart"/>
      <w:r w:rsidRPr="005B2592">
        <w:rPr>
          <w:rFonts w:ascii="Times New Arabic" w:hAnsi="Times New Arabic"/>
          <w:sz w:val="24"/>
          <w:szCs w:val="24"/>
        </w:rPr>
        <w:t>Yaitu morfologi dan semantik.</w:t>
      </w:r>
      <w:proofErr w:type="gramEnd"/>
      <w:r w:rsidRPr="005B2592">
        <w:rPr>
          <w:rFonts w:ascii="Times New Arabic" w:hAnsi="Times New Arabic"/>
          <w:sz w:val="24"/>
          <w:szCs w:val="24"/>
        </w:rPr>
        <w:t xml:space="preserve">  </w:t>
      </w:r>
    </w:p>
    <w:p w:rsidR="008E63B1" w:rsidRPr="005B2592" w:rsidRDefault="008E63B1" w:rsidP="005B2592">
      <w:pPr>
        <w:pStyle w:val="ListParagraph"/>
        <w:numPr>
          <w:ilvl w:val="0"/>
          <w:numId w:val="2"/>
        </w:numPr>
        <w:spacing w:line="480" w:lineRule="exact"/>
        <w:ind w:left="360"/>
        <w:jc w:val="both"/>
        <w:rPr>
          <w:rFonts w:ascii="Times New Arabic" w:eastAsia="Cambria" w:hAnsi="Times New Arabic" w:cs="Traditional Arabic"/>
          <w:b/>
          <w:bCs/>
          <w:i/>
          <w:iCs/>
          <w:sz w:val="24"/>
          <w:szCs w:val="24"/>
        </w:rPr>
      </w:pPr>
      <w:r w:rsidRPr="005B2592">
        <w:rPr>
          <w:rFonts w:ascii="Times New Arabic" w:hAnsi="Times New Arabic"/>
          <w:b/>
          <w:bCs/>
          <w:i/>
          <w:iCs/>
          <w:sz w:val="24"/>
          <w:szCs w:val="24"/>
        </w:rPr>
        <w:t xml:space="preserve">Pembahasan </w:t>
      </w:r>
    </w:p>
    <w:p w:rsidR="00883B53" w:rsidRPr="005B2592" w:rsidRDefault="008E63B1" w:rsidP="005B2592">
      <w:pPr>
        <w:pStyle w:val="ListParagraph"/>
        <w:numPr>
          <w:ilvl w:val="0"/>
          <w:numId w:val="3"/>
        </w:numPr>
        <w:spacing w:line="480" w:lineRule="exact"/>
        <w:jc w:val="both"/>
        <w:rPr>
          <w:rFonts w:ascii="Times New Arabic" w:eastAsia="Cambria" w:hAnsi="Times New Arabic" w:cs="Traditional Arabic"/>
          <w:sz w:val="24"/>
          <w:szCs w:val="24"/>
        </w:rPr>
      </w:pPr>
      <w:r w:rsidRPr="005B2592">
        <w:rPr>
          <w:rFonts w:ascii="Times New Arabic" w:eastAsia="Cambria" w:hAnsi="Times New Arabic" w:cs="Traditional Arabic"/>
          <w:sz w:val="24"/>
          <w:szCs w:val="24"/>
        </w:rPr>
        <w:t>Bentuk-bentuk Kosakata Hari Akhirat dalam Alquran</w:t>
      </w:r>
    </w:p>
    <w:p w:rsidR="003E5934" w:rsidRPr="005B2592" w:rsidRDefault="003E5934" w:rsidP="005B2592">
      <w:pPr>
        <w:spacing w:after="0" w:line="480" w:lineRule="exact"/>
        <w:ind w:firstLine="720"/>
        <w:contextualSpacing/>
        <w:jc w:val="both"/>
        <w:rPr>
          <w:rFonts w:ascii="Times New Arabic" w:eastAsia="Calibri" w:hAnsi="Times New Arabic" w:cs="Arial"/>
          <w:sz w:val="24"/>
          <w:szCs w:val="24"/>
        </w:rPr>
      </w:pPr>
      <w:r w:rsidRPr="005B2592">
        <w:rPr>
          <w:rFonts w:ascii="Times New Arabic" w:eastAsia="Calibri" w:hAnsi="Times New Arabic" w:cs="Arial"/>
          <w:sz w:val="24"/>
          <w:szCs w:val="24"/>
        </w:rPr>
        <w:t xml:space="preserve">Bentuk-bentuk Kosakata Hari Akhirat dalam Alquran ini sebahagian besar adalah </w:t>
      </w:r>
      <w:r w:rsidRPr="005B2592">
        <w:rPr>
          <w:rFonts w:ascii="Times New Arabic" w:eastAsia="Calibri" w:hAnsi="Times New Arabic" w:cs="Arial"/>
          <w:i/>
          <w:iCs/>
          <w:sz w:val="24"/>
          <w:szCs w:val="24"/>
        </w:rPr>
        <w:t xml:space="preserve">isim </w:t>
      </w:r>
      <w:r w:rsidRPr="005B2592">
        <w:rPr>
          <w:rFonts w:ascii="Times New Arabic" w:eastAsia="Calibri" w:hAnsi="Times New Arabic" w:cs="Arial"/>
          <w:sz w:val="24"/>
          <w:szCs w:val="24"/>
        </w:rPr>
        <w:t>yang merupakan derivas</w:t>
      </w:r>
      <w:r w:rsidR="002C59B9">
        <w:rPr>
          <w:rFonts w:ascii="Times New Arabic" w:eastAsia="Calibri" w:hAnsi="Times New Arabic" w:cs="Arial"/>
          <w:sz w:val="24"/>
          <w:szCs w:val="24"/>
        </w:rPr>
        <w:t>i atau pecahan dari kata kerja.</w:t>
      </w:r>
      <w:r w:rsidRPr="005B2592">
        <w:rPr>
          <w:rFonts w:ascii="Times New Arabic" w:eastAsia="Calibri" w:hAnsi="Times New Arabic" w:cs="Arial"/>
          <w:sz w:val="24"/>
          <w:szCs w:val="24"/>
        </w:rPr>
        <w:t>Diantaranya adalah:</w:t>
      </w:r>
    </w:p>
    <w:p w:rsidR="003E5934" w:rsidRPr="005B2592" w:rsidRDefault="003E5934" w:rsidP="005B2592">
      <w:pPr>
        <w:numPr>
          <w:ilvl w:val="0"/>
          <w:numId w:val="22"/>
        </w:numPr>
        <w:spacing w:after="0" w:line="480" w:lineRule="exact"/>
        <w:contextualSpacing/>
        <w:rPr>
          <w:rFonts w:ascii="Times New Arabic" w:eastAsia="Calibri" w:hAnsi="Times New Arabic" w:cs="Arial"/>
          <w:sz w:val="24"/>
          <w:szCs w:val="24"/>
        </w:rPr>
      </w:pPr>
      <w:r w:rsidRPr="005B2592">
        <w:rPr>
          <w:rFonts w:ascii="Times New Arabic" w:eastAsia="Calibri" w:hAnsi="Times New Arabic" w:cs="Arial"/>
          <w:i/>
          <w:iCs/>
          <w:sz w:val="24"/>
          <w:szCs w:val="24"/>
        </w:rPr>
        <w:t xml:space="preserve">Mas}dar </w:t>
      </w:r>
      <w:r w:rsidRPr="005B2592">
        <w:rPr>
          <w:rFonts w:ascii="Times New Arabic" w:eastAsia="Calibri" w:hAnsi="Times New Arabic" w:cs="Arial"/>
          <w:sz w:val="24"/>
          <w:szCs w:val="24"/>
        </w:rPr>
        <w:t>(</w:t>
      </w:r>
      <w:r w:rsidRPr="005B2592">
        <w:rPr>
          <w:rFonts w:ascii="Times New Arabic" w:eastAsia="Calibri" w:hAnsi="Times New Arabic" w:cs="Traditional Arabic"/>
          <w:sz w:val="24"/>
          <w:szCs w:val="24"/>
          <w:rtl/>
        </w:rPr>
        <w:t>المصدر</w:t>
      </w:r>
      <w:r w:rsidRPr="005B2592">
        <w:rPr>
          <w:rFonts w:ascii="Times New Arabic" w:eastAsia="Calibri" w:hAnsi="Times New Arabic" w:cs="Arial"/>
          <w:sz w:val="24"/>
          <w:szCs w:val="24"/>
        </w:rPr>
        <w:t>)</w:t>
      </w:r>
    </w:p>
    <w:p w:rsidR="003E5934" w:rsidRPr="005B2592" w:rsidRDefault="003E5934" w:rsidP="005B2592">
      <w:pPr>
        <w:numPr>
          <w:ilvl w:val="0"/>
          <w:numId w:val="22"/>
        </w:numPr>
        <w:spacing w:after="0" w:line="480" w:lineRule="exact"/>
        <w:contextualSpacing/>
        <w:rPr>
          <w:rFonts w:ascii="Times New Arabic" w:eastAsia="Calibri" w:hAnsi="Times New Arabic" w:cs="Arial"/>
          <w:sz w:val="24"/>
          <w:szCs w:val="24"/>
        </w:rPr>
      </w:pPr>
      <w:r w:rsidRPr="005B2592">
        <w:rPr>
          <w:rFonts w:ascii="Times New Arabic" w:eastAsia="Calibri" w:hAnsi="Times New Arabic" w:cs="Arial"/>
          <w:i/>
          <w:iCs/>
          <w:sz w:val="24"/>
          <w:szCs w:val="24"/>
        </w:rPr>
        <w:t xml:space="preserve">Isim Fa&gt;’il </w:t>
      </w:r>
      <w:r w:rsidRPr="005B2592">
        <w:rPr>
          <w:rFonts w:ascii="Times New Arabic" w:eastAsia="Calibri" w:hAnsi="Times New Arabic" w:cs="Arial"/>
          <w:sz w:val="24"/>
          <w:szCs w:val="24"/>
        </w:rPr>
        <w:t>(</w:t>
      </w:r>
      <w:r w:rsidRPr="005B2592">
        <w:rPr>
          <w:rFonts w:ascii="Times New Arabic" w:eastAsia="Calibri" w:hAnsi="Times New Arabic" w:cs="Traditional Arabic"/>
          <w:sz w:val="24"/>
          <w:szCs w:val="24"/>
          <w:rtl/>
        </w:rPr>
        <w:t>اسم الفاعل</w:t>
      </w:r>
      <w:r w:rsidRPr="005B2592">
        <w:rPr>
          <w:rFonts w:ascii="Times New Arabic" w:eastAsia="Calibri" w:hAnsi="Times New Arabic" w:cs="Arial"/>
          <w:sz w:val="24"/>
          <w:szCs w:val="24"/>
        </w:rPr>
        <w:t>)</w:t>
      </w:r>
    </w:p>
    <w:p w:rsidR="003E5934" w:rsidRPr="005B2592" w:rsidRDefault="003E5934" w:rsidP="005B2592">
      <w:pPr>
        <w:numPr>
          <w:ilvl w:val="0"/>
          <w:numId w:val="22"/>
        </w:numPr>
        <w:spacing w:after="0" w:line="480" w:lineRule="exact"/>
        <w:contextualSpacing/>
        <w:rPr>
          <w:rFonts w:ascii="Times New Arabic" w:eastAsia="Calibri" w:hAnsi="Times New Arabic" w:cs="Arial"/>
          <w:sz w:val="24"/>
          <w:szCs w:val="24"/>
        </w:rPr>
      </w:pPr>
      <w:r w:rsidRPr="005B2592">
        <w:rPr>
          <w:rFonts w:ascii="Times New Arabic" w:eastAsia="Calibri" w:hAnsi="Times New Arabic" w:cs="Arial"/>
          <w:i/>
          <w:iCs/>
          <w:sz w:val="24"/>
          <w:szCs w:val="24"/>
        </w:rPr>
        <w:t xml:space="preserve">bentuk Isim Muba&gt;lagah </w:t>
      </w:r>
      <w:r w:rsidRPr="005B2592">
        <w:rPr>
          <w:rFonts w:ascii="Times New Arabic" w:eastAsia="Calibri" w:hAnsi="Times New Arabic" w:cs="Arial"/>
          <w:sz w:val="24"/>
          <w:szCs w:val="24"/>
        </w:rPr>
        <w:t>(</w:t>
      </w:r>
      <w:r w:rsidRPr="005B2592">
        <w:rPr>
          <w:rFonts w:ascii="Times New Arabic" w:eastAsia="Calibri" w:hAnsi="Times New Arabic" w:cs="Traditional Arabic"/>
          <w:sz w:val="24"/>
          <w:szCs w:val="24"/>
          <w:rtl/>
        </w:rPr>
        <w:t xml:space="preserve">صيغ المبالغة </w:t>
      </w:r>
      <w:r w:rsidRPr="005B2592">
        <w:rPr>
          <w:rFonts w:ascii="Times New Arabic" w:eastAsia="Calibri" w:hAnsi="Times New Arabic" w:cs="Traditional Arabic"/>
          <w:sz w:val="24"/>
          <w:szCs w:val="24"/>
        </w:rPr>
        <w:t xml:space="preserve"> </w:t>
      </w:r>
      <w:r w:rsidRPr="005B2592">
        <w:rPr>
          <w:rFonts w:ascii="Times New Arabic" w:eastAsia="Calibri" w:hAnsi="Times New Arabic" w:cs="Arial"/>
          <w:sz w:val="24"/>
          <w:szCs w:val="24"/>
        </w:rPr>
        <w:t>)</w:t>
      </w:r>
    </w:p>
    <w:p w:rsidR="003E5934" w:rsidRPr="005B2592" w:rsidRDefault="003E5934" w:rsidP="005B2592">
      <w:pPr>
        <w:numPr>
          <w:ilvl w:val="0"/>
          <w:numId w:val="22"/>
        </w:numPr>
        <w:spacing w:after="0" w:line="480" w:lineRule="exact"/>
        <w:contextualSpacing/>
        <w:rPr>
          <w:rFonts w:ascii="Times New Arabic" w:eastAsia="Calibri" w:hAnsi="Times New Arabic" w:cs="Arial"/>
          <w:sz w:val="24"/>
          <w:szCs w:val="24"/>
        </w:rPr>
      </w:pPr>
      <w:r w:rsidRPr="005B2592">
        <w:rPr>
          <w:rFonts w:ascii="Times New Arabic" w:eastAsia="Calibri" w:hAnsi="Times New Arabic" w:cs="Arial"/>
          <w:i/>
          <w:iCs/>
          <w:sz w:val="24"/>
          <w:szCs w:val="24"/>
        </w:rPr>
        <w:t>sifat Musyabbahah</w:t>
      </w:r>
      <w:r w:rsidRPr="005B2592">
        <w:rPr>
          <w:rFonts w:ascii="Times New Arabic" w:eastAsia="Calibri" w:hAnsi="Times New Arabic" w:cs="Arial"/>
          <w:i/>
          <w:iCs/>
          <w:sz w:val="24"/>
          <w:szCs w:val="24"/>
          <w:rtl/>
        </w:rPr>
        <w:t xml:space="preserve">   </w:t>
      </w:r>
      <w:r w:rsidRPr="005B2592">
        <w:rPr>
          <w:rFonts w:ascii="Times New Arabic" w:eastAsia="Calibri" w:hAnsi="Times New Arabic" w:cs="Arial"/>
          <w:i/>
          <w:iCs/>
          <w:sz w:val="24"/>
          <w:szCs w:val="24"/>
        </w:rPr>
        <w:t xml:space="preserve"> </w:t>
      </w:r>
      <w:r w:rsidRPr="005B2592">
        <w:rPr>
          <w:rFonts w:ascii="Times New Arabic" w:eastAsia="Calibri" w:hAnsi="Times New Arabic" w:cs="Arial"/>
          <w:sz w:val="24"/>
          <w:szCs w:val="24"/>
        </w:rPr>
        <w:t>(</w:t>
      </w:r>
      <w:r w:rsidRPr="005B2592">
        <w:rPr>
          <w:rFonts w:ascii="Times New Arabic" w:eastAsia="Calibri" w:hAnsi="Times New Arabic" w:cs="Traditional Arabic"/>
          <w:sz w:val="24"/>
          <w:szCs w:val="24"/>
          <w:rtl/>
        </w:rPr>
        <w:t>الصفة المشبهة</w:t>
      </w:r>
      <w:r w:rsidRPr="005B2592">
        <w:rPr>
          <w:rFonts w:ascii="Times New Arabic" w:eastAsia="Calibri" w:hAnsi="Times New Arabic" w:cs="Arial"/>
          <w:sz w:val="24"/>
          <w:szCs w:val="24"/>
        </w:rPr>
        <w:t>)</w:t>
      </w:r>
    </w:p>
    <w:p w:rsidR="003E5934" w:rsidRPr="005B2592" w:rsidRDefault="003E5934" w:rsidP="005B2592">
      <w:pPr>
        <w:numPr>
          <w:ilvl w:val="0"/>
          <w:numId w:val="22"/>
        </w:numPr>
        <w:spacing w:after="0" w:line="480" w:lineRule="exact"/>
        <w:contextualSpacing/>
        <w:rPr>
          <w:rFonts w:ascii="Times New Arabic" w:eastAsia="Calibri" w:hAnsi="Times New Arabic" w:cs="Arial"/>
          <w:sz w:val="24"/>
          <w:szCs w:val="24"/>
        </w:rPr>
      </w:pPr>
      <w:r w:rsidRPr="005B2592">
        <w:rPr>
          <w:rFonts w:ascii="Times New Arabic" w:eastAsia="Calibri" w:hAnsi="Times New Arabic" w:cs="Arial"/>
          <w:i/>
          <w:iCs/>
          <w:sz w:val="24"/>
          <w:szCs w:val="24"/>
        </w:rPr>
        <w:lastRenderedPageBreak/>
        <w:t>Isim Maf’ul</w:t>
      </w:r>
      <w:r w:rsidRPr="005B2592">
        <w:rPr>
          <w:rFonts w:ascii="Times New Arabic" w:eastAsia="Calibri" w:hAnsi="Times New Arabic" w:cs="Arial"/>
          <w:sz w:val="24"/>
          <w:szCs w:val="24"/>
        </w:rPr>
        <w:t xml:space="preserve"> (</w:t>
      </w:r>
      <w:r w:rsidRPr="005B2592">
        <w:rPr>
          <w:rFonts w:ascii="Times New Arabic" w:eastAsia="Calibri" w:hAnsi="Times New Arabic" w:cs="Traditional Arabic"/>
          <w:sz w:val="24"/>
          <w:szCs w:val="24"/>
          <w:rtl/>
        </w:rPr>
        <w:t xml:space="preserve">اسم المفعول </w:t>
      </w:r>
      <w:r w:rsidRPr="005B2592">
        <w:rPr>
          <w:rFonts w:ascii="Times New Arabic" w:eastAsia="Calibri" w:hAnsi="Times New Arabic" w:cs="Traditional Arabic"/>
          <w:sz w:val="24"/>
          <w:szCs w:val="24"/>
        </w:rPr>
        <w:t xml:space="preserve"> )</w:t>
      </w:r>
    </w:p>
    <w:p w:rsidR="003E5934" w:rsidRPr="005B2592" w:rsidRDefault="003E5934" w:rsidP="005B2592">
      <w:pPr>
        <w:numPr>
          <w:ilvl w:val="0"/>
          <w:numId w:val="22"/>
        </w:numPr>
        <w:spacing w:after="0" w:line="480" w:lineRule="exact"/>
        <w:contextualSpacing/>
        <w:rPr>
          <w:rFonts w:ascii="Times New Arabic" w:eastAsia="Calibri" w:hAnsi="Times New Arabic" w:cs="Arial"/>
          <w:sz w:val="24"/>
          <w:szCs w:val="24"/>
        </w:rPr>
      </w:pPr>
      <w:r w:rsidRPr="005B2592">
        <w:rPr>
          <w:rFonts w:ascii="Times New Arabic" w:eastAsia="Calibri" w:hAnsi="Times New Arabic" w:cs="Arial"/>
          <w:i/>
          <w:iCs/>
          <w:sz w:val="24"/>
          <w:szCs w:val="24"/>
        </w:rPr>
        <w:t xml:space="preserve">Isim Maka&gt;n </w:t>
      </w:r>
      <w:r w:rsidRPr="005B2592">
        <w:rPr>
          <w:rFonts w:ascii="Times New Arabic" w:eastAsia="Calibri" w:hAnsi="Times New Arabic" w:cs="Arial"/>
          <w:sz w:val="24"/>
          <w:szCs w:val="24"/>
        </w:rPr>
        <w:t>(</w:t>
      </w:r>
      <w:r w:rsidRPr="005B2592">
        <w:rPr>
          <w:rFonts w:ascii="Times New Arabic" w:eastAsia="Calibri" w:hAnsi="Times New Arabic" w:cs="Traditional Arabic"/>
          <w:sz w:val="24"/>
          <w:szCs w:val="24"/>
        </w:rPr>
        <w:t xml:space="preserve"> </w:t>
      </w:r>
      <w:r w:rsidRPr="005B2592">
        <w:rPr>
          <w:rFonts w:ascii="Times New Arabic" w:eastAsia="Calibri" w:hAnsi="Times New Arabic" w:cs="Traditional Arabic"/>
          <w:sz w:val="24"/>
          <w:szCs w:val="24"/>
          <w:rtl/>
        </w:rPr>
        <w:t xml:space="preserve"> اسم المكان</w:t>
      </w:r>
      <w:r w:rsidRPr="005B2592">
        <w:rPr>
          <w:rFonts w:ascii="Times New Arabic" w:eastAsia="Calibri" w:hAnsi="Times New Arabic" w:cs="Traditional Arabic"/>
          <w:sz w:val="24"/>
          <w:szCs w:val="24"/>
        </w:rPr>
        <w:t xml:space="preserve"> </w:t>
      </w:r>
      <w:r w:rsidRPr="005B2592">
        <w:rPr>
          <w:rFonts w:ascii="Times New Arabic" w:eastAsia="Calibri" w:hAnsi="Times New Arabic" w:cs="Arial"/>
          <w:sz w:val="24"/>
          <w:szCs w:val="24"/>
        </w:rPr>
        <w:t>)</w:t>
      </w:r>
    </w:p>
    <w:p w:rsidR="008E63B1" w:rsidRPr="005B2592" w:rsidRDefault="003E5934" w:rsidP="005B2592">
      <w:pPr>
        <w:numPr>
          <w:ilvl w:val="0"/>
          <w:numId w:val="22"/>
        </w:numPr>
        <w:spacing w:after="0" w:line="480" w:lineRule="exact"/>
        <w:contextualSpacing/>
        <w:rPr>
          <w:rFonts w:ascii="Times New Arabic" w:eastAsia="Calibri" w:hAnsi="Times New Arabic" w:cs="Arial"/>
          <w:sz w:val="24"/>
          <w:szCs w:val="24"/>
        </w:rPr>
      </w:pPr>
      <w:r w:rsidRPr="005B2592">
        <w:rPr>
          <w:rFonts w:ascii="Times New Arabic" w:eastAsia="Calibri" w:hAnsi="Times New Arabic" w:cs="Arial"/>
          <w:i/>
          <w:iCs/>
          <w:sz w:val="24"/>
          <w:szCs w:val="24"/>
        </w:rPr>
        <w:t xml:space="preserve">Isim Tafd}i&gt;l </w:t>
      </w:r>
      <w:r w:rsidRPr="005B2592">
        <w:rPr>
          <w:rFonts w:ascii="Times New Arabic" w:eastAsia="Calibri" w:hAnsi="Times New Arabic" w:cs="Traditional Arabic"/>
          <w:sz w:val="24"/>
          <w:szCs w:val="24"/>
        </w:rPr>
        <w:t xml:space="preserve">( </w:t>
      </w:r>
      <w:r w:rsidRPr="005B2592">
        <w:rPr>
          <w:rFonts w:ascii="Times New Arabic" w:eastAsia="Calibri" w:hAnsi="Times New Arabic" w:cs="Traditional Arabic"/>
          <w:sz w:val="24"/>
          <w:szCs w:val="24"/>
          <w:rtl/>
        </w:rPr>
        <w:t>اسم التفضيل</w:t>
      </w:r>
      <w:r w:rsidRPr="005B2592">
        <w:rPr>
          <w:rFonts w:ascii="Times New Arabic" w:eastAsia="Calibri" w:hAnsi="Times New Arabic" w:cs="Arial"/>
          <w:sz w:val="24"/>
          <w:szCs w:val="24"/>
        </w:rPr>
        <w:t>)</w:t>
      </w:r>
    </w:p>
    <w:p w:rsidR="003E5934" w:rsidRPr="005B2592" w:rsidRDefault="008E63B1" w:rsidP="005B2592">
      <w:pPr>
        <w:pStyle w:val="ListParagraph"/>
        <w:numPr>
          <w:ilvl w:val="0"/>
          <w:numId w:val="3"/>
        </w:numPr>
        <w:spacing w:line="480" w:lineRule="exact"/>
        <w:jc w:val="both"/>
        <w:rPr>
          <w:rFonts w:ascii="Times New Arabic" w:hAnsi="Times New Arabic" w:cs="Times New Roman"/>
          <w:sz w:val="24"/>
          <w:szCs w:val="24"/>
        </w:rPr>
      </w:pPr>
      <w:r w:rsidRPr="005B2592">
        <w:rPr>
          <w:rFonts w:ascii="Times New Arabic" w:hAnsi="Times New Arabic" w:cs="Times New Roman"/>
          <w:sz w:val="24"/>
          <w:szCs w:val="24"/>
        </w:rPr>
        <w:t xml:space="preserve">Morfologi Kosakata Hari Akhirat dalam Alquran </w:t>
      </w:r>
    </w:p>
    <w:p w:rsidR="003E5934" w:rsidRPr="005B2592" w:rsidRDefault="003E5934" w:rsidP="005B2592">
      <w:pPr>
        <w:spacing w:line="480" w:lineRule="exact"/>
        <w:ind w:firstLine="720"/>
        <w:jc w:val="both"/>
        <w:rPr>
          <w:rFonts w:ascii="Times New Arabic" w:hAnsi="Times New Arabic" w:cs="Times New Roman"/>
          <w:sz w:val="24"/>
          <w:szCs w:val="24"/>
        </w:rPr>
      </w:pPr>
      <w:r w:rsidRPr="005B2592">
        <w:rPr>
          <w:rFonts w:ascii="Times New Arabic" w:hAnsi="Times New Arabic" w:cs="Times New Roman"/>
          <w:sz w:val="24"/>
          <w:szCs w:val="24"/>
        </w:rPr>
        <w:t xml:space="preserve">Berdasarkan bentuk-bentuk kosakata hari akhirat yang telah diidentifikasi di atas, maka pada bagian ini, akan diuraikan perubahan-perubahan kata atau </w:t>
      </w:r>
      <w:proofErr w:type="gramStart"/>
      <w:r w:rsidRPr="005B2592">
        <w:rPr>
          <w:rFonts w:ascii="Times New Arabic" w:hAnsi="Times New Arabic" w:cs="Times New Roman"/>
          <w:sz w:val="24"/>
          <w:szCs w:val="24"/>
        </w:rPr>
        <w:t>morfologi  dari</w:t>
      </w:r>
      <w:proofErr w:type="gramEnd"/>
      <w:r w:rsidRPr="005B2592">
        <w:rPr>
          <w:rFonts w:ascii="Times New Arabic" w:hAnsi="Times New Arabic" w:cs="Times New Roman"/>
          <w:sz w:val="24"/>
          <w:szCs w:val="24"/>
        </w:rPr>
        <w:t xml:space="preserve"> kosakata hari Akhirat serta maknanya.</w:t>
      </w:r>
    </w:p>
    <w:p w:rsidR="000057AF" w:rsidRPr="005B2592" w:rsidRDefault="000057AF" w:rsidP="0023756A">
      <w:pPr>
        <w:spacing w:line="480" w:lineRule="exact"/>
        <w:ind w:firstLine="720"/>
        <w:jc w:val="both"/>
        <w:rPr>
          <w:rFonts w:ascii="Times New Arabic" w:hAnsi="Times New Arabic" w:cs="Times New Roman"/>
          <w:sz w:val="24"/>
          <w:szCs w:val="24"/>
          <w:rtl/>
        </w:rPr>
      </w:pPr>
    </w:p>
    <w:tbl>
      <w:tblPr>
        <w:tblStyle w:val="TableGrid3"/>
        <w:tblW w:w="8280" w:type="dxa"/>
        <w:tblInd w:w="108" w:type="dxa"/>
        <w:tblLayout w:type="fixed"/>
        <w:tblLook w:val="04A0" w:firstRow="1" w:lastRow="0" w:firstColumn="1" w:lastColumn="0" w:noHBand="0" w:noVBand="1"/>
      </w:tblPr>
      <w:tblGrid>
        <w:gridCol w:w="1350"/>
        <w:gridCol w:w="1134"/>
        <w:gridCol w:w="1417"/>
        <w:gridCol w:w="4379"/>
      </w:tblGrid>
      <w:tr w:rsidR="00D6577D" w:rsidRPr="005B2592" w:rsidTr="00D6577D">
        <w:tc>
          <w:tcPr>
            <w:tcW w:w="1350" w:type="dxa"/>
            <w:tcBorders>
              <w:top w:val="single" w:sz="4" w:space="0" w:color="auto"/>
            </w:tcBorders>
          </w:tcPr>
          <w:p w:rsidR="00D6577D" w:rsidRPr="005B2592" w:rsidRDefault="00D6577D" w:rsidP="00D6577D">
            <w:pPr>
              <w:spacing w:line="480" w:lineRule="exact"/>
              <w:contextualSpacing/>
              <w:jc w:val="center"/>
              <w:rPr>
                <w:rFonts w:ascii="Times New Arabic" w:eastAsia="Calibri" w:hAnsi="Times New Arabic" w:cs="Arial"/>
                <w:b/>
                <w:bCs/>
                <w:sz w:val="24"/>
                <w:szCs w:val="24"/>
              </w:rPr>
            </w:pPr>
            <w:r w:rsidRPr="005B2592">
              <w:rPr>
                <w:rFonts w:ascii="Times New Arabic" w:eastAsia="Calibri" w:hAnsi="Times New Arabic" w:cs="Arial"/>
                <w:b/>
                <w:bCs/>
                <w:sz w:val="24"/>
                <w:szCs w:val="24"/>
              </w:rPr>
              <w:t>Nama-nama Hari Akhir</w:t>
            </w:r>
          </w:p>
        </w:tc>
        <w:tc>
          <w:tcPr>
            <w:tcW w:w="1134" w:type="dxa"/>
            <w:tcBorders>
              <w:top w:val="single" w:sz="4" w:space="0" w:color="auto"/>
            </w:tcBorders>
          </w:tcPr>
          <w:p w:rsidR="00D6577D" w:rsidRPr="005B2592" w:rsidRDefault="00D6577D" w:rsidP="00D6577D">
            <w:pPr>
              <w:spacing w:line="480" w:lineRule="exact"/>
              <w:contextualSpacing/>
              <w:jc w:val="center"/>
              <w:rPr>
                <w:rFonts w:ascii="Times New Arabic" w:eastAsia="Calibri" w:hAnsi="Times New Arabic" w:cs="Arial"/>
                <w:b/>
                <w:bCs/>
                <w:sz w:val="24"/>
                <w:szCs w:val="24"/>
              </w:rPr>
            </w:pPr>
            <w:r w:rsidRPr="005B2592">
              <w:rPr>
                <w:rFonts w:ascii="Times New Arabic" w:eastAsia="Calibri" w:hAnsi="Times New Arabic" w:cs="Arial"/>
                <w:b/>
                <w:bCs/>
                <w:sz w:val="24"/>
                <w:szCs w:val="24"/>
              </w:rPr>
              <w:t>Bentuk kosakata</w:t>
            </w:r>
          </w:p>
        </w:tc>
        <w:tc>
          <w:tcPr>
            <w:tcW w:w="1417" w:type="dxa"/>
            <w:tcBorders>
              <w:top w:val="single" w:sz="4" w:space="0" w:color="auto"/>
            </w:tcBorders>
          </w:tcPr>
          <w:p w:rsidR="00D6577D" w:rsidRPr="005B2592" w:rsidRDefault="00D6577D" w:rsidP="00D6577D">
            <w:pPr>
              <w:spacing w:line="480" w:lineRule="exact"/>
              <w:contextualSpacing/>
              <w:jc w:val="center"/>
              <w:rPr>
                <w:rFonts w:ascii="Times New Arabic" w:eastAsia="Calibri" w:hAnsi="Times New Arabic" w:cs="Arial"/>
                <w:b/>
                <w:bCs/>
                <w:sz w:val="24"/>
                <w:szCs w:val="24"/>
              </w:rPr>
            </w:pPr>
            <w:r w:rsidRPr="005B2592">
              <w:rPr>
                <w:rFonts w:ascii="Times New Arabic" w:eastAsia="Calibri" w:hAnsi="Times New Arabic" w:cs="Arial"/>
                <w:b/>
                <w:bCs/>
                <w:sz w:val="24"/>
                <w:szCs w:val="24"/>
              </w:rPr>
              <w:t>Perubahan Kata</w:t>
            </w:r>
          </w:p>
        </w:tc>
        <w:tc>
          <w:tcPr>
            <w:tcW w:w="4379" w:type="dxa"/>
            <w:tcBorders>
              <w:top w:val="single" w:sz="4" w:space="0" w:color="auto"/>
              <w:right w:val="single" w:sz="4" w:space="0" w:color="auto"/>
            </w:tcBorders>
          </w:tcPr>
          <w:p w:rsidR="00D6577D" w:rsidRPr="005B2592" w:rsidRDefault="00D6577D" w:rsidP="00D6577D">
            <w:pPr>
              <w:spacing w:line="480" w:lineRule="exact"/>
              <w:contextualSpacing/>
              <w:jc w:val="center"/>
              <w:rPr>
                <w:rFonts w:ascii="Times New Arabic" w:eastAsia="Calibri" w:hAnsi="Times New Arabic" w:cs="Arial"/>
                <w:b/>
                <w:bCs/>
                <w:sz w:val="24"/>
                <w:szCs w:val="24"/>
              </w:rPr>
            </w:pPr>
            <w:r w:rsidRPr="005B2592">
              <w:rPr>
                <w:rFonts w:ascii="Times New Arabic" w:eastAsia="Calibri" w:hAnsi="Times New Arabic" w:cs="Arial"/>
                <w:b/>
                <w:bCs/>
                <w:sz w:val="24"/>
                <w:szCs w:val="24"/>
              </w:rPr>
              <w:t>Makna kata</w:t>
            </w:r>
          </w:p>
        </w:tc>
      </w:tr>
      <w:tr w:rsidR="00D6577D" w:rsidRPr="005B2592" w:rsidTr="00D6577D">
        <w:tc>
          <w:tcPr>
            <w:tcW w:w="1350" w:type="dxa"/>
          </w:tcPr>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القيامة</w:t>
            </w:r>
          </w:p>
          <w:p w:rsidR="00D6577D" w:rsidRPr="005B2592" w:rsidRDefault="00D6577D" w:rsidP="00D6577D">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ur-PK"/>
              </w:rPr>
            </w:pPr>
            <w:r w:rsidRPr="005B2592">
              <w:rPr>
                <w:rFonts w:ascii="Times New Arabic" w:eastAsia="Calibri" w:hAnsi="Times New Arabic" w:cs="Traditional Arabic"/>
                <w:sz w:val="24"/>
                <w:szCs w:val="24"/>
                <w:rtl/>
              </w:rPr>
              <w:t>يوم الأخير</w:t>
            </w: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البعث</w:t>
            </w:r>
          </w:p>
          <w:p w:rsidR="00D6577D" w:rsidRPr="005B2592" w:rsidRDefault="00D6577D" w:rsidP="00D6577D">
            <w:pPr>
              <w:spacing w:line="480" w:lineRule="exact"/>
              <w:contextualSpacing/>
              <w:rPr>
                <w:rFonts w:ascii="Times New Arabic" w:eastAsia="Calibri" w:hAnsi="Times New Arabic" w:cs="Traditional Arabic"/>
                <w:sz w:val="24"/>
                <w:szCs w:val="24"/>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 السّاعة</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ur-PK"/>
              </w:rPr>
            </w:pPr>
            <w:r w:rsidRPr="005B2592">
              <w:rPr>
                <w:rFonts w:ascii="Times New Arabic" w:eastAsia="Calibri" w:hAnsi="Times New Arabic" w:cs="Traditional Arabic"/>
                <w:sz w:val="24"/>
                <w:szCs w:val="24"/>
                <w:rtl/>
              </w:rPr>
              <w:t xml:space="preserve"> </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ur-PK"/>
              </w:rPr>
            </w:pPr>
            <w:r w:rsidRPr="005B2592">
              <w:rPr>
                <w:rFonts w:ascii="Times New Arabic" w:eastAsia="Calibri" w:hAnsi="Times New Arabic" w:cs="Traditional Arabic"/>
                <w:sz w:val="24"/>
                <w:szCs w:val="24"/>
                <w:u w:val="single"/>
                <w:rtl/>
              </w:rPr>
              <w:t xml:space="preserve"> الزلزلة</w:t>
            </w:r>
          </w:p>
          <w:p w:rsidR="00D6577D" w:rsidRPr="005B2592" w:rsidRDefault="00D6577D" w:rsidP="00D6577D">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lastRenderedPageBreak/>
              <w:t xml:space="preserve"> </w:t>
            </w:r>
            <w:r w:rsidRPr="005B2592">
              <w:rPr>
                <w:rFonts w:ascii="Times New Arabic" w:eastAsia="Calibri" w:hAnsi="Times New Arabic" w:cs="Traditional Arabic"/>
                <w:sz w:val="24"/>
                <w:szCs w:val="24"/>
                <w:u w:val="single"/>
                <w:rtl/>
              </w:rPr>
              <w:t>الواقعة</w:t>
            </w:r>
          </w:p>
          <w:p w:rsidR="00D6577D" w:rsidRPr="005B2592" w:rsidRDefault="00D6577D" w:rsidP="001E183D">
            <w:pPr>
              <w:spacing w:line="480" w:lineRule="exact"/>
              <w:contextualSpacing/>
              <w:rPr>
                <w:rFonts w:ascii="Times New Arabic" w:eastAsia="Calibri" w:hAnsi="Times New Arabic" w:cs="Traditional Arabic"/>
                <w:sz w:val="24"/>
                <w:szCs w:val="24"/>
              </w:rPr>
            </w:pPr>
          </w:p>
          <w:p w:rsidR="00D6577D" w:rsidRPr="005B2592" w:rsidRDefault="00D6577D" w:rsidP="001E183D">
            <w:pPr>
              <w:spacing w:line="480" w:lineRule="exact"/>
              <w:contextualSpacing/>
              <w:jc w:val="center"/>
              <w:rPr>
                <w:rFonts w:ascii="Times New Arabic" w:eastAsia="Calibri" w:hAnsi="Times New Arabic" w:cs="Traditional Arabic"/>
                <w:sz w:val="24"/>
                <w:szCs w:val="24"/>
                <w:u w:val="single"/>
                <w:rtl/>
                <w:lang w:bidi="ur-PK"/>
              </w:rPr>
            </w:pPr>
            <w:r w:rsidRPr="005B2592">
              <w:rPr>
                <w:rFonts w:ascii="Times New Arabic" w:eastAsia="Calibri" w:hAnsi="Times New Arabic" w:cs="Traditional Arabic"/>
                <w:sz w:val="24"/>
                <w:szCs w:val="24"/>
                <w:rtl/>
              </w:rPr>
              <w:t xml:space="preserve"> </w:t>
            </w:r>
            <w:r w:rsidRPr="005B2592">
              <w:rPr>
                <w:rFonts w:ascii="Times New Arabic" w:eastAsia="Calibri" w:hAnsi="Times New Arabic" w:cs="Traditional Arabic"/>
                <w:sz w:val="24"/>
                <w:szCs w:val="24"/>
                <w:u w:val="single"/>
                <w:rtl/>
              </w:rPr>
              <w:t>القارعة</w:t>
            </w: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tl/>
              </w:rPr>
            </w:pPr>
            <w:r w:rsidRPr="005B2592">
              <w:rPr>
                <w:rFonts w:ascii="Times New Arabic" w:eastAsia="Calibri" w:hAnsi="Times New Arabic" w:cs="Traditional Arabic"/>
                <w:sz w:val="24"/>
                <w:szCs w:val="24"/>
                <w:u w:val="single"/>
                <w:rtl/>
              </w:rPr>
              <w:t xml:space="preserve"> الغاشية</w:t>
            </w:r>
          </w:p>
          <w:p w:rsidR="00D6577D" w:rsidRPr="005B2592" w:rsidRDefault="00D6577D" w:rsidP="001E183D">
            <w:pPr>
              <w:spacing w:line="480" w:lineRule="exact"/>
              <w:contextualSpacing/>
              <w:rPr>
                <w:rFonts w:ascii="Times New Arabic" w:eastAsia="Calibri" w:hAnsi="Times New Arabic" w:cs="Traditional Arabic"/>
                <w:sz w:val="24"/>
                <w:szCs w:val="24"/>
                <w:u w:val="single"/>
                <w:rtl/>
              </w:rPr>
            </w:pPr>
          </w:p>
          <w:p w:rsidR="001E183D" w:rsidRPr="005B2592" w:rsidRDefault="001E183D" w:rsidP="001E183D">
            <w:pPr>
              <w:spacing w:line="480" w:lineRule="exact"/>
              <w:contextualSpacing/>
              <w:rPr>
                <w:rFonts w:ascii="Times New Arabic" w:eastAsia="Calibri" w:hAnsi="Times New Arabic" w:cs="Traditional Arabic"/>
                <w:sz w:val="24"/>
                <w:szCs w:val="24"/>
                <w:u w:val="single"/>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 الحاقة</w:t>
            </w:r>
          </w:p>
          <w:p w:rsidR="00D6577D" w:rsidRPr="005B2592" w:rsidRDefault="00D6577D" w:rsidP="001E183D">
            <w:pPr>
              <w:spacing w:line="480" w:lineRule="exact"/>
              <w:contextualSpacing/>
              <w:rPr>
                <w:rFonts w:ascii="Times New Arabic" w:eastAsia="Calibri" w:hAnsi="Times New Arabic" w:cs="Traditional Arabic"/>
                <w:sz w:val="24"/>
                <w:szCs w:val="24"/>
              </w:rPr>
            </w:pPr>
          </w:p>
          <w:p w:rsidR="00D6577D" w:rsidRPr="005B2592" w:rsidRDefault="00D6577D" w:rsidP="00D6577D">
            <w:pPr>
              <w:tabs>
                <w:tab w:val="center" w:pos="601"/>
              </w:tabs>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الحساب</w:t>
            </w:r>
          </w:p>
          <w:p w:rsidR="00D6577D" w:rsidRPr="005B2592" w:rsidRDefault="00D6577D" w:rsidP="00D6577D">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الراجفة</w:t>
            </w:r>
          </w:p>
          <w:p w:rsidR="00D6577D" w:rsidRPr="005B2592" w:rsidRDefault="00D6577D" w:rsidP="00D6577D">
            <w:pPr>
              <w:spacing w:line="480" w:lineRule="exact"/>
              <w:contextualSpacing/>
              <w:rPr>
                <w:rFonts w:ascii="Times New Arabic" w:eastAsia="Calibri" w:hAnsi="Times New Arabic" w:cs="Traditional Arabic"/>
                <w:sz w:val="24"/>
                <w:szCs w:val="24"/>
                <w:rtl/>
              </w:rPr>
            </w:pPr>
          </w:p>
          <w:p w:rsidR="001E183D" w:rsidRPr="005B2592" w:rsidRDefault="001E183D" w:rsidP="00D6577D">
            <w:pPr>
              <w:spacing w:line="480" w:lineRule="exact"/>
              <w:contextualSpacing/>
              <w:rPr>
                <w:rFonts w:ascii="Times New Arabic" w:eastAsia="Calibri" w:hAnsi="Times New Arabic" w:cs="Traditional Arabic"/>
                <w:sz w:val="24"/>
                <w:szCs w:val="24"/>
              </w:rPr>
            </w:pPr>
          </w:p>
          <w:p w:rsidR="00D6577D" w:rsidRPr="005B2592" w:rsidRDefault="00D6577D" w:rsidP="001E183D">
            <w:pPr>
              <w:spacing w:line="480" w:lineRule="exact"/>
              <w:contextualSpacing/>
              <w:jc w:val="center"/>
              <w:rPr>
                <w:rFonts w:ascii="Times New Arabic" w:eastAsia="Calibri" w:hAnsi="Times New Arabic" w:cs="Traditional Arabic"/>
                <w:sz w:val="24"/>
                <w:szCs w:val="24"/>
                <w:rtl/>
                <w:lang w:bidi="ur-PK"/>
              </w:rPr>
            </w:pPr>
            <w:r w:rsidRPr="005B2592">
              <w:rPr>
                <w:rFonts w:ascii="Times New Arabic" w:eastAsia="Calibri" w:hAnsi="Times New Arabic" w:cs="Traditional Arabic"/>
                <w:sz w:val="24"/>
                <w:szCs w:val="24"/>
                <w:rtl/>
              </w:rPr>
              <w:t>يوم</w:t>
            </w:r>
            <w:r w:rsidRPr="005B2592">
              <w:rPr>
                <w:rFonts w:ascii="Times New Arabic" w:eastAsia="Calibri" w:hAnsi="Times New Arabic" w:cs="Traditional Arabic"/>
                <w:sz w:val="24"/>
                <w:szCs w:val="24"/>
                <w:u w:val="single"/>
                <w:rtl/>
              </w:rPr>
              <w:t xml:space="preserve"> عسير</w:t>
            </w: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الحق</w:t>
            </w:r>
          </w:p>
          <w:p w:rsidR="00D6577D" w:rsidRPr="005B2592" w:rsidRDefault="00D6577D" w:rsidP="001E183D">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الفصل</w:t>
            </w:r>
          </w:p>
          <w:p w:rsidR="00D6577D" w:rsidRPr="005B2592" w:rsidRDefault="00D6577D" w:rsidP="00D6577D">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الجمع</w:t>
            </w:r>
          </w:p>
          <w:p w:rsidR="00D6577D" w:rsidRPr="005B2592" w:rsidRDefault="00D6577D" w:rsidP="001E183D">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الخروج</w:t>
            </w:r>
          </w:p>
          <w:p w:rsidR="00D6577D" w:rsidRPr="005B2592" w:rsidRDefault="00D6577D" w:rsidP="001E183D">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الخلود</w:t>
            </w:r>
          </w:p>
          <w:p w:rsidR="00D6577D" w:rsidRPr="005B2592" w:rsidRDefault="00D6577D" w:rsidP="0098018A">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موعود</w:t>
            </w:r>
          </w:p>
          <w:p w:rsidR="00D6577D" w:rsidRPr="005B2592" w:rsidRDefault="00D6577D" w:rsidP="0098018A">
            <w:pPr>
              <w:spacing w:line="480" w:lineRule="exact"/>
              <w:contextualSpacing/>
              <w:rPr>
                <w:rFonts w:ascii="Times New Arabic" w:eastAsia="Calibri" w:hAnsi="Times New Arabic" w:cs="Traditional Arabic"/>
                <w:sz w:val="24"/>
                <w:szCs w:val="24"/>
                <w:u w:val="single"/>
              </w:rPr>
            </w:pPr>
          </w:p>
          <w:p w:rsidR="0098018A" w:rsidRPr="005B2592" w:rsidRDefault="0098018A" w:rsidP="0098018A">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يوم</w:t>
            </w:r>
            <w:r w:rsidRPr="005B2592">
              <w:rPr>
                <w:rFonts w:ascii="Times New Arabic" w:eastAsia="Calibri" w:hAnsi="Times New Arabic" w:cs="Traditional Arabic"/>
                <w:sz w:val="24"/>
                <w:szCs w:val="24"/>
                <w:u w:val="single"/>
                <w:rtl/>
              </w:rPr>
              <w:t xml:space="preserve"> مشهو</w:t>
            </w:r>
            <w:r w:rsidRPr="005B2592">
              <w:rPr>
                <w:rFonts w:ascii="Times New Arabic" w:eastAsia="Calibri" w:hAnsi="Times New Arabic" w:cs="Traditional Arabic"/>
                <w:sz w:val="24"/>
                <w:szCs w:val="24"/>
                <w:rtl/>
              </w:rPr>
              <w:t>د</w:t>
            </w:r>
          </w:p>
          <w:p w:rsidR="00D6577D" w:rsidRPr="005B2592" w:rsidRDefault="00D6577D" w:rsidP="0098018A">
            <w:pPr>
              <w:spacing w:line="480" w:lineRule="exact"/>
              <w:contextualSpacing/>
              <w:rPr>
                <w:rFonts w:ascii="Times New Arabic" w:eastAsia="Calibri" w:hAnsi="Times New Arabic" w:cs="Traditional Arabic"/>
                <w:sz w:val="24"/>
                <w:szCs w:val="24"/>
              </w:rPr>
            </w:pPr>
          </w:p>
          <w:p w:rsidR="0098018A" w:rsidRPr="005B2592" w:rsidRDefault="0098018A" w:rsidP="0098018A">
            <w:pPr>
              <w:spacing w:line="480" w:lineRule="exact"/>
              <w:contextualSpacing/>
              <w:rPr>
                <w:rFonts w:ascii="Times New Arabic" w:eastAsia="Calibri" w:hAnsi="Times New Arabic" w:cs="Traditional Arabic"/>
                <w:sz w:val="24"/>
                <w:szCs w:val="24"/>
              </w:rPr>
            </w:pPr>
          </w:p>
          <w:p w:rsidR="00D6577D" w:rsidRPr="005B2592" w:rsidRDefault="00D6577D" w:rsidP="0098018A">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الدين</w:t>
            </w:r>
          </w:p>
          <w:p w:rsidR="0098018A" w:rsidRPr="005B2592" w:rsidRDefault="0098018A" w:rsidP="0098018A">
            <w:pPr>
              <w:spacing w:line="480" w:lineRule="exact"/>
              <w:contextualSpacing/>
              <w:jc w:val="center"/>
              <w:rPr>
                <w:rFonts w:ascii="Times New Arabic" w:eastAsia="Calibri" w:hAnsi="Times New Arabic" w:cs="Traditional Arabic"/>
                <w:sz w:val="24"/>
                <w:szCs w:val="24"/>
                <w:u w:val="single"/>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tl/>
              </w:rPr>
            </w:pPr>
            <w:r w:rsidRPr="005B2592">
              <w:rPr>
                <w:rFonts w:ascii="Times New Arabic" w:eastAsia="Calibri" w:hAnsi="Times New Arabic" w:cs="Traditional Arabic"/>
                <w:sz w:val="24"/>
                <w:szCs w:val="24"/>
                <w:rtl/>
              </w:rPr>
              <w:t xml:space="preserve"> </w:t>
            </w:r>
            <w:r w:rsidRPr="005B2592">
              <w:rPr>
                <w:rFonts w:ascii="Times New Arabic" w:eastAsia="Calibri" w:hAnsi="Times New Arabic" w:cs="Traditional Arabic"/>
                <w:sz w:val="24"/>
                <w:szCs w:val="24"/>
                <w:u w:val="single"/>
                <w:rtl/>
              </w:rPr>
              <w:t>التغابون</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التناد</w:t>
            </w:r>
          </w:p>
          <w:p w:rsidR="00D6577D" w:rsidRPr="005B2592" w:rsidRDefault="00D6577D" w:rsidP="0098018A">
            <w:pPr>
              <w:spacing w:line="480" w:lineRule="exact"/>
              <w:contextualSpacing/>
              <w:rPr>
                <w:rFonts w:ascii="Times New Arabic" w:eastAsia="Calibri" w:hAnsi="Times New Arabic" w:cs="Traditional Arabic"/>
                <w:sz w:val="24"/>
                <w:szCs w:val="24"/>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التلاق</w:t>
            </w:r>
          </w:p>
          <w:p w:rsidR="00D6577D" w:rsidRPr="005B2592" w:rsidRDefault="00D6577D" w:rsidP="00D6577D">
            <w:pPr>
              <w:spacing w:line="480" w:lineRule="exact"/>
              <w:contextualSpacing/>
              <w:rPr>
                <w:rFonts w:ascii="Times New Arabic" w:eastAsia="Calibri" w:hAnsi="Times New Arabic" w:cs="Traditional Arabic"/>
                <w:sz w:val="24"/>
                <w:szCs w:val="24"/>
                <w:rtl/>
              </w:rPr>
            </w:pPr>
          </w:p>
          <w:p w:rsidR="00D6577D" w:rsidRPr="005B2592" w:rsidRDefault="00D6577D" w:rsidP="0098018A">
            <w:pPr>
              <w:spacing w:line="480" w:lineRule="exact"/>
              <w:contextualSpacing/>
              <w:jc w:val="center"/>
              <w:rPr>
                <w:rFonts w:ascii="Times New Arabic" w:eastAsia="Calibri" w:hAnsi="Times New Arabic" w:cs="Traditional Arabic"/>
                <w:sz w:val="24"/>
                <w:szCs w:val="24"/>
                <w:u w:val="single"/>
                <w:rtl/>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الوعيد</w:t>
            </w: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الحسرة</w:t>
            </w:r>
          </w:p>
          <w:p w:rsidR="00D6577D" w:rsidRPr="005B2592" w:rsidRDefault="00D6577D" w:rsidP="0098018A">
            <w:pPr>
              <w:spacing w:line="480" w:lineRule="exact"/>
              <w:contextualSpacing/>
              <w:jc w:val="center"/>
              <w:rPr>
                <w:rFonts w:ascii="Times New Arabic" w:eastAsia="Calibri" w:hAnsi="Times New Arabic" w:cs="Traditional Arabic"/>
                <w:sz w:val="24"/>
                <w:szCs w:val="24"/>
                <w:rtl/>
              </w:rPr>
            </w:pPr>
            <w:r w:rsidRPr="005B2592">
              <w:rPr>
                <w:rFonts w:ascii="Times New Arabic" w:eastAsia="Calibri" w:hAnsi="Times New Arabic" w:cs="Traditional Arabic"/>
                <w:sz w:val="24"/>
                <w:szCs w:val="24"/>
                <w:rtl/>
              </w:rPr>
              <w:t xml:space="preserve"> </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rPr>
            </w:pPr>
            <w:r w:rsidRPr="005B2592">
              <w:rPr>
                <w:rFonts w:ascii="Times New Arabic" w:eastAsia="Calibri" w:hAnsi="Times New Arabic" w:cs="Traditional Arabic"/>
                <w:sz w:val="24"/>
                <w:szCs w:val="24"/>
                <w:rtl/>
              </w:rPr>
              <w:t xml:space="preserve">الطامة الكبرى </w:t>
            </w: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p>
          <w:p w:rsidR="00D6577D" w:rsidRPr="005B2592" w:rsidRDefault="00D6577D" w:rsidP="00D6577D">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rPr>
                <w:rFonts w:ascii="Times New Arabic" w:eastAsia="Calibri" w:hAnsi="Times New Arabic" w:cs="Traditional Arabic"/>
                <w:sz w:val="24"/>
                <w:szCs w:val="24"/>
                <w:rtl/>
              </w:rPr>
            </w:pPr>
          </w:p>
          <w:p w:rsidR="00D6577D" w:rsidRPr="005B2592" w:rsidRDefault="00D6577D" w:rsidP="0098018A">
            <w:pPr>
              <w:spacing w:line="480" w:lineRule="exact"/>
              <w:contextualSpacing/>
              <w:jc w:val="center"/>
              <w:rPr>
                <w:rFonts w:ascii="Times New Arabic" w:eastAsia="Calibri" w:hAnsi="Times New Arabic" w:cs="Traditional Arabic"/>
                <w:sz w:val="24"/>
                <w:szCs w:val="24"/>
                <w:rtl/>
              </w:rPr>
            </w:pPr>
            <w:r w:rsidRPr="005B2592">
              <w:rPr>
                <w:rFonts w:ascii="Times New Arabic" w:eastAsia="Calibri" w:hAnsi="Times New Arabic" w:cs="Traditional Arabic"/>
                <w:sz w:val="24"/>
                <w:szCs w:val="24"/>
                <w:rtl/>
              </w:rPr>
              <w:t>الصآخّة</w:t>
            </w: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النشور</w:t>
            </w: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p>
          <w:p w:rsidR="00D6577D" w:rsidRPr="005B2592" w:rsidRDefault="00D6577D" w:rsidP="00D6577D">
            <w:pPr>
              <w:spacing w:line="480" w:lineRule="exact"/>
              <w:contextualSpacing/>
              <w:rPr>
                <w:rFonts w:ascii="Times New Arabic" w:eastAsia="Calibri" w:hAnsi="Times New Arabic" w:cs="Traditional Arabic"/>
                <w:sz w:val="24"/>
                <w:szCs w:val="24"/>
                <w:rtl/>
              </w:rPr>
            </w:pPr>
          </w:p>
          <w:p w:rsidR="00D6577D" w:rsidRPr="005B2592" w:rsidRDefault="00D6577D" w:rsidP="0098018A">
            <w:pPr>
              <w:spacing w:line="480" w:lineRule="exact"/>
              <w:contextualSpacing/>
              <w:jc w:val="center"/>
              <w:rPr>
                <w:rFonts w:ascii="Times New Arabic" w:eastAsia="Calibri" w:hAnsi="Times New Arabic" w:cs="Traditional Arabic"/>
                <w:sz w:val="24"/>
                <w:szCs w:val="24"/>
                <w:u w:val="single"/>
                <w:rtl/>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الميزان</w:t>
            </w: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الجزاء</w:t>
            </w:r>
          </w:p>
          <w:p w:rsidR="00D6577D" w:rsidRPr="005B2592" w:rsidRDefault="00D6577D" w:rsidP="00D6577D">
            <w:pPr>
              <w:spacing w:line="480" w:lineRule="exact"/>
              <w:contextualSpacing/>
              <w:rPr>
                <w:rFonts w:ascii="Times New Arabic" w:eastAsia="Calibri" w:hAnsi="Times New Arabic" w:cs="Traditional Arabic"/>
                <w:sz w:val="24"/>
                <w:szCs w:val="24"/>
              </w:rPr>
            </w:pPr>
          </w:p>
          <w:p w:rsidR="0098018A" w:rsidRPr="005B2592" w:rsidRDefault="0098018A" w:rsidP="00D6577D">
            <w:pPr>
              <w:spacing w:line="480" w:lineRule="exact"/>
              <w:contextualSpacing/>
              <w:rPr>
                <w:rFonts w:ascii="Times New Arabic" w:eastAsia="Calibri" w:hAnsi="Times New Arabic" w:cs="Traditional Arabic"/>
                <w:sz w:val="24"/>
                <w:szCs w:val="24"/>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الأزفة</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rPr>
            </w:pPr>
          </w:p>
          <w:p w:rsidR="0098018A" w:rsidRPr="005B2592" w:rsidRDefault="0098018A" w:rsidP="00D6577D">
            <w:pPr>
              <w:spacing w:line="480" w:lineRule="exact"/>
              <w:contextualSpacing/>
              <w:rPr>
                <w:rFonts w:ascii="Times New Arabic" w:eastAsia="Calibri" w:hAnsi="Times New Arabic" w:cs="Traditional Arabic"/>
                <w:sz w:val="24"/>
                <w:szCs w:val="24"/>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tl/>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النفخة</w:t>
            </w:r>
          </w:p>
          <w:p w:rsidR="00D6577D" w:rsidRPr="005B2592" w:rsidRDefault="00D6577D" w:rsidP="0098018A">
            <w:pPr>
              <w:spacing w:line="480" w:lineRule="exact"/>
              <w:contextualSpacing/>
              <w:rPr>
                <w:rFonts w:ascii="Times New Arabic" w:eastAsia="Calibri" w:hAnsi="Times New Arabic" w:cs="Traditional Arabic"/>
                <w:sz w:val="24"/>
                <w:szCs w:val="24"/>
                <w:lang w:val="en-ID"/>
              </w:rPr>
            </w:pPr>
          </w:p>
          <w:p w:rsidR="0098018A" w:rsidRPr="005B2592" w:rsidRDefault="00D6577D" w:rsidP="0098018A">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زجْرَة</w:t>
            </w:r>
          </w:p>
          <w:p w:rsidR="00D6577D" w:rsidRPr="005B2592" w:rsidRDefault="00D6577D" w:rsidP="0098018A">
            <w:pPr>
              <w:spacing w:line="480" w:lineRule="exact"/>
              <w:contextualSpacing/>
              <w:jc w:val="center"/>
              <w:rPr>
                <w:rFonts w:ascii="Times New Arabic" w:eastAsia="Calibri" w:hAnsi="Times New Arabic" w:cs="Traditional Arabic"/>
                <w:sz w:val="24"/>
                <w:szCs w:val="24"/>
                <w:rtl/>
              </w:rPr>
            </w:pPr>
            <w:r w:rsidRPr="005B2592">
              <w:rPr>
                <w:rFonts w:ascii="Times New Arabic" w:eastAsia="Calibri" w:hAnsi="Times New Arabic" w:cs="Traditional Arabic"/>
                <w:sz w:val="24"/>
                <w:szCs w:val="24"/>
                <w:rtl/>
              </w:rPr>
              <w:t xml:space="preserve"> </w:t>
            </w:r>
          </w:p>
          <w:p w:rsidR="00D6577D" w:rsidRPr="005B2592" w:rsidRDefault="00D6577D" w:rsidP="00CB2BB5">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الفزَع</w:t>
            </w:r>
          </w:p>
          <w:p w:rsidR="00CB2BB5" w:rsidRPr="005B2592" w:rsidRDefault="00CB2BB5" w:rsidP="00CB2BB5">
            <w:pPr>
              <w:spacing w:line="480" w:lineRule="exact"/>
              <w:contextualSpacing/>
              <w:jc w:val="center"/>
              <w:rPr>
                <w:rFonts w:ascii="Times New Arabic" w:eastAsia="Calibri" w:hAnsi="Times New Arabic" w:cs="Traditional Arabic"/>
                <w:sz w:val="24"/>
                <w:szCs w:val="24"/>
                <w:u w:val="single"/>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المأوى</w:t>
            </w:r>
          </w:p>
          <w:p w:rsidR="00D6577D" w:rsidRPr="005B2592" w:rsidRDefault="00D6577D" w:rsidP="00D6577D">
            <w:pPr>
              <w:spacing w:line="480" w:lineRule="exact"/>
              <w:contextualSpacing/>
              <w:rPr>
                <w:rFonts w:ascii="Times New Arabic" w:eastAsia="Calibri" w:hAnsi="Times New Arabic" w:cs="Traditional Arabic"/>
                <w:sz w:val="24"/>
                <w:szCs w:val="24"/>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الميعاد</w:t>
            </w: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p>
          <w:p w:rsidR="00EF4CDC" w:rsidRPr="005B2592" w:rsidRDefault="00EF4CDC" w:rsidP="00CB2BB5">
            <w:pPr>
              <w:spacing w:line="480" w:lineRule="exact"/>
              <w:contextualSpacing/>
              <w:rPr>
                <w:rFonts w:ascii="Times New Arabic" w:eastAsia="Calibri" w:hAnsi="Times New Arabic" w:cs="Traditional Arabic"/>
                <w:sz w:val="24"/>
                <w:szCs w:val="24"/>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المرصاد</w:t>
            </w:r>
          </w:p>
          <w:p w:rsidR="00D6577D" w:rsidRPr="005B2592" w:rsidRDefault="00D6577D" w:rsidP="00CB2BB5">
            <w:pPr>
              <w:spacing w:line="480" w:lineRule="exact"/>
              <w:contextualSpacing/>
              <w:rPr>
                <w:rFonts w:ascii="Times New Arabic" w:eastAsia="Calibri" w:hAnsi="Times New Arabic" w:cs="Traditional Arabic"/>
                <w:sz w:val="24"/>
                <w:szCs w:val="24"/>
                <w:rtl/>
              </w:rPr>
            </w:pPr>
          </w:p>
          <w:p w:rsidR="00D6577D" w:rsidRPr="005B2592" w:rsidRDefault="00D6577D" w:rsidP="00CB2BB5">
            <w:pPr>
              <w:spacing w:line="480" w:lineRule="exact"/>
              <w:contextualSpacing/>
              <w:jc w:val="center"/>
              <w:rPr>
                <w:rFonts w:ascii="Times New Arabic" w:eastAsia="Calibri" w:hAnsi="Times New Arabic" w:cs="Traditional Arabic"/>
                <w:sz w:val="24"/>
                <w:szCs w:val="24"/>
                <w:u w:val="single"/>
                <w:rtl/>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معلوم</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rPr>
            </w:pPr>
          </w:p>
          <w:p w:rsidR="00D6577D" w:rsidRPr="005B2592" w:rsidRDefault="00D6577D" w:rsidP="00D6577D">
            <w:pPr>
              <w:spacing w:line="480" w:lineRule="exact"/>
              <w:contextualSpacing/>
              <w:rPr>
                <w:rFonts w:ascii="Times New Arabic" w:eastAsia="Calibri" w:hAnsi="Times New Arabic" w:cs="Traditional Arabic"/>
                <w:sz w:val="24"/>
                <w:szCs w:val="24"/>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u w:val="single"/>
              </w:rPr>
            </w:pPr>
            <w:r w:rsidRPr="005B2592">
              <w:rPr>
                <w:rFonts w:ascii="Times New Arabic" w:eastAsia="Calibri" w:hAnsi="Times New Arabic" w:cs="Traditional Arabic"/>
                <w:sz w:val="24"/>
                <w:szCs w:val="24"/>
                <w:rtl/>
              </w:rPr>
              <w:t xml:space="preserve">يوم </w:t>
            </w:r>
            <w:r w:rsidRPr="005B2592">
              <w:rPr>
                <w:rFonts w:ascii="Times New Arabic" w:eastAsia="Calibri" w:hAnsi="Times New Arabic" w:cs="Traditional Arabic"/>
                <w:sz w:val="24"/>
                <w:szCs w:val="24"/>
                <w:u w:val="single"/>
                <w:rtl/>
              </w:rPr>
              <w:t>الحشر</w:t>
            </w:r>
          </w:p>
          <w:p w:rsidR="00D6577D" w:rsidRPr="005B2592" w:rsidRDefault="00D6577D" w:rsidP="00CB2BB5">
            <w:pPr>
              <w:spacing w:line="480" w:lineRule="exact"/>
              <w:contextualSpacing/>
              <w:rPr>
                <w:rFonts w:ascii="Times New Arabic" w:eastAsia="Calibri" w:hAnsi="Times New Arabic" w:cs="Traditional Arabic"/>
                <w:sz w:val="24"/>
                <w:szCs w:val="24"/>
                <w:rtl/>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يوم</w:t>
            </w:r>
            <w:r w:rsidRPr="005B2592">
              <w:rPr>
                <w:rFonts w:ascii="Times New Arabic" w:eastAsia="Calibri" w:hAnsi="Times New Arabic" w:cs="Traditional Arabic"/>
                <w:sz w:val="24"/>
                <w:szCs w:val="24"/>
                <w:u w:val="single"/>
                <w:rtl/>
              </w:rPr>
              <w:t xml:space="preserve"> كبير</w:t>
            </w:r>
          </w:p>
          <w:p w:rsidR="00D6577D" w:rsidRPr="005B2592" w:rsidRDefault="00D6577D" w:rsidP="00EF4CDC">
            <w:pPr>
              <w:spacing w:line="480" w:lineRule="exact"/>
              <w:contextualSpacing/>
              <w:rPr>
                <w:rFonts w:ascii="Times New Arabic" w:eastAsia="Calibri" w:hAnsi="Times New Arabic" w:cs="Traditional Arabic"/>
                <w:sz w:val="24"/>
                <w:szCs w:val="24"/>
                <w:rtl/>
              </w:rPr>
            </w:pPr>
            <w:r w:rsidRPr="005B2592">
              <w:rPr>
                <w:rFonts w:ascii="Times New Arabic" w:eastAsia="Calibri" w:hAnsi="Times New Arabic" w:cs="Traditional Arabic"/>
                <w:sz w:val="24"/>
                <w:szCs w:val="24"/>
                <w:rtl/>
              </w:rPr>
              <w:t xml:space="preserve"> </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rPr>
            </w:pPr>
            <w:r w:rsidRPr="005B2592">
              <w:rPr>
                <w:rFonts w:ascii="Times New Arabic" w:eastAsia="Calibri" w:hAnsi="Times New Arabic" w:cs="Traditional Arabic"/>
                <w:sz w:val="24"/>
                <w:szCs w:val="24"/>
                <w:rtl/>
              </w:rPr>
              <w:t>يوم عَقِيم</w:t>
            </w:r>
          </w:p>
          <w:p w:rsidR="00CB2BB5" w:rsidRPr="005B2592" w:rsidRDefault="00CB2BB5" w:rsidP="00CB2BB5">
            <w:pPr>
              <w:spacing w:line="480" w:lineRule="exact"/>
              <w:contextualSpacing/>
              <w:rPr>
                <w:rFonts w:ascii="Times New Arabic" w:eastAsia="Calibri" w:hAnsi="Times New Arabic" w:cs="Traditional Arabic"/>
                <w:sz w:val="24"/>
                <w:szCs w:val="24"/>
                <w:rtl/>
              </w:rPr>
            </w:pPr>
          </w:p>
          <w:p w:rsidR="00D6577D" w:rsidRPr="005B2592" w:rsidRDefault="00D6577D" w:rsidP="00D6577D">
            <w:pPr>
              <w:spacing w:line="480" w:lineRule="exact"/>
              <w:jc w:val="center"/>
              <w:rPr>
                <w:rFonts w:ascii="Times New Arabic" w:eastAsia="Calibri" w:hAnsi="Times New Arabic" w:cs="Arial"/>
                <w:b/>
                <w:bCs/>
                <w:sz w:val="24"/>
                <w:szCs w:val="24"/>
                <w:rtl/>
                <w:lang w:bidi="ar-DZ"/>
              </w:rPr>
            </w:pPr>
            <w:r w:rsidRPr="005B2592">
              <w:rPr>
                <w:rFonts w:ascii="Times New Arabic" w:eastAsia="Calibri" w:hAnsi="Times New Arabic" w:cs="Traditional Arabic"/>
                <w:sz w:val="24"/>
                <w:szCs w:val="24"/>
                <w:rtl/>
              </w:rPr>
              <w:t>يوم الفتح</w:t>
            </w:r>
          </w:p>
        </w:tc>
        <w:tc>
          <w:tcPr>
            <w:tcW w:w="1134" w:type="dxa"/>
          </w:tcPr>
          <w:p w:rsidR="00D6577D"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rPr>
              <w:lastRenderedPageBreak/>
              <w:t xml:space="preserve">مصدر </w:t>
            </w:r>
            <w:r w:rsidRPr="005B2592">
              <w:rPr>
                <w:rFonts w:ascii="Times New Arabic" w:eastAsia="Calibri" w:hAnsi="Times New Arabic" w:cs="Traditional Arabic"/>
                <w:sz w:val="24"/>
                <w:szCs w:val="24"/>
                <w:rtl/>
                <w:lang w:bidi="ar-DZ"/>
              </w:rPr>
              <w:t>أصلي</w:t>
            </w:r>
          </w:p>
          <w:p w:rsidR="00C81C11" w:rsidRPr="005B2592" w:rsidRDefault="00C81C11" w:rsidP="00D6577D">
            <w:pPr>
              <w:spacing w:line="480" w:lineRule="exact"/>
              <w:contextualSpacing/>
              <w:jc w:val="center"/>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اسم جامد</w:t>
            </w:r>
          </w:p>
          <w:p w:rsidR="00D6577D"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C81C11" w:rsidRPr="005B2592" w:rsidRDefault="00C81C11" w:rsidP="00D6577D">
            <w:pPr>
              <w:spacing w:line="480" w:lineRule="exact"/>
              <w:contextualSpacing/>
              <w:jc w:val="center"/>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جامد/اسم ذات</w:t>
            </w: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w:t>
            </w:r>
          </w:p>
          <w:p w:rsidR="00D6577D" w:rsidRPr="005B2592" w:rsidRDefault="00D6577D" w:rsidP="00D6577D">
            <w:pPr>
              <w:spacing w:line="480" w:lineRule="exact"/>
              <w:contextualSpacing/>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lastRenderedPageBreak/>
              <w:t>اسم فاعل</w:t>
            </w:r>
          </w:p>
          <w:p w:rsidR="00D6577D" w:rsidRPr="005B2592" w:rsidRDefault="00D6577D" w:rsidP="001E183D">
            <w:pPr>
              <w:spacing w:line="480" w:lineRule="exact"/>
              <w:contextualSpacing/>
              <w:rPr>
                <w:rFonts w:ascii="Times New Arabic" w:eastAsia="Calibri" w:hAnsi="Times New Arabic" w:cs="Traditional Arabic"/>
                <w:sz w:val="24"/>
                <w:szCs w:val="24"/>
                <w:lang w:bidi="ar-DZ"/>
              </w:rPr>
            </w:pPr>
          </w:p>
          <w:p w:rsidR="00D6577D" w:rsidRPr="005B2592"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 xml:space="preserve">اسم فاعل </w:t>
            </w: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اسم فاعل</w:t>
            </w: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p>
          <w:p w:rsidR="00C81C11" w:rsidRPr="005B2592" w:rsidRDefault="00C81C11" w:rsidP="001E183D">
            <w:pPr>
              <w:spacing w:line="480" w:lineRule="exact"/>
              <w:contextualSpacing/>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اسم جامد</w:t>
            </w:r>
          </w:p>
          <w:p w:rsidR="00D6577D" w:rsidRPr="005B2592" w:rsidRDefault="00D6577D" w:rsidP="001E183D">
            <w:pPr>
              <w:spacing w:line="480" w:lineRule="exact"/>
              <w:contextualSpacing/>
              <w:rPr>
                <w:rFonts w:ascii="Times New Arabic" w:eastAsia="Calibri" w:hAnsi="Times New Arabic" w:cs="Traditional Arabic"/>
                <w:sz w:val="24"/>
                <w:szCs w:val="24"/>
                <w:lang w:bidi="ar-DZ"/>
              </w:rPr>
            </w:pPr>
          </w:p>
          <w:p w:rsidR="00D6577D"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Pr="005B2592" w:rsidRDefault="00EF4CDC" w:rsidP="001E183D">
            <w:pPr>
              <w:spacing w:line="480" w:lineRule="exact"/>
              <w:contextualSpacing/>
              <w:jc w:val="center"/>
              <w:rPr>
                <w:rFonts w:ascii="Times New Arabic" w:eastAsia="Calibri" w:hAnsi="Times New Arabic" w:cs="Traditional Arabic"/>
                <w:sz w:val="24"/>
                <w:szCs w:val="24"/>
                <w:lang w:bidi="ar-DZ"/>
              </w:rPr>
            </w:pPr>
          </w:p>
          <w:p w:rsidR="00D6577D"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اسم فاعل</w:t>
            </w:r>
          </w:p>
          <w:p w:rsidR="00C81C11" w:rsidRPr="005B2592" w:rsidRDefault="00C81C11" w:rsidP="00D6577D">
            <w:pPr>
              <w:spacing w:line="480" w:lineRule="exact"/>
              <w:contextualSpacing/>
              <w:jc w:val="center"/>
              <w:rPr>
                <w:rFonts w:ascii="Times New Arabic" w:eastAsia="Calibri" w:hAnsi="Times New Arabic" w:cs="Traditional Arabic"/>
                <w:sz w:val="24"/>
                <w:szCs w:val="24"/>
                <w:lang w:bidi="ar-DZ"/>
              </w:rPr>
            </w:pPr>
          </w:p>
          <w:p w:rsidR="00D6577D" w:rsidRPr="005B2592" w:rsidRDefault="00D6577D" w:rsidP="00EF4CDC">
            <w:pPr>
              <w:spacing w:line="480" w:lineRule="exact"/>
              <w:contextualSpacing/>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 </w:t>
            </w:r>
          </w:p>
          <w:p w:rsidR="00D6577D" w:rsidRPr="005B2592" w:rsidRDefault="00D6577D" w:rsidP="001E183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اسم مبالغة</w:t>
            </w:r>
            <w:r w:rsidRPr="005B2592">
              <w:rPr>
                <w:rFonts w:ascii="Times New Arabic" w:eastAsia="Calibri" w:hAnsi="Times New Arabic" w:cs="Traditional Arabic"/>
                <w:sz w:val="24"/>
                <w:szCs w:val="24"/>
                <w:rtl/>
              </w:rPr>
              <w:t xml:space="preserve"> </w:t>
            </w:r>
          </w:p>
          <w:p w:rsidR="00D6577D"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Pr="005B2592" w:rsidRDefault="00EF4CDC" w:rsidP="001E183D">
            <w:pPr>
              <w:spacing w:line="480" w:lineRule="exact"/>
              <w:contextualSpacing/>
              <w:jc w:val="center"/>
              <w:rPr>
                <w:rFonts w:ascii="Times New Arabic" w:eastAsia="Calibri" w:hAnsi="Times New Arabic" w:cs="Traditional Arabic"/>
                <w:sz w:val="24"/>
                <w:szCs w:val="24"/>
                <w:lang w:bidi="ar-DZ"/>
              </w:rPr>
            </w:pPr>
          </w:p>
          <w:p w:rsidR="00D6577D"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Pr="005B2592" w:rsidRDefault="00EF4CDC" w:rsidP="001E183D">
            <w:pPr>
              <w:spacing w:line="480" w:lineRule="exact"/>
              <w:contextualSpacing/>
              <w:jc w:val="center"/>
              <w:rPr>
                <w:rFonts w:ascii="Times New Arabic" w:eastAsia="Calibri" w:hAnsi="Times New Arabic" w:cs="Traditional Arabic"/>
                <w:sz w:val="24"/>
                <w:szCs w:val="24"/>
                <w:lang w:bidi="ar-DZ"/>
              </w:rPr>
            </w:pPr>
          </w:p>
          <w:p w:rsidR="00D6577D"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Pr="005B2592" w:rsidRDefault="00EF4CDC" w:rsidP="00EF4CDC">
            <w:pPr>
              <w:spacing w:line="480" w:lineRule="exact"/>
              <w:contextualSpacing/>
              <w:rPr>
                <w:rFonts w:ascii="Times New Arabic" w:eastAsia="Calibri" w:hAnsi="Times New Arabic" w:cs="Traditional Arabic"/>
                <w:sz w:val="24"/>
                <w:szCs w:val="24"/>
                <w:rtl/>
                <w:lang w:bidi="ar-DZ"/>
              </w:rPr>
            </w:pPr>
          </w:p>
          <w:p w:rsidR="00D6577D"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Pr="005B2592" w:rsidRDefault="00EF4CDC" w:rsidP="001E183D">
            <w:pPr>
              <w:spacing w:line="480" w:lineRule="exact"/>
              <w:contextualSpacing/>
              <w:jc w:val="center"/>
              <w:rPr>
                <w:rFonts w:ascii="Times New Arabic" w:eastAsia="Calibri" w:hAnsi="Times New Arabic" w:cs="Traditional Arabic"/>
                <w:sz w:val="24"/>
                <w:szCs w:val="24"/>
                <w:lang w:bidi="ar-DZ"/>
              </w:rPr>
            </w:pPr>
          </w:p>
          <w:p w:rsidR="00D6577D"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Pr="005B2592" w:rsidRDefault="00EF4CDC" w:rsidP="0098018A">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اسم مفعول</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98018A">
            <w:pPr>
              <w:spacing w:line="480" w:lineRule="exact"/>
              <w:contextualSpacing/>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اسم مفعول  </w:t>
            </w:r>
          </w:p>
          <w:p w:rsidR="0098018A" w:rsidRDefault="0098018A" w:rsidP="00D6577D">
            <w:pPr>
              <w:rPr>
                <w:rFonts w:ascii="Times New Arabic" w:eastAsia="Calibri" w:hAnsi="Times New Arabic" w:cs="Arial"/>
                <w:sz w:val="24"/>
                <w:szCs w:val="24"/>
                <w:lang w:bidi="ar-DZ"/>
              </w:rPr>
            </w:pPr>
          </w:p>
          <w:p w:rsidR="00EF4CDC" w:rsidRDefault="00EF4CDC" w:rsidP="00D6577D">
            <w:pPr>
              <w:rPr>
                <w:rFonts w:ascii="Times New Arabic" w:eastAsia="Calibri" w:hAnsi="Times New Arabic" w:cs="Arial"/>
                <w:sz w:val="24"/>
                <w:szCs w:val="24"/>
                <w:lang w:bidi="ar-DZ"/>
              </w:rPr>
            </w:pPr>
          </w:p>
          <w:p w:rsidR="00EF4CDC" w:rsidRPr="005B2592" w:rsidRDefault="00EF4CDC" w:rsidP="00D6577D">
            <w:pPr>
              <w:rPr>
                <w:rFonts w:ascii="Times New Arabic" w:eastAsia="Calibri" w:hAnsi="Times New Arabic" w:cs="Arial"/>
                <w:sz w:val="24"/>
                <w:szCs w:val="24"/>
                <w:rtl/>
                <w:lang w:bidi="ar-DZ"/>
              </w:rPr>
            </w:pPr>
          </w:p>
          <w:p w:rsidR="00D6577D" w:rsidRPr="005B2592" w:rsidRDefault="00D6577D" w:rsidP="00D6577D">
            <w:pPr>
              <w:rPr>
                <w:rFonts w:ascii="Times New Arabic" w:eastAsia="Calibri" w:hAnsi="Times New Arabic" w:cs="Arial"/>
                <w:sz w:val="24"/>
                <w:szCs w:val="24"/>
                <w:rtl/>
                <w:lang w:bidi="ar-DZ"/>
              </w:rPr>
            </w:pPr>
          </w:p>
          <w:p w:rsidR="00D6577D" w:rsidRDefault="00D6577D" w:rsidP="00D6577D">
            <w:pPr>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اسم مصدر</w:t>
            </w:r>
          </w:p>
          <w:p w:rsidR="00EF4CDC" w:rsidRPr="005B2592" w:rsidRDefault="00EF4CDC" w:rsidP="00D6577D">
            <w:pPr>
              <w:jc w:val="center"/>
              <w:rPr>
                <w:rFonts w:ascii="Times New Arabic" w:eastAsia="Calibri" w:hAnsi="Times New Arabic" w:cs="Traditional Arabic"/>
                <w:sz w:val="24"/>
                <w:szCs w:val="24"/>
                <w:rtl/>
                <w:lang w:bidi="ar-DZ"/>
              </w:rPr>
            </w:pPr>
          </w:p>
          <w:p w:rsidR="00D6577D" w:rsidRPr="005B2592" w:rsidRDefault="00D6577D" w:rsidP="0098018A">
            <w:pPr>
              <w:rPr>
                <w:rFonts w:ascii="Times New Arabic" w:eastAsia="Calibri" w:hAnsi="Times New Arabic" w:cs="Traditional Arabic"/>
                <w:sz w:val="24"/>
                <w:szCs w:val="24"/>
                <w:rtl/>
                <w:lang w:bidi="ar-DZ"/>
              </w:rPr>
            </w:pPr>
          </w:p>
          <w:p w:rsidR="00D6577D" w:rsidRDefault="00D6577D" w:rsidP="00D6577D">
            <w:pPr>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جامد/اسم ذات</w:t>
            </w:r>
          </w:p>
          <w:p w:rsidR="00EF4CDC" w:rsidRPr="005B2592" w:rsidRDefault="00EF4CDC" w:rsidP="00D6577D">
            <w:pPr>
              <w:jc w:val="center"/>
              <w:rPr>
                <w:rFonts w:ascii="Times New Arabic" w:eastAsia="Calibri" w:hAnsi="Times New Arabic" w:cs="Traditional Arabic"/>
                <w:sz w:val="24"/>
                <w:szCs w:val="24"/>
                <w:lang w:bidi="ar-DZ"/>
              </w:rPr>
            </w:pPr>
          </w:p>
          <w:p w:rsidR="00D6577D" w:rsidRDefault="00D6577D" w:rsidP="0098018A">
            <w:pPr>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Default="00EF4CDC" w:rsidP="0098018A">
            <w:pPr>
              <w:jc w:val="center"/>
              <w:rPr>
                <w:rFonts w:ascii="Times New Arabic" w:eastAsia="Calibri" w:hAnsi="Times New Arabic" w:cs="Traditional Arabic"/>
                <w:sz w:val="24"/>
                <w:szCs w:val="24"/>
                <w:lang w:bidi="ar-DZ"/>
              </w:rPr>
            </w:pPr>
          </w:p>
          <w:p w:rsidR="00EF4CDC" w:rsidRPr="005B2592" w:rsidRDefault="00EF4CDC" w:rsidP="0098018A">
            <w:pPr>
              <w:jc w:val="center"/>
              <w:rPr>
                <w:rFonts w:ascii="Times New Arabic" w:eastAsia="Calibri" w:hAnsi="Times New Arabic" w:cs="Traditional Arabic"/>
                <w:sz w:val="24"/>
                <w:szCs w:val="24"/>
                <w:lang w:bidi="ar-DZ"/>
              </w:rPr>
            </w:pPr>
          </w:p>
          <w:p w:rsidR="00D6577D" w:rsidRDefault="00D6577D" w:rsidP="0098018A">
            <w:pPr>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Default="00EF4CDC" w:rsidP="0098018A">
            <w:pPr>
              <w:jc w:val="center"/>
              <w:rPr>
                <w:rFonts w:ascii="Times New Arabic" w:eastAsia="Calibri" w:hAnsi="Times New Arabic" w:cs="Traditional Arabic"/>
                <w:sz w:val="24"/>
                <w:szCs w:val="24"/>
                <w:lang w:bidi="ar-DZ"/>
              </w:rPr>
            </w:pPr>
          </w:p>
          <w:p w:rsidR="00EF4CDC" w:rsidRPr="005B2592" w:rsidRDefault="00EF4CDC" w:rsidP="0098018A">
            <w:pPr>
              <w:jc w:val="center"/>
              <w:rPr>
                <w:rFonts w:ascii="Times New Arabic" w:eastAsia="Calibri" w:hAnsi="Times New Arabic" w:cs="Traditional Arabic"/>
                <w:sz w:val="24"/>
                <w:szCs w:val="24"/>
                <w:lang w:bidi="ar-DZ"/>
              </w:rPr>
            </w:pPr>
          </w:p>
          <w:p w:rsidR="00D6577D" w:rsidRPr="005B2592" w:rsidRDefault="00D6577D" w:rsidP="0098018A">
            <w:pPr>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 xml:space="preserve">اسم مبالغة </w:t>
            </w:r>
          </w:p>
          <w:p w:rsidR="00D6577D" w:rsidRDefault="00D6577D" w:rsidP="0098018A">
            <w:pPr>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Default="00EF4CDC" w:rsidP="0098018A">
            <w:pPr>
              <w:jc w:val="center"/>
              <w:rPr>
                <w:rFonts w:ascii="Times New Arabic" w:eastAsia="Calibri" w:hAnsi="Times New Arabic" w:cs="Traditional Arabic"/>
                <w:sz w:val="24"/>
                <w:szCs w:val="24"/>
                <w:lang w:bidi="ar-DZ"/>
              </w:rPr>
            </w:pPr>
          </w:p>
          <w:p w:rsidR="00EF4CDC" w:rsidRPr="005B2592" w:rsidRDefault="00EF4CDC" w:rsidP="0098018A">
            <w:pPr>
              <w:jc w:val="center"/>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right"/>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t xml:space="preserve">الطامة : </w:t>
            </w:r>
          </w:p>
          <w:p w:rsidR="00D6577D" w:rsidRPr="005B2592" w:rsidRDefault="00D6577D" w:rsidP="00D6577D">
            <w:pPr>
              <w:spacing w:line="480" w:lineRule="exact"/>
              <w:contextualSpacing/>
              <w:jc w:val="right"/>
              <w:rPr>
                <w:rFonts w:ascii="Times New Arabic" w:eastAsia="Calibri" w:hAnsi="Times New Arabic" w:cs="Traditional Arabic"/>
                <w:sz w:val="24"/>
                <w:szCs w:val="24"/>
              </w:rPr>
            </w:pPr>
            <w:r w:rsidRPr="005B2592">
              <w:rPr>
                <w:rFonts w:ascii="Times New Arabic" w:eastAsia="Calibri" w:hAnsi="Times New Arabic" w:cs="Traditional Arabic"/>
                <w:sz w:val="24"/>
                <w:szCs w:val="24"/>
                <w:rtl/>
              </w:rPr>
              <w:lastRenderedPageBreak/>
              <w:t>الكبرى : اسم تفضيل</w:t>
            </w:r>
          </w:p>
          <w:p w:rsidR="0098018A" w:rsidRDefault="0098018A" w:rsidP="00D6577D">
            <w:pPr>
              <w:spacing w:line="480" w:lineRule="exact"/>
              <w:contextualSpacing/>
              <w:rPr>
                <w:rFonts w:ascii="Times New Arabic" w:eastAsia="Calibri" w:hAnsi="Times New Arabic" w:cs="Traditional Arabic"/>
                <w:sz w:val="24"/>
                <w:szCs w:val="24"/>
              </w:rPr>
            </w:pPr>
          </w:p>
          <w:p w:rsidR="00EF4CDC" w:rsidRPr="005B2592" w:rsidRDefault="00EF4CDC" w:rsidP="00D6577D">
            <w:pPr>
              <w:spacing w:line="480" w:lineRule="exact"/>
              <w:contextualSpacing/>
              <w:rPr>
                <w:rFonts w:ascii="Times New Arabic" w:eastAsia="Calibri" w:hAnsi="Times New Arabic" w:cs="Traditional Arabic"/>
                <w:sz w:val="24"/>
                <w:szCs w:val="24"/>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rPr>
                <w:rFonts w:ascii="Times New Arabic" w:eastAsia="Calibri" w:hAnsi="Times New Arabic" w:cs="Traditional Arabic"/>
                <w:sz w:val="24"/>
                <w:szCs w:val="24"/>
                <w:lang w:bidi="ar-DZ"/>
              </w:rPr>
            </w:pPr>
          </w:p>
          <w:p w:rsidR="00D6577D" w:rsidRPr="005B2592"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جامد</w:t>
            </w: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w:t>
            </w:r>
          </w:p>
          <w:p w:rsidR="00D6577D" w:rsidRPr="005B2592" w:rsidRDefault="00D6577D" w:rsidP="00D6577D">
            <w:pPr>
              <w:spacing w:line="480" w:lineRule="exact"/>
              <w:contextualSpacing/>
              <w:rPr>
                <w:rFonts w:ascii="Times New Arabic" w:eastAsia="Calibri" w:hAnsi="Times New Arabic" w:cs="Traditional Arabic"/>
                <w:sz w:val="24"/>
                <w:szCs w:val="24"/>
                <w:lang w:bidi="ar-DZ"/>
              </w:rPr>
            </w:pPr>
          </w:p>
          <w:p w:rsidR="0098018A" w:rsidRPr="005B2592" w:rsidRDefault="0098018A" w:rsidP="00D6577D">
            <w:pPr>
              <w:spacing w:line="480" w:lineRule="exact"/>
              <w:contextualSpacing/>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 xml:space="preserve">مصدر </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p>
          <w:p w:rsidR="0098018A" w:rsidRPr="005B2592" w:rsidRDefault="0098018A" w:rsidP="0098018A">
            <w:pPr>
              <w:spacing w:line="480" w:lineRule="exact"/>
              <w:contextualSpacing/>
              <w:rPr>
                <w:rFonts w:ascii="Times New Arabic" w:eastAsia="Calibri" w:hAnsi="Times New Arabic" w:cs="Traditional Arabic"/>
                <w:sz w:val="24"/>
                <w:szCs w:val="24"/>
                <w:lang w:bidi="ar-DZ"/>
              </w:rPr>
            </w:pPr>
          </w:p>
          <w:p w:rsidR="00D6577D"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أصلي</w:t>
            </w:r>
          </w:p>
          <w:p w:rsidR="00EF4CDC" w:rsidRPr="005B2592" w:rsidRDefault="00EF4CDC" w:rsidP="0098018A">
            <w:pPr>
              <w:spacing w:line="480" w:lineRule="exact"/>
              <w:contextualSpacing/>
              <w:jc w:val="center"/>
              <w:rPr>
                <w:rFonts w:ascii="Times New Arabic" w:eastAsia="Calibri" w:hAnsi="Times New Arabic" w:cs="Traditional Arabic"/>
                <w:sz w:val="24"/>
                <w:szCs w:val="24"/>
                <w:lang w:bidi="ar-DZ"/>
              </w:rPr>
            </w:pPr>
          </w:p>
          <w:p w:rsidR="00D6577D" w:rsidRPr="005B2592"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 مرة</w:t>
            </w: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مصدر </w:t>
            </w:r>
          </w:p>
          <w:p w:rsidR="00D6577D" w:rsidRPr="005B2592" w:rsidRDefault="00D6577D" w:rsidP="00CB2BB5">
            <w:pPr>
              <w:spacing w:line="480" w:lineRule="exact"/>
              <w:contextualSpacing/>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اسم المكان</w:t>
            </w:r>
          </w:p>
          <w:p w:rsidR="00D6577D" w:rsidRPr="005B2592" w:rsidRDefault="00D6577D" w:rsidP="00D6577D">
            <w:pPr>
              <w:spacing w:line="480" w:lineRule="exact"/>
              <w:contextualSpacing/>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اسم الزمان  </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p>
          <w:p w:rsidR="00EF4CDC" w:rsidRPr="005B2592" w:rsidRDefault="00EF4CDC" w:rsidP="00D6577D">
            <w:pPr>
              <w:spacing w:line="480" w:lineRule="exact"/>
              <w:contextualSpacing/>
              <w:rPr>
                <w:rFonts w:ascii="Times New Arabic" w:eastAsia="Calibri" w:hAnsi="Times New Arabic" w:cs="Traditional Arabic"/>
                <w:sz w:val="24"/>
                <w:szCs w:val="24"/>
                <w:rtl/>
                <w:lang w:bidi="ar-DZ"/>
              </w:rPr>
            </w:pPr>
          </w:p>
          <w:p w:rsidR="00D6577D" w:rsidRDefault="00D6577D" w:rsidP="00CB2BB5">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صيغة مبالغة</w:t>
            </w:r>
          </w:p>
          <w:p w:rsidR="00EF4CDC" w:rsidRPr="005B2592" w:rsidRDefault="00EF4CDC" w:rsidP="00CB2BB5">
            <w:pPr>
              <w:spacing w:line="480" w:lineRule="exact"/>
              <w:contextualSpacing/>
              <w:jc w:val="center"/>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اسم مفعول</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CB2BB5">
            <w:pPr>
              <w:spacing w:line="480" w:lineRule="exact"/>
              <w:contextualSpacing/>
              <w:rPr>
                <w:rFonts w:ascii="Times New Arabic" w:eastAsia="Calibri" w:hAnsi="Times New Arabic" w:cs="Traditional Arabic"/>
                <w:sz w:val="24"/>
                <w:szCs w:val="24"/>
                <w:rtl/>
              </w:rPr>
            </w:pPr>
            <w:r w:rsidRPr="005B2592">
              <w:rPr>
                <w:rFonts w:ascii="Times New Arabic" w:eastAsia="Calibri" w:hAnsi="Times New Arabic" w:cs="Traditional Arabic"/>
                <w:sz w:val="24"/>
                <w:szCs w:val="24"/>
                <w:rtl/>
              </w:rPr>
              <w:t xml:space="preserve"> </w:t>
            </w: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مصدر</w:t>
            </w:r>
          </w:p>
          <w:p w:rsidR="00D6577D" w:rsidRPr="005B2592" w:rsidRDefault="00D6577D" w:rsidP="00CB2BB5">
            <w:pPr>
              <w:spacing w:line="480" w:lineRule="exact"/>
              <w:contextualSpacing/>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صفة مشبهة</w:t>
            </w:r>
          </w:p>
          <w:p w:rsidR="00EF4CDC" w:rsidRPr="005B2592" w:rsidRDefault="00EF4CDC" w:rsidP="00CB2BB5">
            <w:pPr>
              <w:spacing w:line="480" w:lineRule="exact"/>
              <w:contextualSpacing/>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صفة مشبهة</w:t>
            </w:r>
          </w:p>
          <w:p w:rsidR="00EF4CDC" w:rsidRPr="005B2592" w:rsidRDefault="00EF4CDC" w:rsidP="00EF4CDC">
            <w:pPr>
              <w:spacing w:line="480" w:lineRule="exact"/>
              <w:contextualSpacing/>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مصدر أصلي </w:t>
            </w:r>
          </w:p>
        </w:tc>
        <w:tc>
          <w:tcPr>
            <w:tcW w:w="1417" w:type="dxa"/>
          </w:tcPr>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lastRenderedPageBreak/>
              <w:t>قَامَ يَقُوْمُ قِيَامًا/ قِيَامة</w:t>
            </w:r>
          </w:p>
          <w:p w:rsidR="00D6577D" w:rsidRPr="005B2592" w:rsidRDefault="00D6577D" w:rsidP="00D6577D">
            <w:pPr>
              <w:spacing w:line="480" w:lineRule="exact"/>
              <w:contextualSpacing/>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بَعَثَ يَبْعَثُ بَعْثًا</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p>
          <w:p w:rsidR="00D6577D" w:rsidRDefault="00D6577D" w:rsidP="00D6577D">
            <w:pPr>
              <w:spacing w:line="480" w:lineRule="exact"/>
              <w:contextualSpacing/>
              <w:rPr>
                <w:rFonts w:ascii="Times New Arabic" w:eastAsia="Calibri" w:hAnsi="Times New Arabic" w:cs="Traditional Arabic"/>
                <w:sz w:val="24"/>
                <w:szCs w:val="24"/>
                <w:lang w:bidi="ar-DZ"/>
              </w:rPr>
            </w:pPr>
          </w:p>
          <w:p w:rsidR="00C81C11" w:rsidRPr="005B2592" w:rsidRDefault="00C81C11" w:rsidP="00D6577D">
            <w:pPr>
              <w:spacing w:line="480" w:lineRule="exact"/>
              <w:contextualSpacing/>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زَلْزَلَ يُزَلْزلُ زَلْزَلَةً</w:t>
            </w:r>
          </w:p>
          <w:p w:rsidR="00D6577D" w:rsidRPr="005B2592" w:rsidRDefault="00D6577D" w:rsidP="001E183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وَقَعَ يَقَعُ وَقعًا </w:t>
            </w:r>
            <w:r w:rsidRPr="005B2592">
              <w:rPr>
                <w:rFonts w:ascii="Times New Arabic" w:eastAsia="Calibri" w:hAnsi="Times New Arabic" w:cs="Traditional Arabic"/>
                <w:sz w:val="24"/>
                <w:szCs w:val="24"/>
                <w:rtl/>
                <w:lang w:bidi="ar-DZ"/>
              </w:rPr>
              <w:lastRenderedPageBreak/>
              <w:t>وَاقع/واقعة</w:t>
            </w:r>
          </w:p>
          <w:p w:rsidR="00C81C11"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قَرَعَ يَقْرَعُ قَرْعًا قَارع/قَارعَة</w:t>
            </w:r>
          </w:p>
          <w:p w:rsidR="00D6577D" w:rsidRPr="005B2592" w:rsidRDefault="00D6577D" w:rsidP="001E183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 </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غَشِيَ يَغْشَى غَشْيَةً مَغْشَاةً غَاشٍ</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p>
          <w:p w:rsidR="00D6577D" w:rsidRDefault="00D6577D" w:rsidP="001E183D">
            <w:pPr>
              <w:spacing w:line="480" w:lineRule="exact"/>
              <w:contextualSpacing/>
              <w:rPr>
                <w:rFonts w:ascii="Times New Arabic" w:eastAsia="Calibri" w:hAnsi="Times New Arabic" w:cs="Traditional Arabic"/>
                <w:sz w:val="24"/>
                <w:szCs w:val="24"/>
                <w:lang w:bidi="ar-DZ"/>
              </w:rPr>
            </w:pPr>
          </w:p>
          <w:p w:rsidR="00EF4CDC" w:rsidRPr="005B2592" w:rsidRDefault="00EF4CDC" w:rsidP="001E183D">
            <w:pPr>
              <w:spacing w:line="480" w:lineRule="exact"/>
              <w:contextualSpacing/>
              <w:rPr>
                <w:rFonts w:ascii="Times New Arabic" w:eastAsia="Calibri" w:hAnsi="Times New Arabic" w:cs="Traditional Arabic"/>
                <w:sz w:val="24"/>
                <w:szCs w:val="24"/>
                <w:rtl/>
                <w:lang w:bidi="ar-DZ"/>
              </w:rPr>
            </w:pPr>
          </w:p>
          <w:p w:rsidR="00D6577D" w:rsidRPr="005B2592" w:rsidRDefault="00D6577D" w:rsidP="001E183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حَسبَ يَحْسبُ حسَابًا</w:t>
            </w:r>
          </w:p>
          <w:p w:rsidR="00D6577D" w:rsidRPr="005B2592"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رَجَفَ يَرْجف رَجْفًا رَاجفٌ/رَاجفَة</w:t>
            </w:r>
          </w:p>
          <w:p w:rsidR="00D6577D" w:rsidRDefault="00D6577D" w:rsidP="00D6577D">
            <w:pPr>
              <w:spacing w:line="480" w:lineRule="exact"/>
              <w:contextualSpacing/>
              <w:rPr>
                <w:rFonts w:ascii="Times New Arabic" w:eastAsia="Calibri" w:hAnsi="Times New Arabic" w:cs="Traditional Arabic"/>
                <w:sz w:val="24"/>
                <w:szCs w:val="24"/>
                <w:lang w:bidi="ar-DZ"/>
              </w:rPr>
            </w:pPr>
          </w:p>
          <w:p w:rsidR="00EF4CDC" w:rsidRPr="005B2592" w:rsidRDefault="00EF4CDC" w:rsidP="00D6577D">
            <w:pPr>
              <w:spacing w:line="480" w:lineRule="exact"/>
              <w:contextualSpacing/>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حَقَّ يَحِقُّ حَقًّا</w:t>
            </w:r>
          </w:p>
          <w:p w:rsidR="00D6577D" w:rsidRPr="005B2592" w:rsidRDefault="00D6577D" w:rsidP="001E183D">
            <w:pPr>
              <w:spacing w:line="480" w:lineRule="exact"/>
              <w:contextualSpacing/>
              <w:rPr>
                <w:rFonts w:ascii="Times New Arabic" w:eastAsia="Calibri" w:hAnsi="Times New Arabic" w:cs="Traditional Arabic"/>
                <w:sz w:val="24"/>
                <w:szCs w:val="24"/>
                <w:rtl/>
                <w:lang w:bidi="ar-DZ"/>
              </w:rPr>
            </w:pPr>
          </w:p>
          <w:p w:rsidR="00D6577D"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فَصَلَ يَفْصِلُ فَصْلًا</w:t>
            </w:r>
          </w:p>
          <w:p w:rsidR="00EF4CDC" w:rsidRPr="005B2592" w:rsidRDefault="00EF4CDC" w:rsidP="001E183D">
            <w:pPr>
              <w:spacing w:line="480" w:lineRule="exact"/>
              <w:contextualSpacing/>
              <w:jc w:val="center"/>
              <w:rPr>
                <w:rFonts w:ascii="Times New Arabic" w:eastAsia="Calibri" w:hAnsi="Times New Arabic" w:cs="Traditional Arabic"/>
                <w:sz w:val="24"/>
                <w:szCs w:val="24"/>
                <w:rtl/>
                <w:lang w:bidi="ar-DZ"/>
              </w:rPr>
            </w:pPr>
          </w:p>
          <w:p w:rsidR="00D6577D"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جَمَعَ يَجْمَعُ جَمْعًا</w:t>
            </w:r>
          </w:p>
          <w:p w:rsidR="00EF4CDC" w:rsidRPr="005B2592" w:rsidRDefault="00EF4CDC" w:rsidP="001E183D">
            <w:pPr>
              <w:spacing w:line="480" w:lineRule="exact"/>
              <w:contextualSpacing/>
              <w:jc w:val="center"/>
              <w:rPr>
                <w:rFonts w:ascii="Times New Arabic" w:eastAsia="Calibri" w:hAnsi="Times New Arabic" w:cs="Traditional Arabic"/>
                <w:sz w:val="24"/>
                <w:szCs w:val="24"/>
                <w:rtl/>
                <w:lang w:bidi="ar-DZ"/>
              </w:rPr>
            </w:pPr>
          </w:p>
          <w:p w:rsidR="00D6577D" w:rsidRDefault="00D6577D" w:rsidP="001E183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خَرَجَ يَخْرُجُ خُرُوْجًا</w:t>
            </w:r>
          </w:p>
          <w:p w:rsidR="00EF4CDC" w:rsidRPr="005B2592" w:rsidRDefault="00EF4CDC" w:rsidP="001E183D">
            <w:pPr>
              <w:spacing w:line="480" w:lineRule="exact"/>
              <w:contextualSpacing/>
              <w:jc w:val="center"/>
              <w:rPr>
                <w:rFonts w:ascii="Times New Arabic" w:eastAsia="Calibri" w:hAnsi="Times New Arabic" w:cs="Traditional Arabic"/>
                <w:sz w:val="24"/>
                <w:szCs w:val="24"/>
                <w:rtl/>
                <w:lang w:bidi="ar-DZ"/>
              </w:rPr>
            </w:pPr>
          </w:p>
          <w:p w:rsidR="00D6577D"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خَلَدَ يَخْلُدُ خُلُوْدًا</w:t>
            </w:r>
          </w:p>
          <w:p w:rsidR="00EF4CDC" w:rsidRPr="005B2592" w:rsidRDefault="00EF4CDC" w:rsidP="0098018A">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98018A">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وَعَدَ يَعِدُ عِدَةً  مَوْعِدً وَاعِدٌ مَوْعُوْدٌ</w:t>
            </w:r>
          </w:p>
          <w:p w:rsidR="00D6577D"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شَهِدَ يَشْهَدُ شِهْدًا مَشْهَدًا شَاهِدٌ مَشْهُوْدٌ</w:t>
            </w:r>
          </w:p>
          <w:p w:rsidR="00EF4CDC" w:rsidRPr="005B2592" w:rsidRDefault="00EF4CDC" w:rsidP="0098018A">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دَانَ يَدِيْنُ دِيْنًا</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rPr>
                <w:rFonts w:ascii="Times New Arabic" w:eastAsia="Calibri" w:hAnsi="Times New Arabic" w:cs="Traditional Arabic"/>
                <w:sz w:val="24"/>
                <w:szCs w:val="24"/>
                <w:rtl/>
                <w:lang w:bidi="ar-DZ"/>
              </w:rPr>
            </w:pPr>
          </w:p>
          <w:p w:rsidR="00D6577D"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تَنَادَى يتنادى تَنَادٍيًا</w:t>
            </w:r>
          </w:p>
          <w:p w:rsidR="00EF4CDC" w:rsidRPr="005B2592" w:rsidRDefault="00EF4CDC" w:rsidP="00EF4CDC">
            <w:pPr>
              <w:spacing w:line="480" w:lineRule="exact"/>
              <w:contextualSpacing/>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تَلَاقَى يَتَلَاقَى</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 تَلَاقٍيًا</w:t>
            </w:r>
          </w:p>
          <w:p w:rsidR="00D6577D" w:rsidRPr="005B2592" w:rsidRDefault="00D6577D" w:rsidP="0098018A">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 </w:t>
            </w:r>
          </w:p>
          <w:p w:rsidR="00D6577D" w:rsidRPr="005B2592" w:rsidRDefault="0098018A"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حَسَرَ يَحْسٍرُ حَسْرَة</w:t>
            </w: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lang w:bidi="ar-DZ"/>
              </w:rPr>
            </w:pPr>
          </w:p>
          <w:p w:rsidR="0098018A" w:rsidRDefault="0098018A" w:rsidP="00D6577D">
            <w:pPr>
              <w:spacing w:line="480" w:lineRule="exact"/>
              <w:contextualSpacing/>
              <w:jc w:val="center"/>
              <w:rPr>
                <w:rFonts w:ascii="Times New Arabic" w:eastAsia="Calibri" w:hAnsi="Times New Arabic" w:cs="Traditional Arabic"/>
                <w:sz w:val="24"/>
                <w:szCs w:val="24"/>
                <w:lang w:bidi="ar-DZ"/>
              </w:rPr>
            </w:pPr>
          </w:p>
          <w:p w:rsidR="00EF4CDC" w:rsidRPr="005B2592" w:rsidRDefault="00EF4CDC" w:rsidP="00D6577D">
            <w:pPr>
              <w:spacing w:line="480" w:lineRule="exact"/>
              <w:contextualSpacing/>
              <w:jc w:val="center"/>
              <w:rPr>
                <w:rFonts w:ascii="Times New Arabic" w:eastAsia="Calibri" w:hAnsi="Times New Arabic" w:cs="Traditional Arabic"/>
                <w:sz w:val="24"/>
                <w:szCs w:val="24"/>
                <w:lang w:bidi="ar-DZ"/>
              </w:rPr>
            </w:pPr>
          </w:p>
          <w:p w:rsidR="0098018A" w:rsidRPr="005B2592" w:rsidRDefault="0098018A" w:rsidP="0098018A">
            <w:pPr>
              <w:spacing w:line="480" w:lineRule="exact"/>
              <w:contextualSpacing/>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نَشَرَ يَنْشُرُ نَشْرًا </w:t>
            </w:r>
            <w:r w:rsidRPr="005B2592">
              <w:rPr>
                <w:rFonts w:ascii="Times New Arabic" w:eastAsia="Calibri" w:hAnsi="Times New Arabic" w:cs="Traditional Arabic"/>
                <w:sz w:val="24"/>
                <w:szCs w:val="24"/>
                <w:lang w:bidi="ar-DZ"/>
              </w:rPr>
              <w:t xml:space="preserve"> (</w:t>
            </w:r>
            <w:r w:rsidRPr="005B2592">
              <w:rPr>
                <w:rFonts w:ascii="Times New Arabic" w:eastAsia="Calibri" w:hAnsi="Times New Arabic" w:cs="Traditional Arabic"/>
                <w:sz w:val="24"/>
                <w:szCs w:val="24"/>
                <w:rtl/>
                <w:lang w:bidi="ar-DZ"/>
              </w:rPr>
              <w:t>نَشْرَ /نُشُوْر</w:t>
            </w:r>
            <w:r w:rsidRPr="005B2592">
              <w:rPr>
                <w:rFonts w:ascii="Times New Arabic" w:eastAsia="Calibri" w:hAnsi="Times New Arabic" w:cs="Traditional Arabic"/>
                <w:sz w:val="24"/>
                <w:szCs w:val="24"/>
                <w:lang w:val="en-ID" w:bidi="ar-DZ"/>
              </w:rPr>
              <w:t xml:space="preserve"> </w:t>
            </w:r>
            <w:r w:rsidRPr="005B2592">
              <w:rPr>
                <w:rFonts w:ascii="Times New Arabic" w:eastAsia="Calibri" w:hAnsi="Times New Arabic" w:cs="Traditional Arabic"/>
                <w:sz w:val="24"/>
                <w:szCs w:val="24"/>
                <w:lang w:bidi="ar-DZ"/>
              </w:rPr>
              <w:t>)</w:t>
            </w:r>
          </w:p>
          <w:p w:rsidR="00D6577D" w:rsidRDefault="00D6577D" w:rsidP="0098018A">
            <w:pPr>
              <w:spacing w:line="480" w:lineRule="exact"/>
              <w:contextualSpacing/>
              <w:rPr>
                <w:rFonts w:ascii="Times New Arabic" w:eastAsia="Calibri" w:hAnsi="Times New Arabic" w:cs="Traditional Arabic"/>
                <w:sz w:val="24"/>
                <w:szCs w:val="24"/>
                <w:lang w:bidi="ar-DZ"/>
              </w:rPr>
            </w:pPr>
          </w:p>
          <w:p w:rsidR="00EF4CDC" w:rsidRPr="005B2592" w:rsidRDefault="00EF4CDC" w:rsidP="0098018A">
            <w:pPr>
              <w:spacing w:line="480" w:lineRule="exact"/>
              <w:contextualSpacing/>
              <w:rPr>
                <w:rFonts w:ascii="Times New Arabic" w:eastAsia="Calibri" w:hAnsi="Times New Arabic" w:cs="Traditional Arabic"/>
                <w:sz w:val="24"/>
                <w:szCs w:val="24"/>
                <w:rtl/>
                <w:lang w:bidi="ar-DZ"/>
              </w:rPr>
            </w:pPr>
          </w:p>
          <w:p w:rsidR="00D6577D" w:rsidRPr="005B2592"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جَزَى يَجْزِي جَزَاءً</w:t>
            </w:r>
          </w:p>
          <w:p w:rsidR="0098018A" w:rsidRDefault="0098018A" w:rsidP="0098018A">
            <w:pPr>
              <w:spacing w:line="480" w:lineRule="exact"/>
              <w:contextualSpacing/>
              <w:jc w:val="center"/>
              <w:rPr>
                <w:rFonts w:ascii="Times New Arabic" w:eastAsia="Calibri" w:hAnsi="Times New Arabic" w:cs="Traditional Arabic"/>
                <w:sz w:val="24"/>
                <w:szCs w:val="24"/>
                <w:lang w:bidi="ar-DZ"/>
              </w:rPr>
            </w:pPr>
          </w:p>
          <w:p w:rsidR="00EF4CDC" w:rsidRPr="005B2592" w:rsidRDefault="00EF4CDC" w:rsidP="0098018A">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أَزِفَ يَأْزَفُ أَزَفًا </w:t>
            </w:r>
          </w:p>
          <w:p w:rsidR="00D6577D" w:rsidRPr="005B2592"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آزِفَة</w:t>
            </w:r>
          </w:p>
          <w:p w:rsidR="0098018A" w:rsidRPr="005B2592" w:rsidRDefault="0098018A" w:rsidP="0098018A">
            <w:pPr>
              <w:spacing w:line="480" w:lineRule="exact"/>
              <w:contextualSpacing/>
              <w:jc w:val="center"/>
              <w:rPr>
                <w:rFonts w:ascii="Times New Arabic" w:eastAsia="Calibri" w:hAnsi="Times New Arabic" w:cs="Traditional Arabic"/>
                <w:sz w:val="24"/>
                <w:szCs w:val="24"/>
                <w:rtl/>
                <w:lang w:bidi="ar-DZ"/>
              </w:rPr>
            </w:pPr>
          </w:p>
          <w:p w:rsidR="00D6577D"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نَفَخَ يَنْفَخُ نَفْخًا</w:t>
            </w:r>
          </w:p>
          <w:p w:rsidR="00EF4CDC" w:rsidRPr="005B2592" w:rsidRDefault="00EF4CDC" w:rsidP="0098018A">
            <w:pPr>
              <w:spacing w:line="480" w:lineRule="exact"/>
              <w:contextualSpacing/>
              <w:jc w:val="center"/>
              <w:rPr>
                <w:rFonts w:ascii="Times New Arabic" w:eastAsia="Calibri" w:hAnsi="Times New Arabic" w:cs="Traditional Arabic"/>
                <w:sz w:val="24"/>
                <w:szCs w:val="24"/>
                <w:rtl/>
                <w:lang w:bidi="ar-DZ"/>
              </w:rPr>
            </w:pPr>
          </w:p>
          <w:p w:rsidR="00D6577D" w:rsidRPr="005B2592" w:rsidRDefault="00D6577D" w:rsidP="0098018A">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 xml:space="preserve">زَجَرَ يَزْجِرُ زَجْرًا </w:t>
            </w:r>
          </w:p>
          <w:p w:rsidR="00D6577D" w:rsidRPr="005B2592" w:rsidRDefault="00D6577D" w:rsidP="00D6577D">
            <w:pPr>
              <w:spacing w:line="480" w:lineRule="exact"/>
              <w:contextualSpacing/>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فَزِعَ يَفْزَعُ فَزَعًا</w:t>
            </w:r>
          </w:p>
          <w:p w:rsidR="00D6577D" w:rsidRPr="005B2592" w:rsidRDefault="00D6577D" w:rsidP="00CB2BB5">
            <w:pPr>
              <w:spacing w:line="480" w:lineRule="exact"/>
              <w:contextualSpacing/>
              <w:rPr>
                <w:rFonts w:ascii="Times New Arabic" w:eastAsia="Calibri" w:hAnsi="Times New Arabic" w:cs="Traditional Arabic"/>
                <w:sz w:val="24"/>
                <w:szCs w:val="24"/>
                <w:rtl/>
                <w:lang w:bidi="ar-DZ"/>
              </w:rPr>
            </w:pP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أَوَى يَأْوِي إِوَاءً </w:t>
            </w:r>
          </w:p>
          <w:p w:rsidR="00D6577D" w:rsidRPr="005B2592" w:rsidRDefault="00D6577D" w:rsidP="00CB2BB5">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مَأْوَى</w:t>
            </w:r>
          </w:p>
          <w:p w:rsidR="00D6577D" w:rsidRPr="005B2592" w:rsidRDefault="00D6577D" w:rsidP="00EF4CDC">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وَعَدَ يَعِدُ عِدةً مَوْعِدً </w:t>
            </w:r>
            <w:r w:rsidRPr="005B2592">
              <w:rPr>
                <w:rFonts w:ascii="Times New Arabic" w:eastAsia="Calibri" w:hAnsi="Times New Arabic" w:cs="Traditional Arabic"/>
                <w:sz w:val="24"/>
                <w:szCs w:val="24"/>
                <w:rtl/>
                <w:lang w:bidi="ar-DZ"/>
              </w:rPr>
              <w:lastRenderedPageBreak/>
              <w:t xml:space="preserve">وَاعِدٌ مَوْعُوْدٌ عِدْ لَا تَعِدْ مَوْعِدٌ مِيْعَادٌ </w:t>
            </w:r>
          </w:p>
          <w:p w:rsidR="00EF4CDC" w:rsidRPr="005B2592" w:rsidRDefault="00D6577D" w:rsidP="00EF4CDC">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رَصَدَ يَرْصُدُ رَصْدًا /مِرْصَاد</w:t>
            </w:r>
          </w:p>
          <w:p w:rsidR="00EF4CDC" w:rsidRDefault="00D6577D" w:rsidP="00CB2BB5">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عَلِمَ يَعْلَمُ عِلْمًا</w:t>
            </w:r>
            <w:r w:rsidR="00CB2BB5" w:rsidRPr="005B2592">
              <w:rPr>
                <w:rFonts w:ascii="Times New Arabic" w:eastAsia="Calibri" w:hAnsi="Times New Arabic" w:cs="Traditional Arabic"/>
                <w:sz w:val="24"/>
                <w:szCs w:val="24"/>
                <w:rtl/>
                <w:lang w:bidi="ar-DZ"/>
              </w:rPr>
              <w:t xml:space="preserve"> مَعْلَمًا عَالِمٌ مَعْلُوْمٌ </w:t>
            </w:r>
          </w:p>
          <w:p w:rsidR="00D6577D" w:rsidRPr="005B2592" w:rsidRDefault="00CB2BB5" w:rsidP="00CB2BB5">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 </w:t>
            </w:r>
          </w:p>
          <w:p w:rsidR="00CB2BB5" w:rsidRDefault="00EF4CDC" w:rsidP="00EF4CDC">
            <w:pPr>
              <w:tabs>
                <w:tab w:val="center" w:pos="600"/>
              </w:tabs>
              <w:spacing w:line="480" w:lineRule="exact"/>
              <w:contextualSpacing/>
              <w:rPr>
                <w:rFonts w:ascii="Times New Arabic" w:eastAsia="Calibri" w:hAnsi="Times New Arabic" w:cs="Traditional Arabic"/>
                <w:sz w:val="24"/>
                <w:szCs w:val="24"/>
                <w:lang w:bidi="ar-DZ"/>
              </w:rPr>
            </w:pPr>
            <w:r>
              <w:rPr>
                <w:rFonts w:ascii="Times New Arabic" w:eastAsia="Calibri" w:hAnsi="Times New Arabic" w:cs="Traditional Arabic"/>
                <w:sz w:val="24"/>
                <w:szCs w:val="24"/>
                <w:rtl/>
                <w:lang w:bidi="ar-DZ"/>
              </w:rPr>
              <w:tab/>
            </w:r>
            <w:r w:rsidR="00D6577D" w:rsidRPr="005B2592">
              <w:rPr>
                <w:rFonts w:ascii="Times New Arabic" w:eastAsia="Calibri" w:hAnsi="Times New Arabic" w:cs="Traditional Arabic"/>
                <w:sz w:val="24"/>
                <w:szCs w:val="24"/>
                <w:rtl/>
                <w:lang w:bidi="ar-DZ"/>
              </w:rPr>
              <w:t>حَشَرَ يَحْشُرُ حَشْرًا</w:t>
            </w:r>
          </w:p>
          <w:p w:rsidR="00EF4CDC" w:rsidRPr="005B2592" w:rsidRDefault="00EF4CDC" w:rsidP="00EF4CDC">
            <w:pPr>
              <w:tabs>
                <w:tab w:val="center" w:pos="600"/>
              </w:tabs>
              <w:spacing w:line="480" w:lineRule="exact"/>
              <w:contextualSpacing/>
              <w:rPr>
                <w:rFonts w:ascii="Times New Arabic" w:eastAsia="Calibri" w:hAnsi="Times New Arabic" w:cs="Traditional Arabic"/>
                <w:sz w:val="24"/>
                <w:szCs w:val="24"/>
                <w:rtl/>
                <w:lang w:bidi="ar-DZ"/>
              </w:rPr>
            </w:pPr>
          </w:p>
          <w:p w:rsidR="00EF4CDC" w:rsidRPr="005B2592" w:rsidRDefault="00D6577D" w:rsidP="00EF4CDC">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rtl/>
                <w:lang w:bidi="ar-DZ"/>
              </w:rPr>
              <w:t>كَبِرَ يَكْبَرُ كِبَرًا</w:t>
            </w:r>
          </w:p>
          <w:p w:rsidR="00D6577D" w:rsidRPr="005B2592" w:rsidRDefault="00D6577D" w:rsidP="00EF4CDC">
            <w:pPr>
              <w:spacing w:line="480" w:lineRule="exact"/>
              <w:contextualSpacing/>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lang w:bidi="ar-DZ"/>
              </w:rPr>
              <w:t xml:space="preserve">( </w:t>
            </w:r>
            <w:r w:rsidRPr="005B2592">
              <w:rPr>
                <w:rFonts w:ascii="Times New Arabic" w:eastAsia="Calibri" w:hAnsi="Times New Arabic" w:cs="Traditional Arabic"/>
                <w:sz w:val="24"/>
                <w:szCs w:val="24"/>
                <w:rtl/>
                <w:lang w:bidi="ar-DZ"/>
              </w:rPr>
              <w:t>كَبِيْرٌ</w:t>
            </w:r>
            <w:r w:rsidRPr="005B2592">
              <w:rPr>
                <w:rFonts w:ascii="Times New Arabic" w:eastAsia="Calibri" w:hAnsi="Times New Arabic" w:cs="Traditional Arabic"/>
                <w:sz w:val="24"/>
                <w:szCs w:val="24"/>
                <w:lang w:bidi="ar-DZ"/>
              </w:rPr>
              <w:t>)</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عَقَمَ يَعْقُمُ عُقْمًا </w:t>
            </w:r>
          </w:p>
          <w:p w:rsidR="00EF4CDC" w:rsidRPr="005B2592" w:rsidRDefault="00D6577D" w:rsidP="00EF4CDC">
            <w:pPr>
              <w:spacing w:line="480" w:lineRule="exact"/>
              <w:contextualSpacing/>
              <w:jc w:val="center"/>
              <w:rPr>
                <w:rFonts w:ascii="Times New Arabic" w:eastAsia="Calibri" w:hAnsi="Times New Arabic" w:cs="Traditional Arabic"/>
                <w:sz w:val="24"/>
                <w:szCs w:val="24"/>
                <w:lang w:bidi="ar-DZ"/>
              </w:rPr>
            </w:pPr>
            <w:r w:rsidRPr="005B2592">
              <w:rPr>
                <w:rFonts w:ascii="Times New Arabic" w:eastAsia="Calibri" w:hAnsi="Times New Arabic" w:cs="Traditional Arabic"/>
                <w:sz w:val="24"/>
                <w:szCs w:val="24"/>
                <w:lang w:bidi="ar-DZ"/>
              </w:rPr>
              <w:t xml:space="preserve">( </w:t>
            </w:r>
            <w:r w:rsidRPr="005B2592">
              <w:rPr>
                <w:rFonts w:ascii="Times New Arabic" w:eastAsia="Calibri" w:hAnsi="Times New Arabic" w:cs="Traditional Arabic"/>
                <w:sz w:val="24"/>
                <w:szCs w:val="24"/>
                <w:rtl/>
                <w:lang w:bidi="ar-DZ"/>
              </w:rPr>
              <w:t xml:space="preserve">عًقِيْمٌ </w:t>
            </w:r>
            <w:r w:rsidRPr="005B2592">
              <w:rPr>
                <w:rFonts w:ascii="Times New Arabic" w:eastAsia="Calibri" w:hAnsi="Times New Arabic" w:cs="Traditional Arabic"/>
                <w:sz w:val="24"/>
                <w:szCs w:val="24"/>
                <w:lang w:bidi="ar-DZ"/>
              </w:rPr>
              <w:t>)</w:t>
            </w:r>
          </w:p>
          <w:p w:rsidR="00D6577D" w:rsidRPr="005B2592" w:rsidRDefault="00D6577D" w:rsidP="00D6577D">
            <w:pPr>
              <w:spacing w:line="480" w:lineRule="exact"/>
              <w:contextualSpacing/>
              <w:jc w:val="center"/>
              <w:rPr>
                <w:rFonts w:ascii="Times New Arabic" w:eastAsia="Calibri" w:hAnsi="Times New Arabic" w:cs="Traditional Arabic"/>
                <w:sz w:val="24"/>
                <w:szCs w:val="24"/>
                <w:rtl/>
                <w:lang w:bidi="ar-DZ"/>
              </w:rPr>
            </w:pPr>
            <w:r w:rsidRPr="005B2592">
              <w:rPr>
                <w:rFonts w:ascii="Times New Arabic" w:eastAsia="Calibri" w:hAnsi="Times New Arabic" w:cs="Traditional Arabic"/>
                <w:sz w:val="24"/>
                <w:szCs w:val="24"/>
                <w:rtl/>
                <w:lang w:bidi="ar-DZ"/>
              </w:rPr>
              <w:t xml:space="preserve">فَتَحَ يَفْتَحُ فَتْحًا </w:t>
            </w:r>
          </w:p>
        </w:tc>
        <w:tc>
          <w:tcPr>
            <w:tcW w:w="4379" w:type="dxa"/>
          </w:tcPr>
          <w:p w:rsidR="00D6577D" w:rsidRPr="005B2592" w:rsidRDefault="00D6577D" w:rsidP="00D6577D">
            <w:pPr>
              <w:spacing w:line="480" w:lineRule="exact"/>
              <w:contextualSpacing/>
              <w:jc w:val="center"/>
              <w:rPr>
                <w:rFonts w:ascii="Times New Arabic" w:eastAsia="Calibri" w:hAnsi="Times New Arabic" w:cs="Arial"/>
                <w:sz w:val="24"/>
                <w:szCs w:val="24"/>
              </w:rPr>
            </w:pPr>
            <w:r w:rsidRPr="005B2592">
              <w:rPr>
                <w:rFonts w:ascii="Times New Arabic" w:eastAsia="Calibri" w:hAnsi="Times New Arabic" w:cs="Arial"/>
                <w:sz w:val="24"/>
                <w:szCs w:val="24"/>
              </w:rPr>
              <w:lastRenderedPageBreak/>
              <w:t>Berdiri tegak, berada di tengah-tengah</w:t>
            </w:r>
            <w:r w:rsidRPr="005B2592">
              <w:rPr>
                <w:rFonts w:ascii="Times New Arabic" w:eastAsia="Calibri" w:hAnsi="Times New Arabic" w:cs="Arial"/>
                <w:sz w:val="24"/>
                <w:szCs w:val="24"/>
                <w:vertAlign w:val="superscript"/>
              </w:rPr>
              <w:footnoteReference w:id="9"/>
            </w:r>
            <w:r w:rsidRPr="005B2592">
              <w:rPr>
                <w:rFonts w:ascii="Times New Arabic" w:eastAsia="Calibri" w:hAnsi="Times New Arabic" w:cs="Arial"/>
                <w:sz w:val="24"/>
                <w:szCs w:val="24"/>
                <w:rtl/>
                <w:lang w:bidi="ur-PK"/>
              </w:rPr>
              <w:t xml:space="preserve"> </w:t>
            </w:r>
          </w:p>
          <w:p w:rsidR="00D6577D" w:rsidRPr="005B2592" w:rsidRDefault="00D6577D" w:rsidP="00D6577D">
            <w:pPr>
              <w:spacing w:line="480" w:lineRule="exact"/>
              <w:contextualSpacing/>
              <w:jc w:val="center"/>
              <w:rPr>
                <w:rFonts w:ascii="Times New Arabic" w:eastAsia="Calibri" w:hAnsi="Times New Arabic" w:cs="Arial"/>
                <w:sz w:val="24"/>
                <w:szCs w:val="24"/>
                <w:rtl/>
              </w:rPr>
            </w:pPr>
          </w:p>
          <w:p w:rsidR="00D6577D" w:rsidRPr="005B2592" w:rsidRDefault="00D6577D" w:rsidP="00D6577D">
            <w:pPr>
              <w:spacing w:line="480" w:lineRule="exact"/>
              <w:contextualSpacing/>
              <w:jc w:val="lowKashida"/>
              <w:rPr>
                <w:rFonts w:ascii="Times New Arabic" w:eastAsia="Cambria" w:hAnsi="Times New Arabic" w:cs="Traditional Arabic"/>
                <w:sz w:val="24"/>
                <w:szCs w:val="24"/>
                <w:rtl/>
                <w:lang w:val="en-ID" w:bidi="ar-DZ"/>
              </w:rPr>
            </w:pPr>
            <w:r w:rsidRPr="005B2592">
              <w:rPr>
                <w:rFonts w:ascii="Times New Arabic" w:eastAsia="Cambria" w:hAnsi="Times New Arabic" w:cs="Traditional Arabic"/>
                <w:sz w:val="24"/>
                <w:szCs w:val="24"/>
                <w:lang w:val="en-ID" w:bidi="ar-DZ"/>
              </w:rPr>
              <w:t>yang akhir</w:t>
            </w:r>
            <w:r w:rsidRPr="005B2592">
              <w:rPr>
                <w:rFonts w:ascii="Times New Arabic" w:eastAsia="Cambria" w:hAnsi="Times New Arabic" w:cs="Traditional Arabic"/>
                <w:sz w:val="24"/>
                <w:szCs w:val="24"/>
                <w:vertAlign w:val="superscript"/>
                <w:lang w:val="en-ID" w:bidi="ar-DZ"/>
              </w:rPr>
              <w:footnoteReference w:id="10"/>
            </w:r>
          </w:p>
          <w:p w:rsidR="00D6577D" w:rsidRPr="005B2592" w:rsidRDefault="00D6577D" w:rsidP="00D6577D">
            <w:pPr>
              <w:spacing w:line="480" w:lineRule="exact"/>
              <w:contextualSpacing/>
              <w:rPr>
                <w:rFonts w:ascii="Times New Arabic" w:eastAsia="Calibri" w:hAnsi="Times New Arabic" w:cs="Arial"/>
                <w:sz w:val="24"/>
                <w:szCs w:val="24"/>
                <w:rtl/>
                <w:lang w:bidi="ur-PK"/>
              </w:rPr>
            </w:pPr>
            <w:r w:rsidRPr="005B2592">
              <w:rPr>
                <w:rFonts w:ascii="Times New Arabic" w:eastAsia="Calibri" w:hAnsi="Times New Arabic" w:cs="Arial"/>
                <w:sz w:val="24"/>
                <w:szCs w:val="24"/>
              </w:rPr>
              <w:t>Mengirim, membangkitkan dari</w:t>
            </w:r>
            <w:r w:rsidRPr="005B2592">
              <w:rPr>
                <w:rFonts w:ascii="Times New Arabic" w:eastAsia="Calibri" w:hAnsi="Times New Arabic" w:cs="Arial"/>
                <w:sz w:val="24"/>
                <w:szCs w:val="24"/>
                <w:rtl/>
              </w:rPr>
              <w:t xml:space="preserve"> </w:t>
            </w:r>
            <w:r w:rsidRPr="005B2592">
              <w:rPr>
                <w:rFonts w:ascii="Times New Arabic" w:eastAsia="Calibri" w:hAnsi="Times New Arabic" w:cs="Arial"/>
                <w:sz w:val="24"/>
                <w:szCs w:val="24"/>
              </w:rPr>
              <w:t>kematian,hari kebangkitan</w:t>
            </w:r>
            <w:r w:rsidRPr="005B2592">
              <w:rPr>
                <w:rFonts w:ascii="Times New Arabic" w:eastAsia="Calibri" w:hAnsi="Times New Arabic" w:cs="Arial"/>
                <w:sz w:val="24"/>
                <w:szCs w:val="24"/>
                <w:vertAlign w:val="superscript"/>
              </w:rPr>
              <w:footnoteReference w:id="11"/>
            </w:r>
          </w:p>
          <w:p w:rsidR="00D6577D" w:rsidRPr="005B2592" w:rsidRDefault="00D6577D" w:rsidP="00D6577D">
            <w:pPr>
              <w:spacing w:line="480" w:lineRule="exact"/>
              <w:contextualSpacing/>
              <w:jc w:val="lowKashida"/>
              <w:rPr>
                <w:rFonts w:ascii="Times New Arabic" w:eastAsia="Calibri" w:hAnsi="Times New Arabic" w:cs="Arial"/>
                <w:sz w:val="24"/>
                <w:szCs w:val="24"/>
                <w:rtl/>
              </w:rPr>
            </w:pPr>
            <w:r w:rsidRPr="005B2592">
              <w:rPr>
                <w:rFonts w:ascii="Times New Arabic" w:eastAsia="Calibri" w:hAnsi="Times New Arabic" w:cs="Arial"/>
                <w:sz w:val="24"/>
                <w:szCs w:val="24"/>
              </w:rPr>
              <w:t>Saat</w:t>
            </w:r>
            <w:proofErr w:type="gramStart"/>
            <w:r w:rsidRPr="005B2592">
              <w:rPr>
                <w:rFonts w:ascii="Times New Arabic" w:eastAsia="Calibri" w:hAnsi="Times New Arabic" w:cs="Arial"/>
                <w:sz w:val="24"/>
                <w:szCs w:val="24"/>
              </w:rPr>
              <w:t>,waktu,masa,menghentikan,kehabisan</w:t>
            </w:r>
            <w:proofErr w:type="gramEnd"/>
            <w:r w:rsidRPr="005B2592">
              <w:rPr>
                <w:rFonts w:ascii="Times New Arabic" w:eastAsia="Calibri" w:hAnsi="Times New Arabic" w:cs="Arial"/>
                <w:sz w:val="24"/>
                <w:szCs w:val="24"/>
              </w:rPr>
              <w:t xml:space="preserve"> waktu.</w:t>
            </w:r>
          </w:p>
          <w:p w:rsidR="00D6577D" w:rsidRPr="005B2592" w:rsidRDefault="00D6577D" w:rsidP="00D6577D">
            <w:pPr>
              <w:spacing w:line="480" w:lineRule="exact"/>
              <w:ind w:right="-108"/>
              <w:contextualSpacing/>
              <w:rPr>
                <w:rFonts w:ascii="Times New Arabic" w:eastAsia="Calibri" w:hAnsi="Times New Arabic" w:cs="Arial"/>
                <w:sz w:val="24"/>
                <w:szCs w:val="24"/>
              </w:rPr>
            </w:pPr>
            <w:r w:rsidRPr="005B2592">
              <w:rPr>
                <w:rFonts w:ascii="Times New Arabic" w:eastAsia="Calibri" w:hAnsi="Times New Arabic" w:cs="Arial"/>
                <w:sz w:val="24"/>
                <w:szCs w:val="24"/>
              </w:rPr>
              <w:t>Mengguncang,</w:t>
            </w:r>
            <w:r w:rsidRPr="005B2592">
              <w:rPr>
                <w:rFonts w:ascii="Times New Arabic" w:eastAsia="Calibri" w:hAnsi="Times New Arabic" w:cs="Arial"/>
                <w:sz w:val="24"/>
                <w:szCs w:val="24"/>
                <w:rtl/>
                <w:lang w:bidi="ur-PK"/>
              </w:rPr>
              <w:t xml:space="preserve"> </w:t>
            </w:r>
            <w:r w:rsidRPr="005B2592">
              <w:rPr>
                <w:rFonts w:ascii="Times New Arabic" w:eastAsia="Calibri" w:hAnsi="Times New Arabic" w:cs="Arial"/>
                <w:sz w:val="24"/>
                <w:szCs w:val="24"/>
              </w:rPr>
              <w:t>terombang-ambing,</w:t>
            </w:r>
          </w:p>
          <w:p w:rsidR="00D6577D" w:rsidRPr="005B2592" w:rsidRDefault="00D6577D" w:rsidP="00D6577D">
            <w:pPr>
              <w:spacing w:line="480" w:lineRule="exact"/>
              <w:ind w:right="-108"/>
              <w:contextualSpacing/>
              <w:rPr>
                <w:rFonts w:ascii="Times New Arabic" w:eastAsia="Calibri" w:hAnsi="Times New Arabic" w:cs="Arial"/>
                <w:sz w:val="24"/>
                <w:szCs w:val="24"/>
              </w:rPr>
            </w:pPr>
            <w:r w:rsidRPr="005B2592">
              <w:rPr>
                <w:rFonts w:ascii="Times New Arabic" w:eastAsia="Calibri" w:hAnsi="Times New Arabic" w:cs="Arial"/>
                <w:sz w:val="24"/>
                <w:szCs w:val="24"/>
              </w:rPr>
              <w:t>Membuat</w:t>
            </w:r>
            <w:r w:rsidRPr="005B2592">
              <w:rPr>
                <w:rFonts w:ascii="Times New Arabic" w:eastAsia="Calibri" w:hAnsi="Times New Arabic" w:cs="Arial"/>
                <w:sz w:val="24"/>
                <w:szCs w:val="24"/>
                <w:rtl/>
              </w:rPr>
              <w:t xml:space="preserve"> </w:t>
            </w:r>
            <w:r w:rsidRPr="005B2592">
              <w:rPr>
                <w:rFonts w:ascii="Times New Arabic" w:eastAsia="Calibri" w:hAnsi="Times New Arabic" w:cs="Arial"/>
                <w:sz w:val="24"/>
                <w:szCs w:val="24"/>
              </w:rPr>
              <w:t>gaduh,</w:t>
            </w:r>
            <w:r w:rsidRPr="005B2592">
              <w:rPr>
                <w:rFonts w:ascii="Times New Arabic" w:eastAsia="Calibri" w:hAnsi="Times New Arabic" w:cs="Arial"/>
                <w:sz w:val="24"/>
                <w:szCs w:val="24"/>
                <w:rtl/>
                <w:lang w:bidi="ur-PK"/>
              </w:rPr>
              <w:t xml:space="preserve"> </w:t>
            </w:r>
            <w:r w:rsidRPr="005B2592">
              <w:rPr>
                <w:rFonts w:ascii="Times New Arabic" w:eastAsia="Calibri" w:hAnsi="Times New Arabic" w:cs="Arial"/>
                <w:sz w:val="24"/>
                <w:szCs w:val="24"/>
              </w:rPr>
              <w:t>gempa bumi,</w:t>
            </w:r>
          </w:p>
          <w:p w:rsidR="00D6577D" w:rsidRPr="005B2592" w:rsidRDefault="00D6577D" w:rsidP="001E183D">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lastRenderedPageBreak/>
              <w:t>Kejadian,</w:t>
            </w:r>
            <w:r w:rsidR="001E183D" w:rsidRPr="005B2592">
              <w:rPr>
                <w:rFonts w:ascii="Times New Arabic" w:eastAsia="Calibri" w:hAnsi="Times New Arabic" w:cs="Arial"/>
                <w:sz w:val="24"/>
                <w:szCs w:val="24"/>
                <w:rtl/>
                <w:lang w:bidi="ur-PK"/>
              </w:rPr>
              <w:t xml:space="preserve"> </w:t>
            </w:r>
            <w:r w:rsidRPr="005B2592">
              <w:rPr>
                <w:rFonts w:ascii="Times New Arabic" w:eastAsia="Calibri" w:hAnsi="Times New Arabic" w:cs="Arial"/>
                <w:sz w:val="24"/>
                <w:szCs w:val="24"/>
              </w:rPr>
              <w:t>bencana,</w:t>
            </w:r>
            <w:r w:rsidR="001E183D" w:rsidRPr="005B2592">
              <w:rPr>
                <w:rFonts w:ascii="Times New Arabic" w:eastAsia="Calibri" w:hAnsi="Times New Arabic" w:cs="Arial"/>
                <w:sz w:val="24"/>
                <w:szCs w:val="24"/>
                <w:rtl/>
                <w:lang w:bidi="ur-PK"/>
              </w:rPr>
              <w:t xml:space="preserve"> </w:t>
            </w:r>
            <w:r w:rsidRPr="005B2592">
              <w:rPr>
                <w:rFonts w:ascii="Times New Arabic" w:eastAsia="Calibri" w:hAnsi="Times New Arabic" w:cs="Arial"/>
                <w:sz w:val="24"/>
                <w:szCs w:val="24"/>
              </w:rPr>
              <w:t>Peristiwa.</w:t>
            </w:r>
            <w:r w:rsidRPr="005B2592">
              <w:rPr>
                <w:rFonts w:ascii="Times New Arabic" w:eastAsia="Calibri" w:hAnsi="Times New Arabic" w:cs="Arial"/>
                <w:sz w:val="24"/>
                <w:szCs w:val="24"/>
                <w:vertAlign w:val="superscript"/>
              </w:rPr>
              <w:footnoteReference w:id="12"/>
            </w:r>
          </w:p>
          <w:p w:rsidR="00D6577D" w:rsidRPr="005B2592" w:rsidRDefault="00D6577D" w:rsidP="001E183D">
            <w:pPr>
              <w:spacing w:line="480" w:lineRule="exact"/>
              <w:contextualSpacing/>
              <w:rPr>
                <w:rFonts w:ascii="Times New Arabic" w:eastAsia="Calibri" w:hAnsi="Times New Arabic" w:cs="Arial"/>
                <w:sz w:val="24"/>
                <w:szCs w:val="24"/>
                <w:rtl/>
              </w:rPr>
            </w:pPr>
          </w:p>
          <w:p w:rsidR="00D6577D" w:rsidRPr="005B2592" w:rsidRDefault="00D6577D" w:rsidP="0051731F">
            <w:pPr>
              <w:spacing w:line="480" w:lineRule="exact"/>
              <w:contextualSpacing/>
              <w:rPr>
                <w:rFonts w:ascii="Times New Arabic" w:eastAsia="Calibri" w:hAnsi="Times New Arabic" w:cs="Arial"/>
                <w:sz w:val="24"/>
                <w:szCs w:val="24"/>
                <w:rtl/>
              </w:rPr>
            </w:pPr>
            <w:r w:rsidRPr="005B2592">
              <w:rPr>
                <w:rFonts w:ascii="Times New Arabic" w:eastAsia="Calibri" w:hAnsi="Times New Arabic" w:cs="Arial"/>
                <w:sz w:val="24"/>
                <w:szCs w:val="24"/>
              </w:rPr>
              <w:t>Bencana, malapetaka, mengetuk, memukul, Menggedor, membanting.</w:t>
            </w:r>
            <w:r w:rsidRPr="005B2592">
              <w:rPr>
                <w:rFonts w:ascii="Times New Arabic" w:eastAsia="Calibri" w:hAnsi="Times New Arabic" w:cs="Arial"/>
                <w:sz w:val="24"/>
                <w:szCs w:val="24"/>
                <w:vertAlign w:val="superscript"/>
              </w:rPr>
              <w:footnoteReference w:id="13"/>
            </w:r>
          </w:p>
          <w:p w:rsidR="00D6577D" w:rsidRPr="005B2592" w:rsidRDefault="00D6577D" w:rsidP="001E183D">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Peristiwa yang dahsyat,</w:t>
            </w:r>
            <w:r w:rsidR="001E183D" w:rsidRPr="005B2592">
              <w:rPr>
                <w:rFonts w:ascii="Times New Arabic" w:eastAsia="Calibri" w:hAnsi="Times New Arabic" w:cs="Arial"/>
                <w:sz w:val="24"/>
                <w:szCs w:val="24"/>
                <w:rtl/>
                <w:lang w:bidi="ur-PK"/>
              </w:rPr>
              <w:t xml:space="preserve"> </w:t>
            </w:r>
            <w:r w:rsidRPr="005B2592">
              <w:rPr>
                <w:rFonts w:ascii="Times New Arabic" w:eastAsia="Calibri" w:hAnsi="Times New Arabic" w:cs="Arial"/>
                <w:sz w:val="24"/>
                <w:szCs w:val="24"/>
              </w:rPr>
              <w:t>menutup</w:t>
            </w:r>
          </w:p>
          <w:p w:rsidR="00D6577D" w:rsidRPr="005B2592" w:rsidRDefault="00D6577D" w:rsidP="00D6577D">
            <w:pPr>
              <w:spacing w:line="480" w:lineRule="exact"/>
              <w:contextualSpacing/>
              <w:jc w:val="center"/>
              <w:rPr>
                <w:rFonts w:ascii="Times New Arabic" w:eastAsia="Calibri" w:hAnsi="Times New Arabic" w:cs="Arial"/>
                <w:sz w:val="24"/>
                <w:szCs w:val="24"/>
                <w:rtl/>
                <w:lang w:val="en-ID"/>
              </w:rPr>
            </w:pPr>
          </w:p>
          <w:p w:rsidR="001E183D" w:rsidRPr="005B2592" w:rsidRDefault="001E183D" w:rsidP="00D6577D">
            <w:pPr>
              <w:spacing w:line="480" w:lineRule="exact"/>
              <w:contextualSpacing/>
              <w:jc w:val="center"/>
              <w:rPr>
                <w:rFonts w:ascii="Times New Arabic" w:eastAsia="Calibri" w:hAnsi="Times New Arabic" w:cs="Arial"/>
                <w:sz w:val="24"/>
                <w:szCs w:val="24"/>
                <w:lang w:val="en-ID"/>
              </w:rPr>
            </w:pPr>
          </w:p>
          <w:p w:rsidR="00D6577D" w:rsidRPr="005B2592" w:rsidRDefault="00D6577D" w:rsidP="001E183D">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Bala,musibah,</w:t>
            </w:r>
            <w:r w:rsidR="001E183D" w:rsidRPr="005B2592">
              <w:rPr>
                <w:rFonts w:ascii="Times New Arabic" w:eastAsia="Calibri" w:hAnsi="Times New Arabic" w:cs="Arial"/>
                <w:sz w:val="24"/>
                <w:szCs w:val="24"/>
                <w:rtl/>
                <w:lang w:bidi="ur-PK"/>
              </w:rPr>
              <w:t xml:space="preserve"> </w:t>
            </w:r>
            <w:r w:rsidRPr="005B2592">
              <w:rPr>
                <w:rFonts w:ascii="Times New Arabic" w:eastAsia="Calibri" w:hAnsi="Times New Arabic" w:cs="Arial"/>
                <w:sz w:val="24"/>
                <w:szCs w:val="24"/>
              </w:rPr>
              <w:t>bencana, keadaan yang sebenarnya</w:t>
            </w:r>
          </w:p>
          <w:p w:rsidR="00D6577D" w:rsidRPr="005B2592" w:rsidRDefault="00D6577D" w:rsidP="001E183D">
            <w:pPr>
              <w:spacing w:line="480" w:lineRule="exact"/>
              <w:contextualSpacing/>
              <w:rPr>
                <w:rFonts w:ascii="Times New Arabic" w:eastAsia="Calibri" w:hAnsi="Times New Arabic" w:cs="Arial"/>
                <w:sz w:val="24"/>
                <w:szCs w:val="24"/>
                <w:rtl/>
                <w:lang w:bidi="ur-PK"/>
              </w:rPr>
            </w:pPr>
            <w:r w:rsidRPr="005B2592">
              <w:rPr>
                <w:rFonts w:ascii="Times New Arabic" w:eastAsia="Calibri" w:hAnsi="Times New Arabic" w:cs="Arial"/>
                <w:sz w:val="24"/>
                <w:szCs w:val="24"/>
              </w:rPr>
              <w:t>Menghitung,</w:t>
            </w:r>
            <w:r w:rsidR="001E183D" w:rsidRPr="005B2592">
              <w:rPr>
                <w:rFonts w:ascii="Times New Arabic" w:eastAsia="Calibri" w:hAnsi="Times New Arabic" w:cs="Arial"/>
                <w:sz w:val="24"/>
                <w:szCs w:val="24"/>
              </w:rPr>
              <w:t>Memperhitungkan</w:t>
            </w:r>
            <w:r w:rsidRPr="005B2592">
              <w:rPr>
                <w:rFonts w:ascii="Times New Arabic" w:eastAsia="Calibri" w:hAnsi="Times New Arabic" w:cs="Arial"/>
                <w:sz w:val="24"/>
                <w:szCs w:val="24"/>
              </w:rPr>
              <w:t>,jumlah, hari</w:t>
            </w:r>
            <w:r w:rsidR="001E183D" w:rsidRPr="005B2592">
              <w:rPr>
                <w:rFonts w:ascii="Times New Arabic" w:eastAsia="Calibri" w:hAnsi="Times New Arabic" w:cs="Arial"/>
                <w:sz w:val="24"/>
                <w:szCs w:val="24"/>
                <w:rtl/>
                <w:lang w:bidi="ur-PK"/>
              </w:rPr>
              <w:t xml:space="preserve"> </w:t>
            </w:r>
            <w:r w:rsidRPr="005B2592">
              <w:rPr>
                <w:rFonts w:ascii="Times New Arabic" w:eastAsia="Calibri" w:hAnsi="Times New Arabic" w:cs="Arial"/>
                <w:sz w:val="24"/>
                <w:szCs w:val="24"/>
              </w:rPr>
              <w:t>perhitungan</w:t>
            </w:r>
            <w:r w:rsidRPr="005B2592">
              <w:rPr>
                <w:rFonts w:ascii="Times New Arabic" w:eastAsia="Calibri" w:hAnsi="Times New Arabic" w:cs="Arial"/>
                <w:sz w:val="24"/>
                <w:szCs w:val="24"/>
                <w:vertAlign w:val="superscript"/>
              </w:rPr>
              <w:footnoteReference w:id="14"/>
            </w:r>
          </w:p>
          <w:p w:rsidR="00D6577D" w:rsidRPr="005B2592" w:rsidRDefault="00D6577D" w:rsidP="00D6577D">
            <w:pPr>
              <w:spacing w:line="480" w:lineRule="exact"/>
              <w:contextualSpacing/>
              <w:jc w:val="lowKashida"/>
              <w:rPr>
                <w:rFonts w:ascii="Times New Arabic" w:eastAsia="Calibri" w:hAnsi="Times New Arabic" w:cs="Arial"/>
                <w:sz w:val="24"/>
                <w:szCs w:val="24"/>
                <w:rtl/>
              </w:rPr>
            </w:pPr>
            <w:r w:rsidRPr="005B2592">
              <w:rPr>
                <w:rFonts w:ascii="Times New Arabic" w:eastAsia="Calibri" w:hAnsi="Times New Arabic" w:cs="Arial"/>
                <w:sz w:val="24"/>
                <w:szCs w:val="24"/>
              </w:rPr>
              <w:t>Bergetar</w:t>
            </w:r>
            <w:proofErr w:type="gramStart"/>
            <w:r w:rsidRPr="005B2592">
              <w:rPr>
                <w:rFonts w:ascii="Times New Arabic" w:eastAsia="Calibri" w:hAnsi="Times New Arabic" w:cs="Arial"/>
                <w:sz w:val="24"/>
                <w:szCs w:val="24"/>
              </w:rPr>
              <w:t>,bergoyang,gemetar,menggigil,guncangan,gempa</w:t>
            </w:r>
            <w:proofErr w:type="gramEnd"/>
            <w:r w:rsidRPr="005B2592">
              <w:rPr>
                <w:rFonts w:ascii="Times New Arabic" w:eastAsia="Calibri" w:hAnsi="Times New Arabic" w:cs="Arial"/>
                <w:sz w:val="24"/>
                <w:szCs w:val="24"/>
              </w:rPr>
              <w:t xml:space="preserve"> bumi.</w:t>
            </w:r>
          </w:p>
          <w:p w:rsidR="00D6577D" w:rsidRPr="005B2592" w:rsidRDefault="00D6577D" w:rsidP="00D6577D">
            <w:pPr>
              <w:spacing w:line="480" w:lineRule="exact"/>
              <w:contextualSpacing/>
              <w:jc w:val="lowKashida"/>
              <w:rPr>
                <w:rFonts w:ascii="Times New Arabic" w:eastAsia="Calibri" w:hAnsi="Times New Arabic" w:cs="Arial"/>
                <w:sz w:val="24"/>
                <w:szCs w:val="24"/>
                <w:rtl/>
              </w:rPr>
            </w:pPr>
          </w:p>
          <w:p w:rsidR="00D6577D" w:rsidRPr="005B2592" w:rsidRDefault="00D6577D" w:rsidP="001E183D">
            <w:pPr>
              <w:spacing w:line="480" w:lineRule="exact"/>
              <w:contextualSpacing/>
              <w:jc w:val="lowKashida"/>
              <w:rPr>
                <w:rFonts w:ascii="Times New Arabic" w:eastAsia="Calibri" w:hAnsi="Times New Arabic" w:cs="Arial"/>
                <w:sz w:val="24"/>
                <w:szCs w:val="24"/>
                <w:rtl/>
                <w:lang w:bidi="ur-PK"/>
              </w:rPr>
            </w:pPr>
            <w:r w:rsidRPr="005B2592">
              <w:rPr>
                <w:rFonts w:ascii="Times New Arabic" w:eastAsia="Calibri" w:hAnsi="Times New Arabic" w:cs="Arial"/>
                <w:sz w:val="24"/>
                <w:szCs w:val="24"/>
              </w:rPr>
              <w:t>Kesukaran,kesulitan,kesusahan,</w:t>
            </w:r>
          </w:p>
          <w:p w:rsidR="001E183D" w:rsidRPr="005B2592" w:rsidRDefault="00D6577D" w:rsidP="001E183D">
            <w:pPr>
              <w:spacing w:line="480" w:lineRule="exact"/>
              <w:contextualSpacing/>
              <w:jc w:val="lowKashida"/>
              <w:rPr>
                <w:rFonts w:ascii="Times New Arabic" w:eastAsia="Calibri" w:hAnsi="Times New Arabic" w:cs="Arial"/>
                <w:sz w:val="24"/>
                <w:szCs w:val="24"/>
              </w:rPr>
            </w:pPr>
            <w:r w:rsidRPr="005B2592">
              <w:rPr>
                <w:rFonts w:ascii="Times New Arabic" w:eastAsia="Calibri" w:hAnsi="Times New Arabic" w:cs="Arial"/>
                <w:sz w:val="24"/>
                <w:szCs w:val="24"/>
              </w:rPr>
              <w:t>Keb</w:t>
            </w:r>
            <w:r w:rsidR="001E183D" w:rsidRPr="005B2592">
              <w:rPr>
                <w:rFonts w:ascii="Times New Arabic" w:eastAsia="Calibri" w:hAnsi="Times New Arabic" w:cs="Arial"/>
                <w:sz w:val="24"/>
                <w:szCs w:val="24"/>
              </w:rPr>
              <w:t>enaran</w:t>
            </w:r>
            <w:proofErr w:type="gramStart"/>
            <w:r w:rsidR="001E183D" w:rsidRPr="005B2592">
              <w:rPr>
                <w:rFonts w:ascii="Times New Arabic" w:eastAsia="Calibri" w:hAnsi="Times New Arabic" w:cs="Arial"/>
                <w:sz w:val="24"/>
                <w:szCs w:val="24"/>
              </w:rPr>
              <w:t>,kenyataan,kepastian,hak</w:t>
            </w:r>
            <w:proofErr w:type="gramEnd"/>
            <w:r w:rsidR="001E183D" w:rsidRPr="005B2592">
              <w:rPr>
                <w:rFonts w:ascii="Times New Arabic" w:eastAsia="Calibri" w:hAnsi="Times New Arabic" w:cs="Arial"/>
                <w:sz w:val="24"/>
                <w:szCs w:val="24"/>
              </w:rPr>
              <w:t>.</w:t>
            </w:r>
          </w:p>
          <w:p w:rsidR="001E183D" w:rsidRPr="005B2592" w:rsidRDefault="001E183D" w:rsidP="001E183D">
            <w:pPr>
              <w:spacing w:line="480" w:lineRule="exact"/>
              <w:contextualSpacing/>
              <w:jc w:val="lowKashida"/>
              <w:rPr>
                <w:rFonts w:ascii="Times New Arabic" w:eastAsia="Calibri" w:hAnsi="Times New Arabic" w:cs="Arial"/>
                <w:sz w:val="24"/>
                <w:szCs w:val="24"/>
                <w:rtl/>
              </w:rPr>
            </w:pPr>
          </w:p>
          <w:p w:rsidR="00D6577D" w:rsidRPr="005B2592" w:rsidRDefault="00D6577D" w:rsidP="001E183D">
            <w:pPr>
              <w:spacing w:line="480" w:lineRule="exact"/>
              <w:contextualSpacing/>
              <w:jc w:val="lowKashida"/>
              <w:rPr>
                <w:rFonts w:ascii="Times New Arabic" w:eastAsia="Calibri" w:hAnsi="Times New Arabic" w:cs="Arial"/>
                <w:sz w:val="24"/>
                <w:szCs w:val="24"/>
              </w:rPr>
            </w:pPr>
            <w:r w:rsidRPr="005B2592">
              <w:rPr>
                <w:rFonts w:ascii="Times New Arabic" w:eastAsia="Calibri" w:hAnsi="Times New Arabic" w:cs="Arial"/>
                <w:sz w:val="24"/>
                <w:szCs w:val="24"/>
              </w:rPr>
              <w:t>Terpisah</w:t>
            </w:r>
            <w:proofErr w:type="gramStart"/>
            <w:r w:rsidRPr="005B2592">
              <w:rPr>
                <w:rFonts w:ascii="Times New Arabic" w:eastAsia="Calibri" w:hAnsi="Times New Arabic" w:cs="Arial"/>
                <w:sz w:val="24"/>
                <w:szCs w:val="24"/>
              </w:rPr>
              <w:t>,memisahkan,m</w:t>
            </w:r>
            <w:r w:rsidR="001E183D" w:rsidRPr="005B2592">
              <w:rPr>
                <w:rFonts w:ascii="Times New Arabic" w:eastAsia="Calibri" w:hAnsi="Times New Arabic" w:cs="Arial"/>
                <w:sz w:val="24"/>
                <w:szCs w:val="24"/>
              </w:rPr>
              <w:t>embagi,memecahbelah</w:t>
            </w:r>
            <w:proofErr w:type="gramEnd"/>
            <w:r w:rsidR="001E183D" w:rsidRPr="005B2592">
              <w:rPr>
                <w:rFonts w:ascii="Times New Arabic" w:eastAsia="Calibri" w:hAnsi="Times New Arabic" w:cs="Arial"/>
                <w:sz w:val="24"/>
                <w:szCs w:val="24"/>
              </w:rPr>
              <w:t xml:space="preserve">, </w:t>
            </w:r>
            <w:r w:rsidRPr="005B2592">
              <w:rPr>
                <w:rFonts w:ascii="Times New Arabic" w:eastAsia="Calibri" w:hAnsi="Times New Arabic" w:cs="Arial"/>
                <w:sz w:val="24"/>
                <w:szCs w:val="24"/>
              </w:rPr>
              <w:t>Memutuskan.</w:t>
            </w:r>
          </w:p>
          <w:p w:rsidR="00D6577D" w:rsidRPr="005B2592" w:rsidRDefault="00D6577D" w:rsidP="001E183D">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Kumpulan,himpunan,mengumpulkan,</w:t>
            </w:r>
          </w:p>
          <w:p w:rsidR="00D6577D" w:rsidRPr="005B2592" w:rsidRDefault="00D6577D" w:rsidP="001E183D">
            <w:pPr>
              <w:spacing w:line="480" w:lineRule="exact"/>
              <w:contextualSpacing/>
              <w:rPr>
                <w:rFonts w:ascii="Times New Arabic" w:eastAsia="Calibri" w:hAnsi="Times New Arabic" w:cs="Arial"/>
                <w:sz w:val="24"/>
                <w:szCs w:val="24"/>
                <w:rtl/>
              </w:rPr>
            </w:pPr>
            <w:r w:rsidRPr="005B2592">
              <w:rPr>
                <w:rFonts w:ascii="Times New Arabic" w:eastAsia="Calibri" w:hAnsi="Times New Arabic" w:cs="Arial"/>
                <w:sz w:val="24"/>
                <w:szCs w:val="24"/>
              </w:rPr>
              <w:t>menghimpun</w:t>
            </w:r>
            <w:r w:rsidRPr="005B2592">
              <w:rPr>
                <w:rFonts w:ascii="Times New Arabic" w:eastAsia="Calibri" w:hAnsi="Times New Arabic" w:cs="Arial"/>
                <w:sz w:val="24"/>
                <w:szCs w:val="24"/>
                <w:vertAlign w:val="superscript"/>
              </w:rPr>
              <w:footnoteReference w:id="15"/>
            </w:r>
          </w:p>
          <w:p w:rsidR="00D6577D" w:rsidRPr="005B2592" w:rsidRDefault="00D6577D" w:rsidP="00D6577D">
            <w:pPr>
              <w:spacing w:line="480" w:lineRule="exact"/>
              <w:contextualSpacing/>
              <w:jc w:val="lowKashida"/>
              <w:rPr>
                <w:rFonts w:ascii="Times New Arabic" w:eastAsia="Calibri" w:hAnsi="Times New Arabic" w:cs="Arial"/>
                <w:sz w:val="24"/>
                <w:szCs w:val="24"/>
              </w:rPr>
            </w:pPr>
            <w:r w:rsidRPr="005B2592">
              <w:rPr>
                <w:rFonts w:ascii="Times New Arabic" w:eastAsia="Calibri" w:hAnsi="Times New Arabic" w:cs="Arial"/>
                <w:sz w:val="24"/>
                <w:szCs w:val="24"/>
              </w:rPr>
              <w:t>Keluar,mengeluarkan,muncul,</w:t>
            </w:r>
          </w:p>
          <w:p w:rsidR="00D6577D" w:rsidRPr="005B2592" w:rsidRDefault="00D6577D" w:rsidP="00D6577D">
            <w:pPr>
              <w:spacing w:line="480" w:lineRule="exact"/>
              <w:contextualSpacing/>
              <w:jc w:val="lowKashida"/>
              <w:rPr>
                <w:rFonts w:ascii="Times New Arabic" w:eastAsia="Calibri" w:hAnsi="Times New Arabic" w:cs="Arial"/>
                <w:sz w:val="24"/>
                <w:szCs w:val="24"/>
              </w:rPr>
            </w:pPr>
            <w:proofErr w:type="gramStart"/>
            <w:r w:rsidRPr="005B2592">
              <w:rPr>
                <w:rFonts w:ascii="Times New Arabic" w:eastAsia="Calibri" w:hAnsi="Times New Arabic" w:cs="Arial"/>
                <w:sz w:val="24"/>
                <w:szCs w:val="24"/>
              </w:rPr>
              <w:lastRenderedPageBreak/>
              <w:t>timbul,</w:t>
            </w:r>
            <w:proofErr w:type="gramEnd"/>
            <w:r w:rsidRPr="005B2592">
              <w:rPr>
                <w:rFonts w:ascii="Times New Arabic" w:eastAsia="Calibri" w:hAnsi="Times New Arabic" w:cs="Arial"/>
                <w:sz w:val="24"/>
                <w:szCs w:val="24"/>
              </w:rPr>
              <w:t>pergi.</w:t>
            </w:r>
            <w:r w:rsidRPr="005B2592">
              <w:rPr>
                <w:rFonts w:ascii="Times New Arabic" w:eastAsia="Calibri" w:hAnsi="Times New Arabic" w:cs="Arial"/>
                <w:sz w:val="24"/>
                <w:szCs w:val="24"/>
                <w:vertAlign w:val="superscript"/>
              </w:rPr>
              <w:footnoteReference w:id="16"/>
            </w:r>
          </w:p>
          <w:p w:rsidR="00D6577D" w:rsidRPr="005B2592" w:rsidRDefault="00D6577D" w:rsidP="0098018A">
            <w:pPr>
              <w:spacing w:line="480" w:lineRule="exact"/>
              <w:contextualSpacing/>
              <w:rPr>
                <w:rFonts w:ascii="Times New Arabic" w:eastAsia="Calibri" w:hAnsi="Times New Arabic" w:cs="Arial"/>
                <w:sz w:val="24"/>
                <w:szCs w:val="24"/>
                <w:rtl/>
              </w:rPr>
            </w:pPr>
            <w:r w:rsidRPr="005B2592">
              <w:rPr>
                <w:rFonts w:ascii="Times New Arabic" w:eastAsia="Calibri" w:hAnsi="Times New Arabic" w:cs="Arial"/>
                <w:sz w:val="24"/>
                <w:szCs w:val="24"/>
              </w:rPr>
              <w:t>Tinggal atau berakhir untuk selamanya, menjadi abadi, kekal, tidak mati.</w:t>
            </w:r>
            <w:r w:rsidRPr="005B2592">
              <w:rPr>
                <w:rFonts w:ascii="Times New Arabic" w:eastAsia="Calibri" w:hAnsi="Times New Arabic" w:cs="Arial"/>
                <w:sz w:val="24"/>
                <w:szCs w:val="24"/>
                <w:vertAlign w:val="superscript"/>
              </w:rPr>
              <w:footnoteReference w:id="17"/>
            </w:r>
          </w:p>
          <w:p w:rsidR="00D6577D" w:rsidRPr="005B2592" w:rsidRDefault="00D6577D" w:rsidP="0098018A">
            <w:pPr>
              <w:spacing w:line="480" w:lineRule="exact"/>
              <w:contextualSpacing/>
              <w:jc w:val="lowKashida"/>
              <w:rPr>
                <w:rFonts w:ascii="Times New Arabic" w:eastAsia="Calibri" w:hAnsi="Times New Arabic" w:cs="Arial"/>
                <w:sz w:val="24"/>
                <w:szCs w:val="24"/>
              </w:rPr>
            </w:pPr>
            <w:r w:rsidRPr="005B2592">
              <w:rPr>
                <w:rFonts w:ascii="Times New Arabic" w:eastAsia="Calibri" w:hAnsi="Times New Arabic" w:cs="Arial"/>
                <w:sz w:val="24"/>
                <w:szCs w:val="24"/>
              </w:rPr>
              <w:t>Janji,berikrar,menjajikan, terlaksana,</w:t>
            </w:r>
          </w:p>
          <w:p w:rsidR="00D6577D" w:rsidRPr="005B2592" w:rsidRDefault="00D6577D" w:rsidP="00D6577D">
            <w:pPr>
              <w:spacing w:line="480" w:lineRule="exact"/>
              <w:contextualSpacing/>
              <w:jc w:val="lowKashida"/>
              <w:rPr>
                <w:rFonts w:ascii="Times New Arabic" w:eastAsia="Calibri" w:hAnsi="Times New Arabic" w:cs="Arial"/>
                <w:sz w:val="24"/>
                <w:szCs w:val="24"/>
                <w:rtl/>
              </w:rPr>
            </w:pPr>
            <w:r w:rsidRPr="005B2592">
              <w:rPr>
                <w:rFonts w:ascii="Times New Arabic" w:eastAsia="Calibri" w:hAnsi="Times New Arabic" w:cs="Arial"/>
                <w:sz w:val="24"/>
                <w:szCs w:val="24"/>
              </w:rPr>
              <w:t>terpenuhi</w:t>
            </w:r>
            <w:r w:rsidRPr="005B2592">
              <w:rPr>
                <w:rFonts w:ascii="Times New Arabic" w:eastAsia="Calibri" w:hAnsi="Times New Arabic" w:cs="Arial"/>
                <w:sz w:val="24"/>
                <w:szCs w:val="24"/>
                <w:vertAlign w:val="superscript"/>
              </w:rPr>
              <w:footnoteReference w:id="18"/>
            </w:r>
          </w:p>
          <w:p w:rsidR="00D6577D" w:rsidRPr="005B2592" w:rsidRDefault="00D6577D" w:rsidP="00D6577D">
            <w:pPr>
              <w:spacing w:line="480" w:lineRule="exact"/>
              <w:contextualSpacing/>
              <w:jc w:val="lowKashida"/>
              <w:rPr>
                <w:rFonts w:ascii="Times New Arabic" w:eastAsia="Calibri" w:hAnsi="Times New Arabic" w:cs="Arial"/>
                <w:sz w:val="24"/>
                <w:szCs w:val="24"/>
                <w:lang w:val="en-ID"/>
              </w:rPr>
            </w:pP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Bersaksi,</w:t>
            </w:r>
            <w:r w:rsidR="0098018A" w:rsidRPr="005B2592">
              <w:rPr>
                <w:rFonts w:ascii="Times New Arabic" w:eastAsia="Calibri" w:hAnsi="Times New Arabic" w:cs="Arial"/>
                <w:sz w:val="24"/>
                <w:szCs w:val="24"/>
              </w:rPr>
              <w:t xml:space="preserve"> </w:t>
            </w:r>
            <w:r w:rsidRPr="005B2592">
              <w:rPr>
                <w:rFonts w:ascii="Times New Arabic" w:eastAsia="Calibri" w:hAnsi="Times New Arabic" w:cs="Arial"/>
                <w:sz w:val="24"/>
                <w:szCs w:val="24"/>
              </w:rPr>
              <w:t>melihat</w:t>
            </w:r>
            <w:proofErr w:type="gramStart"/>
            <w:r w:rsidRPr="005B2592">
              <w:rPr>
                <w:rFonts w:ascii="Times New Arabic" w:eastAsia="Calibri" w:hAnsi="Times New Arabic" w:cs="Arial"/>
                <w:sz w:val="24"/>
                <w:szCs w:val="24"/>
              </w:rPr>
              <w:t>,menghadiri,memberi</w:t>
            </w:r>
            <w:proofErr w:type="gramEnd"/>
            <w:r w:rsidRPr="005B2592">
              <w:rPr>
                <w:rFonts w:ascii="Times New Arabic" w:eastAsia="Calibri" w:hAnsi="Times New Arabic" w:cs="Arial"/>
                <w:sz w:val="24"/>
                <w:szCs w:val="24"/>
              </w:rPr>
              <w:t xml:space="preserve"> kesaksian,</w:t>
            </w:r>
            <w:r w:rsidR="0098018A" w:rsidRPr="005B2592">
              <w:rPr>
                <w:rFonts w:ascii="Times New Arabic" w:eastAsia="Calibri" w:hAnsi="Times New Arabic" w:cs="Arial"/>
                <w:sz w:val="24"/>
                <w:szCs w:val="24"/>
              </w:rPr>
              <w:t xml:space="preserve"> </w:t>
            </w:r>
            <w:r w:rsidRPr="005B2592">
              <w:rPr>
                <w:rFonts w:ascii="Times New Arabic" w:eastAsia="Calibri" w:hAnsi="Times New Arabic" w:cs="Arial"/>
                <w:sz w:val="24"/>
                <w:szCs w:val="24"/>
              </w:rPr>
              <w:t>memberi pembuktian.</w:t>
            </w:r>
            <w:r w:rsidRPr="005B2592">
              <w:rPr>
                <w:rFonts w:ascii="Times New Arabic" w:eastAsia="Calibri" w:hAnsi="Times New Arabic" w:cs="Arial"/>
                <w:sz w:val="24"/>
                <w:szCs w:val="24"/>
                <w:vertAlign w:val="superscript"/>
              </w:rPr>
              <w:footnoteReference w:id="19"/>
            </w:r>
          </w:p>
          <w:p w:rsidR="0098018A" w:rsidRPr="005B2592" w:rsidRDefault="0098018A" w:rsidP="0098018A">
            <w:pPr>
              <w:spacing w:line="480" w:lineRule="exact"/>
              <w:contextualSpacing/>
              <w:rPr>
                <w:rFonts w:ascii="Times New Arabic" w:eastAsia="Calibri" w:hAnsi="Times New Arabic" w:cs="Arial"/>
                <w:sz w:val="24"/>
                <w:szCs w:val="24"/>
                <w:rtl/>
              </w:rPr>
            </w:pPr>
          </w:p>
          <w:p w:rsidR="00D6577D" w:rsidRPr="005B2592" w:rsidRDefault="0098018A"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Menundukkan</w:t>
            </w:r>
            <w:proofErr w:type="gramStart"/>
            <w:r w:rsidRPr="005B2592">
              <w:rPr>
                <w:rFonts w:ascii="Times New Arabic" w:eastAsia="Calibri" w:hAnsi="Times New Arabic" w:cs="Arial"/>
                <w:sz w:val="24"/>
                <w:szCs w:val="24"/>
              </w:rPr>
              <w:t>,</w:t>
            </w:r>
            <w:r w:rsidR="00D6577D" w:rsidRPr="005B2592">
              <w:rPr>
                <w:rFonts w:ascii="Times New Arabic" w:eastAsia="Calibri" w:hAnsi="Times New Arabic" w:cs="Arial"/>
                <w:sz w:val="24"/>
                <w:szCs w:val="24"/>
              </w:rPr>
              <w:t>membalas</w:t>
            </w:r>
            <w:proofErr w:type="gramEnd"/>
            <w:r w:rsidR="00D6577D" w:rsidRPr="005B2592">
              <w:rPr>
                <w:rFonts w:ascii="Times New Arabic" w:eastAsia="Calibri" w:hAnsi="Times New Arabic" w:cs="Arial"/>
                <w:sz w:val="24"/>
                <w:szCs w:val="24"/>
              </w:rPr>
              <w:t>, agama, iman, kepercayaan.</w:t>
            </w: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Penyesalan</w:t>
            </w:r>
            <w:proofErr w:type="gramStart"/>
            <w:r w:rsidRPr="005B2592">
              <w:rPr>
                <w:rFonts w:ascii="Times New Arabic" w:eastAsia="Calibri" w:hAnsi="Times New Arabic" w:cs="Arial"/>
                <w:sz w:val="24"/>
                <w:szCs w:val="24"/>
              </w:rPr>
              <w:t>,kerugian</w:t>
            </w:r>
            <w:proofErr w:type="gramEnd"/>
            <w:r w:rsidR="0098018A" w:rsidRPr="005B2592">
              <w:rPr>
                <w:rFonts w:ascii="Times New Arabic" w:eastAsia="Calibri" w:hAnsi="Times New Arabic" w:cs="Arial"/>
                <w:sz w:val="24"/>
                <w:szCs w:val="24"/>
              </w:rPr>
              <w:t>.</w:t>
            </w:r>
          </w:p>
          <w:p w:rsidR="0098018A" w:rsidRPr="005B2592" w:rsidRDefault="0098018A" w:rsidP="0098018A">
            <w:pPr>
              <w:spacing w:line="480" w:lineRule="exact"/>
              <w:contextualSpacing/>
              <w:rPr>
                <w:rFonts w:ascii="Times New Arabic" w:eastAsia="Calibri" w:hAnsi="Times New Arabic" w:cs="Arial"/>
                <w:sz w:val="24"/>
                <w:szCs w:val="24"/>
                <w:rtl/>
              </w:rPr>
            </w:pPr>
          </w:p>
          <w:p w:rsidR="00D6577D" w:rsidRPr="005B2592" w:rsidRDefault="00D6577D" w:rsidP="00D6577D">
            <w:pPr>
              <w:spacing w:line="480" w:lineRule="exact"/>
              <w:contextualSpacing/>
              <w:jc w:val="lowKashida"/>
              <w:rPr>
                <w:rFonts w:ascii="Times New Arabic" w:eastAsia="Calibri" w:hAnsi="Times New Arabic" w:cs="Arial"/>
                <w:sz w:val="24"/>
                <w:szCs w:val="24"/>
              </w:rPr>
            </w:pPr>
            <w:r w:rsidRPr="005B2592">
              <w:rPr>
                <w:rFonts w:ascii="Times New Arabic" w:eastAsia="Calibri" w:hAnsi="Times New Arabic" w:cs="Arial"/>
                <w:sz w:val="24"/>
                <w:szCs w:val="24"/>
              </w:rPr>
              <w:t>Menyeru</w:t>
            </w:r>
            <w:proofErr w:type="gramStart"/>
            <w:r w:rsidRPr="005B2592">
              <w:rPr>
                <w:rFonts w:ascii="Times New Arabic" w:eastAsia="Calibri" w:hAnsi="Times New Arabic" w:cs="Arial"/>
                <w:sz w:val="24"/>
                <w:szCs w:val="24"/>
              </w:rPr>
              <w:t>,m</w:t>
            </w:r>
            <w:r w:rsidR="0098018A" w:rsidRPr="005B2592">
              <w:rPr>
                <w:rFonts w:ascii="Times New Arabic" w:eastAsia="Calibri" w:hAnsi="Times New Arabic" w:cs="Arial"/>
                <w:sz w:val="24"/>
                <w:szCs w:val="24"/>
              </w:rPr>
              <w:t>emanggil</w:t>
            </w:r>
            <w:r w:rsidRPr="005B2592">
              <w:rPr>
                <w:rFonts w:ascii="Times New Arabic" w:eastAsia="Calibri" w:hAnsi="Times New Arabic" w:cs="Arial"/>
                <w:sz w:val="24"/>
                <w:szCs w:val="24"/>
              </w:rPr>
              <w:t>,perkumpulan</w:t>
            </w:r>
            <w:proofErr w:type="gramEnd"/>
            <w:r w:rsidRPr="005B2592">
              <w:rPr>
                <w:rFonts w:ascii="Times New Arabic" w:eastAsia="Calibri" w:hAnsi="Times New Arabic" w:cs="Arial"/>
                <w:sz w:val="24"/>
                <w:szCs w:val="24"/>
              </w:rPr>
              <w:t>.</w:t>
            </w:r>
          </w:p>
          <w:p w:rsidR="0098018A" w:rsidRPr="005B2592" w:rsidRDefault="0098018A" w:rsidP="00D6577D">
            <w:pPr>
              <w:spacing w:line="480" w:lineRule="exact"/>
              <w:contextualSpacing/>
              <w:jc w:val="center"/>
              <w:rPr>
                <w:rFonts w:ascii="Times New Arabic" w:eastAsia="Calibri" w:hAnsi="Times New Arabic" w:cs="Arial"/>
                <w:sz w:val="24"/>
                <w:szCs w:val="24"/>
              </w:rPr>
            </w:pP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Bertemu</w:t>
            </w:r>
            <w:proofErr w:type="gramStart"/>
            <w:r w:rsidRPr="005B2592">
              <w:rPr>
                <w:rFonts w:ascii="Times New Arabic" w:eastAsia="Calibri" w:hAnsi="Times New Arabic" w:cs="Arial"/>
                <w:sz w:val="24"/>
                <w:szCs w:val="24"/>
              </w:rPr>
              <w:t>,menemui</w:t>
            </w:r>
            <w:proofErr w:type="gramEnd"/>
            <w:r w:rsidRPr="005B2592">
              <w:rPr>
                <w:rFonts w:ascii="Times New Arabic" w:eastAsia="Calibri" w:hAnsi="Times New Arabic" w:cs="Arial"/>
                <w:sz w:val="24"/>
                <w:szCs w:val="24"/>
              </w:rPr>
              <w:t>, pertemuan.</w:t>
            </w:r>
          </w:p>
          <w:p w:rsidR="0098018A" w:rsidRPr="005B2592" w:rsidRDefault="0098018A" w:rsidP="0098018A">
            <w:pPr>
              <w:spacing w:line="480" w:lineRule="exact"/>
              <w:contextualSpacing/>
              <w:rPr>
                <w:rFonts w:ascii="Times New Arabic" w:eastAsia="Calibri" w:hAnsi="Times New Arabic" w:cs="Arial"/>
                <w:sz w:val="24"/>
                <w:szCs w:val="24"/>
                <w:rtl/>
              </w:rPr>
            </w:pPr>
          </w:p>
          <w:p w:rsidR="00D6577D" w:rsidRPr="005B2592" w:rsidRDefault="00D6577D" w:rsidP="0098018A">
            <w:pPr>
              <w:spacing w:line="480" w:lineRule="exact"/>
              <w:contextualSpacing/>
              <w:jc w:val="lowKashida"/>
              <w:rPr>
                <w:rFonts w:ascii="Times New Arabic" w:eastAsia="Calibri" w:hAnsi="Times New Arabic" w:cs="Arial"/>
                <w:sz w:val="24"/>
                <w:szCs w:val="24"/>
              </w:rPr>
            </w:pPr>
            <w:r w:rsidRPr="005B2592">
              <w:rPr>
                <w:rFonts w:ascii="Times New Arabic" w:eastAsia="Calibri" w:hAnsi="Times New Arabic" w:cs="Arial"/>
                <w:sz w:val="24"/>
                <w:szCs w:val="24"/>
              </w:rPr>
              <w:t>Ancaman, peringatan keras</w:t>
            </w:r>
            <w:r w:rsidRPr="005B2592">
              <w:rPr>
                <w:rFonts w:ascii="Times New Arabic" w:eastAsia="Calibri" w:hAnsi="Times New Arabic" w:cs="Arial"/>
                <w:sz w:val="24"/>
                <w:szCs w:val="24"/>
                <w:vertAlign w:val="superscript"/>
              </w:rPr>
              <w:footnoteReference w:id="20"/>
            </w:r>
          </w:p>
          <w:p w:rsidR="00D6577D" w:rsidRPr="005B2592" w:rsidRDefault="0098018A" w:rsidP="00D6577D">
            <w:pPr>
              <w:spacing w:line="480" w:lineRule="exact"/>
              <w:contextualSpacing/>
              <w:jc w:val="center"/>
              <w:rPr>
                <w:rFonts w:ascii="Times New Arabic" w:eastAsia="Calibri" w:hAnsi="Times New Arabic" w:cs="Arial"/>
                <w:sz w:val="24"/>
                <w:szCs w:val="24"/>
              </w:rPr>
            </w:pPr>
            <w:r w:rsidRPr="005B2592">
              <w:rPr>
                <w:rFonts w:ascii="Times New Arabic" w:eastAsia="Calibri" w:hAnsi="Times New Arabic" w:cs="Arial"/>
                <w:sz w:val="24"/>
                <w:szCs w:val="24"/>
              </w:rPr>
              <w:t>Mengeluh</w:t>
            </w:r>
            <w:r w:rsidR="00D6577D" w:rsidRPr="005B2592">
              <w:rPr>
                <w:rFonts w:ascii="Times New Arabic" w:eastAsia="Calibri" w:hAnsi="Times New Arabic" w:cs="Arial"/>
                <w:sz w:val="24"/>
                <w:szCs w:val="24"/>
              </w:rPr>
              <w:t>,payah,menyesal,penyesalan,</w:t>
            </w:r>
          </w:p>
          <w:p w:rsidR="00D6577D" w:rsidRPr="005B2592" w:rsidRDefault="00D6577D" w:rsidP="00D6577D">
            <w:pPr>
              <w:spacing w:line="480" w:lineRule="exact"/>
              <w:contextualSpacing/>
              <w:jc w:val="center"/>
              <w:rPr>
                <w:rFonts w:ascii="Times New Arabic" w:eastAsia="Calibri" w:hAnsi="Times New Arabic" w:cs="Arial"/>
                <w:sz w:val="24"/>
                <w:szCs w:val="24"/>
              </w:rPr>
            </w:pP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Bencana, musibah.</w:t>
            </w:r>
          </w:p>
          <w:p w:rsidR="00D6577D" w:rsidRPr="005B2592" w:rsidRDefault="00D6577D" w:rsidP="00D6577D">
            <w:pPr>
              <w:spacing w:line="480" w:lineRule="exact"/>
              <w:contextualSpacing/>
              <w:jc w:val="lowKashida"/>
              <w:rPr>
                <w:rFonts w:ascii="Times New Arabic" w:eastAsia="Calibri" w:hAnsi="Times New Arabic" w:cs="Arial"/>
                <w:sz w:val="24"/>
                <w:szCs w:val="24"/>
              </w:rPr>
            </w:pPr>
          </w:p>
          <w:p w:rsidR="00D6577D" w:rsidRPr="005B2592" w:rsidRDefault="00D6577D" w:rsidP="00D6577D">
            <w:pPr>
              <w:spacing w:line="480" w:lineRule="exact"/>
              <w:contextualSpacing/>
              <w:jc w:val="lowKashida"/>
              <w:rPr>
                <w:rFonts w:ascii="Times New Arabic" w:eastAsia="Calibri" w:hAnsi="Times New Arabic" w:cs="Arial"/>
                <w:sz w:val="24"/>
                <w:szCs w:val="24"/>
              </w:rPr>
            </w:pPr>
          </w:p>
          <w:p w:rsidR="00D6577D" w:rsidRPr="005B2592" w:rsidRDefault="00D6577D" w:rsidP="00D6577D">
            <w:pPr>
              <w:spacing w:line="480" w:lineRule="exact"/>
              <w:contextualSpacing/>
              <w:jc w:val="center"/>
              <w:rPr>
                <w:rFonts w:ascii="Times New Arabic" w:eastAsia="Calibri" w:hAnsi="Times New Arabic" w:cs="Arial"/>
                <w:sz w:val="24"/>
                <w:szCs w:val="24"/>
              </w:rPr>
            </w:pP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Bencana, malapetaka</w:t>
            </w:r>
            <w:proofErr w:type="gramStart"/>
            <w:r w:rsidRPr="005B2592">
              <w:rPr>
                <w:rFonts w:ascii="Times New Arabic" w:eastAsia="Calibri" w:hAnsi="Times New Arabic" w:cs="Arial"/>
                <w:sz w:val="24"/>
                <w:szCs w:val="24"/>
              </w:rPr>
              <w:t>,teriakan</w:t>
            </w:r>
            <w:proofErr w:type="gramEnd"/>
            <w:r w:rsidRPr="005B2592">
              <w:rPr>
                <w:rFonts w:ascii="Times New Arabic" w:eastAsia="Calibri" w:hAnsi="Times New Arabic" w:cs="Arial"/>
                <w:sz w:val="24"/>
                <w:szCs w:val="24"/>
              </w:rPr>
              <w:t xml:space="preserve"> keras.</w:t>
            </w: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Kebangkitan,menjadi hidup sesudah mati,</w:t>
            </w: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Menghidupkan kembali.</w:t>
            </w:r>
          </w:p>
          <w:p w:rsidR="0098018A" w:rsidRPr="005B2592" w:rsidRDefault="0098018A" w:rsidP="0098018A">
            <w:pPr>
              <w:spacing w:line="480" w:lineRule="exact"/>
              <w:contextualSpacing/>
              <w:rPr>
                <w:rFonts w:ascii="Times New Arabic" w:eastAsia="Calibri" w:hAnsi="Times New Arabic" w:cs="Arial"/>
                <w:sz w:val="24"/>
                <w:szCs w:val="24"/>
                <w:rtl/>
              </w:rPr>
            </w:pPr>
          </w:p>
          <w:p w:rsidR="0098018A"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Timbangan,keadilan, keseimbangan</w:t>
            </w:r>
          </w:p>
          <w:p w:rsidR="00D6577D" w:rsidRPr="005B2592" w:rsidRDefault="00D6577D" w:rsidP="0098018A">
            <w:pPr>
              <w:spacing w:line="480" w:lineRule="exact"/>
              <w:contextualSpacing/>
              <w:rPr>
                <w:rFonts w:ascii="Times New Arabic" w:eastAsia="Calibri" w:hAnsi="Times New Arabic" w:cs="Arial"/>
                <w:sz w:val="24"/>
                <w:szCs w:val="24"/>
                <w:rtl/>
              </w:rPr>
            </w:pPr>
            <w:proofErr w:type="gramStart"/>
            <w:r w:rsidRPr="005B2592">
              <w:rPr>
                <w:rFonts w:ascii="Times New Arabic" w:eastAsia="Calibri" w:hAnsi="Times New Arabic" w:cs="Arial"/>
                <w:sz w:val="24"/>
                <w:szCs w:val="24"/>
              </w:rPr>
              <w:t>ganjaran</w:t>
            </w:r>
            <w:proofErr w:type="gramEnd"/>
            <w:r w:rsidRPr="005B2592">
              <w:rPr>
                <w:rFonts w:ascii="Times New Arabic" w:eastAsia="Calibri" w:hAnsi="Times New Arabic" w:cs="Arial"/>
                <w:sz w:val="24"/>
                <w:szCs w:val="24"/>
              </w:rPr>
              <w:t>, hukuman, pahala, pembalasan yang sepadan terhadap sesuatu kelakuan yang diperbuat.</w:t>
            </w: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Hampir , dekat, cepat,tergesa-gesa,</w:t>
            </w: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Kiamat.</w:t>
            </w:r>
            <w:r w:rsidRPr="005B2592">
              <w:rPr>
                <w:rFonts w:ascii="Times New Arabic" w:eastAsia="Calibri" w:hAnsi="Times New Arabic" w:cs="Arial"/>
                <w:sz w:val="24"/>
                <w:szCs w:val="24"/>
                <w:vertAlign w:val="superscript"/>
              </w:rPr>
              <w:footnoteReference w:id="21"/>
            </w:r>
          </w:p>
          <w:p w:rsidR="0098018A" w:rsidRPr="005B2592" w:rsidRDefault="0098018A" w:rsidP="0098018A">
            <w:pPr>
              <w:spacing w:line="480" w:lineRule="exact"/>
              <w:contextualSpacing/>
              <w:rPr>
                <w:rFonts w:ascii="Times New Arabic" w:eastAsia="Calibri" w:hAnsi="Times New Arabic" w:cs="Arial"/>
                <w:sz w:val="24"/>
                <w:szCs w:val="24"/>
              </w:rPr>
            </w:pPr>
          </w:p>
          <w:p w:rsidR="00D6577D" w:rsidRPr="005B2592" w:rsidRDefault="00D6577D" w:rsidP="00D6577D">
            <w:pPr>
              <w:spacing w:line="480" w:lineRule="exact"/>
              <w:contextualSpacing/>
              <w:jc w:val="lowKashida"/>
              <w:rPr>
                <w:rFonts w:ascii="Times New Arabic" w:eastAsia="Calibri" w:hAnsi="Times New Arabic" w:cs="Arial"/>
                <w:sz w:val="24"/>
                <w:szCs w:val="24"/>
              </w:rPr>
            </w:pPr>
            <w:r w:rsidRPr="005B2592">
              <w:rPr>
                <w:rFonts w:ascii="Times New Arabic" w:eastAsia="Calibri" w:hAnsi="Times New Arabic" w:cs="Arial"/>
                <w:sz w:val="24"/>
                <w:szCs w:val="24"/>
              </w:rPr>
              <w:t>Meniup, hembusan, tiupan terompet.</w:t>
            </w:r>
          </w:p>
          <w:p w:rsidR="0098018A" w:rsidRPr="005B2592" w:rsidRDefault="0098018A" w:rsidP="00D6577D">
            <w:pPr>
              <w:spacing w:line="480" w:lineRule="exact"/>
              <w:contextualSpacing/>
              <w:jc w:val="lowKashida"/>
              <w:rPr>
                <w:rFonts w:ascii="Times New Arabic" w:eastAsia="Calibri" w:hAnsi="Times New Arabic" w:cs="Arial"/>
                <w:sz w:val="24"/>
                <w:szCs w:val="24"/>
                <w:rtl/>
              </w:rPr>
            </w:pPr>
          </w:p>
          <w:p w:rsidR="00D6577D" w:rsidRPr="005B2592" w:rsidRDefault="00D6577D" w:rsidP="00D6577D">
            <w:pPr>
              <w:spacing w:line="480" w:lineRule="exact"/>
              <w:contextualSpacing/>
              <w:jc w:val="lowKashida"/>
              <w:rPr>
                <w:rFonts w:ascii="Times New Arabic" w:eastAsia="Calibri" w:hAnsi="Times New Arabic" w:cs="Arial"/>
                <w:sz w:val="24"/>
                <w:szCs w:val="24"/>
              </w:rPr>
            </w:pPr>
            <w:r w:rsidRPr="005B2592">
              <w:rPr>
                <w:rFonts w:ascii="Times New Arabic" w:eastAsia="Calibri" w:hAnsi="Times New Arabic" w:cs="Arial"/>
                <w:sz w:val="24"/>
                <w:szCs w:val="24"/>
              </w:rPr>
              <w:t>Mengendalikan</w:t>
            </w:r>
            <w:proofErr w:type="gramStart"/>
            <w:r w:rsidRPr="005B2592">
              <w:rPr>
                <w:rFonts w:ascii="Times New Arabic" w:eastAsia="Calibri" w:hAnsi="Times New Arabic" w:cs="Arial"/>
                <w:sz w:val="24"/>
                <w:szCs w:val="24"/>
              </w:rPr>
              <w:t>,mencaci,memperingatkan,memarahi,mencela</w:t>
            </w:r>
            <w:proofErr w:type="gramEnd"/>
            <w:r w:rsidRPr="005B2592">
              <w:rPr>
                <w:rFonts w:ascii="Times New Arabic" w:eastAsia="Calibri" w:hAnsi="Times New Arabic" w:cs="Arial"/>
                <w:sz w:val="24"/>
                <w:szCs w:val="24"/>
              </w:rPr>
              <w:t>, bentakan, hardikan</w:t>
            </w:r>
            <w:r w:rsidR="00CB2BB5" w:rsidRPr="005B2592">
              <w:rPr>
                <w:rFonts w:ascii="Times New Arabic" w:eastAsia="Calibri" w:hAnsi="Times New Arabic" w:cs="Arial"/>
                <w:sz w:val="24"/>
                <w:szCs w:val="24"/>
              </w:rPr>
              <w:t>.</w:t>
            </w:r>
            <w:r w:rsidRPr="005B2592">
              <w:rPr>
                <w:rFonts w:ascii="Times New Arabic" w:eastAsia="Calibri" w:hAnsi="Times New Arabic" w:cs="Arial"/>
                <w:sz w:val="24"/>
                <w:szCs w:val="24"/>
              </w:rPr>
              <w:t xml:space="preserve"> </w:t>
            </w:r>
          </w:p>
          <w:p w:rsidR="00D6577D" w:rsidRPr="005B2592" w:rsidRDefault="00D6577D" w:rsidP="0098018A">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 xml:space="preserve">Menjadi </w:t>
            </w:r>
            <w:r w:rsidR="0098018A" w:rsidRPr="005B2592">
              <w:rPr>
                <w:rFonts w:ascii="Times New Arabic" w:eastAsia="Calibri" w:hAnsi="Times New Arabic" w:cs="Arial"/>
                <w:sz w:val="24"/>
                <w:szCs w:val="24"/>
              </w:rPr>
              <w:t>ketakutan,</w:t>
            </w:r>
            <w:r w:rsidRPr="005B2592">
              <w:rPr>
                <w:rFonts w:ascii="Times New Arabic" w:eastAsia="Calibri" w:hAnsi="Times New Arabic" w:cs="Arial"/>
                <w:sz w:val="24"/>
                <w:szCs w:val="24"/>
              </w:rPr>
              <w:t>kengerian,</w:t>
            </w:r>
          </w:p>
          <w:p w:rsidR="00D6577D" w:rsidRPr="005B2592" w:rsidRDefault="00D6577D" w:rsidP="0098018A">
            <w:pPr>
              <w:spacing w:line="480" w:lineRule="exact"/>
              <w:contextualSpacing/>
              <w:jc w:val="lowKashida"/>
              <w:rPr>
                <w:rFonts w:ascii="Times New Arabic" w:eastAsia="Calibri" w:hAnsi="Times New Arabic" w:cs="Arial"/>
                <w:sz w:val="24"/>
                <w:szCs w:val="24"/>
              </w:rPr>
            </w:pPr>
            <w:proofErr w:type="gramStart"/>
            <w:r w:rsidRPr="005B2592">
              <w:rPr>
                <w:rFonts w:ascii="Times New Arabic" w:eastAsia="Calibri" w:hAnsi="Times New Arabic" w:cs="Arial"/>
                <w:sz w:val="24"/>
                <w:szCs w:val="24"/>
              </w:rPr>
              <w:t>perkara</w:t>
            </w:r>
            <w:proofErr w:type="gramEnd"/>
            <w:r w:rsidRPr="005B2592">
              <w:rPr>
                <w:rFonts w:ascii="Times New Arabic" w:eastAsia="Calibri" w:hAnsi="Times New Arabic" w:cs="Arial"/>
                <w:sz w:val="24"/>
                <w:szCs w:val="24"/>
              </w:rPr>
              <w:t xml:space="preserve"> yang menakutkan,terkejut</w:t>
            </w:r>
            <w:r w:rsidR="00CB2BB5" w:rsidRPr="005B2592">
              <w:rPr>
                <w:rFonts w:ascii="Times New Arabic" w:eastAsia="Calibri" w:hAnsi="Times New Arabic" w:cs="Arial"/>
                <w:sz w:val="24"/>
                <w:szCs w:val="24"/>
              </w:rPr>
              <w:t>.</w:t>
            </w:r>
          </w:p>
          <w:p w:rsidR="00D6577D" w:rsidRPr="005B2592" w:rsidRDefault="00D6577D" w:rsidP="00CB2BB5">
            <w:pPr>
              <w:spacing w:line="480" w:lineRule="exact"/>
              <w:contextualSpacing/>
              <w:rPr>
                <w:rFonts w:ascii="Times New Arabic" w:eastAsia="Calibri" w:hAnsi="Times New Arabic" w:cs="Arial"/>
                <w:sz w:val="24"/>
                <w:szCs w:val="24"/>
              </w:rPr>
            </w:pPr>
            <w:proofErr w:type="gramStart"/>
            <w:r w:rsidRPr="005B2592">
              <w:rPr>
                <w:rFonts w:ascii="Times New Arabic" w:eastAsia="Calibri" w:hAnsi="Times New Arabic" w:cs="Arial"/>
                <w:sz w:val="24"/>
                <w:szCs w:val="24"/>
              </w:rPr>
              <w:t>tempat</w:t>
            </w:r>
            <w:proofErr w:type="gramEnd"/>
            <w:r w:rsidRPr="005B2592">
              <w:rPr>
                <w:rFonts w:ascii="Times New Arabic" w:eastAsia="Calibri" w:hAnsi="Times New Arabic" w:cs="Arial"/>
                <w:sz w:val="24"/>
                <w:szCs w:val="24"/>
              </w:rPr>
              <w:t xml:space="preserve"> tinggal, </w:t>
            </w:r>
            <w:r w:rsidR="00CB2BB5" w:rsidRPr="005B2592">
              <w:rPr>
                <w:rFonts w:ascii="Times New Arabic" w:eastAsia="Calibri" w:hAnsi="Times New Arabic" w:cs="Arial"/>
                <w:sz w:val="24"/>
                <w:szCs w:val="24"/>
              </w:rPr>
              <w:t>tempat diam, tempat berlindung.</w:t>
            </w:r>
          </w:p>
          <w:p w:rsidR="00D6577D" w:rsidRPr="005B2592" w:rsidRDefault="00D6577D" w:rsidP="00D6577D">
            <w:pPr>
              <w:spacing w:line="480" w:lineRule="exact"/>
              <w:contextualSpacing/>
              <w:jc w:val="center"/>
              <w:rPr>
                <w:rFonts w:ascii="Times New Arabic" w:eastAsia="Calibri" w:hAnsi="Times New Arabic" w:cs="Arial"/>
                <w:sz w:val="24"/>
                <w:szCs w:val="24"/>
                <w:rtl/>
              </w:rPr>
            </w:pPr>
            <w:proofErr w:type="gramStart"/>
            <w:r w:rsidRPr="005B2592">
              <w:rPr>
                <w:rFonts w:ascii="Times New Arabic" w:eastAsia="Calibri" w:hAnsi="Times New Arabic" w:cs="Arial"/>
                <w:sz w:val="24"/>
                <w:szCs w:val="24"/>
              </w:rPr>
              <w:t>berjanji</w:t>
            </w:r>
            <w:proofErr w:type="gramEnd"/>
            <w:r w:rsidRPr="005B2592">
              <w:rPr>
                <w:rFonts w:ascii="Times New Arabic" w:eastAsia="Calibri" w:hAnsi="Times New Arabic" w:cs="Arial"/>
                <w:sz w:val="24"/>
                <w:szCs w:val="24"/>
              </w:rPr>
              <w:t xml:space="preserve">, berikrar, menjanjikan, memberi </w:t>
            </w:r>
            <w:r w:rsidRPr="005B2592">
              <w:rPr>
                <w:rFonts w:ascii="Times New Arabic" w:eastAsia="Calibri" w:hAnsi="Times New Arabic" w:cs="Arial"/>
                <w:sz w:val="24"/>
                <w:szCs w:val="24"/>
              </w:rPr>
              <w:lastRenderedPageBreak/>
              <w:t>peringatan, perjanjian, penepatan janji.</w:t>
            </w:r>
          </w:p>
          <w:p w:rsidR="00CB2BB5" w:rsidRPr="005B2592" w:rsidRDefault="00CB2BB5" w:rsidP="00D6577D">
            <w:pPr>
              <w:spacing w:line="480" w:lineRule="exact"/>
              <w:contextualSpacing/>
              <w:jc w:val="lowKashida"/>
              <w:rPr>
                <w:rFonts w:ascii="Times New Arabic" w:eastAsia="Calibri" w:hAnsi="Times New Arabic" w:cs="Arial"/>
                <w:sz w:val="24"/>
                <w:szCs w:val="24"/>
                <w:rtl/>
              </w:rPr>
            </w:pPr>
          </w:p>
          <w:p w:rsidR="00D6577D" w:rsidRPr="005B2592" w:rsidRDefault="00D6577D" w:rsidP="00CB2BB5">
            <w:pPr>
              <w:spacing w:line="480" w:lineRule="exact"/>
              <w:contextualSpacing/>
              <w:rPr>
                <w:rFonts w:ascii="Times New Arabic" w:eastAsia="Calibri" w:hAnsi="Times New Arabic" w:cs="Arial"/>
                <w:sz w:val="24"/>
                <w:szCs w:val="24"/>
              </w:rPr>
            </w:pPr>
            <w:r w:rsidRPr="005B2592">
              <w:rPr>
                <w:rFonts w:ascii="Times New Arabic" w:eastAsia="Calibri" w:hAnsi="Times New Arabic" w:cs="Arial"/>
                <w:sz w:val="24"/>
                <w:szCs w:val="24"/>
              </w:rPr>
              <w:t>Mengintai,mengamati,mengawasi,</w:t>
            </w:r>
          </w:p>
          <w:p w:rsidR="00E076C0" w:rsidRPr="005B2592" w:rsidRDefault="00D6577D" w:rsidP="00EF4CDC">
            <w:pPr>
              <w:spacing w:line="480" w:lineRule="exact"/>
              <w:contextualSpacing/>
              <w:rPr>
                <w:rFonts w:ascii="Times New Arabic" w:eastAsia="Calibri" w:hAnsi="Times New Arabic" w:cs="Arial"/>
                <w:sz w:val="24"/>
                <w:szCs w:val="24"/>
              </w:rPr>
            </w:pPr>
            <w:proofErr w:type="gramStart"/>
            <w:r w:rsidRPr="005B2592">
              <w:rPr>
                <w:rFonts w:ascii="Times New Arabic" w:eastAsia="Calibri" w:hAnsi="Times New Arabic" w:cs="Arial"/>
                <w:sz w:val="24"/>
                <w:szCs w:val="24"/>
              </w:rPr>
              <w:t>pengawasan</w:t>
            </w:r>
            <w:proofErr w:type="gramEnd"/>
            <w:r w:rsidRPr="005B2592">
              <w:rPr>
                <w:rFonts w:ascii="Times New Arabic" w:eastAsia="Calibri" w:hAnsi="Times New Arabic" w:cs="Arial"/>
                <w:sz w:val="24"/>
                <w:szCs w:val="24"/>
              </w:rPr>
              <w:t xml:space="preserve"> pengintaian.</w:t>
            </w:r>
            <w:r w:rsidRPr="005B2592">
              <w:rPr>
                <w:rFonts w:ascii="Times New Arabic" w:eastAsia="Calibri" w:hAnsi="Times New Arabic" w:cs="Arial"/>
                <w:sz w:val="24"/>
                <w:szCs w:val="24"/>
                <w:vertAlign w:val="superscript"/>
              </w:rPr>
              <w:footnoteReference w:id="22"/>
            </w:r>
          </w:p>
          <w:p w:rsidR="00D6577D" w:rsidRPr="005B2592" w:rsidRDefault="00CB2BB5" w:rsidP="00CB2BB5">
            <w:pPr>
              <w:spacing w:line="480" w:lineRule="exact"/>
              <w:contextualSpacing/>
              <w:rPr>
                <w:rFonts w:ascii="Times New Arabic" w:eastAsia="Calibri" w:hAnsi="Times New Arabic" w:cs="Arial"/>
                <w:sz w:val="24"/>
                <w:szCs w:val="24"/>
                <w:rtl/>
              </w:rPr>
            </w:pPr>
            <w:r w:rsidRPr="005B2592">
              <w:rPr>
                <w:rFonts w:ascii="Times New Arabic" w:eastAsia="Calibri" w:hAnsi="Times New Arabic" w:cs="Arial"/>
                <w:sz w:val="24"/>
                <w:szCs w:val="24"/>
              </w:rPr>
              <w:t xml:space="preserve">Mengetahui sesuatu, mengenali, </w:t>
            </w:r>
            <w:r w:rsidR="00D6577D" w:rsidRPr="005B2592">
              <w:rPr>
                <w:rFonts w:ascii="Times New Arabic" w:eastAsia="Calibri" w:hAnsi="Times New Arabic" w:cs="Arial"/>
                <w:sz w:val="24"/>
                <w:szCs w:val="24"/>
              </w:rPr>
              <w:t>menemukan</w:t>
            </w:r>
            <w:r w:rsidRPr="005B2592">
              <w:rPr>
                <w:rFonts w:ascii="Times New Arabic" w:eastAsia="Calibri" w:hAnsi="Times New Arabic" w:cs="Arial"/>
                <w:sz w:val="24"/>
                <w:szCs w:val="24"/>
              </w:rPr>
              <w:t>.</w:t>
            </w:r>
          </w:p>
          <w:p w:rsidR="00D6577D" w:rsidRPr="005B2592" w:rsidRDefault="00D6577D" w:rsidP="00D6577D">
            <w:pPr>
              <w:spacing w:line="480" w:lineRule="exact"/>
              <w:contextualSpacing/>
              <w:jc w:val="lowKashida"/>
              <w:rPr>
                <w:rFonts w:ascii="Times New Arabic" w:eastAsia="Calibri" w:hAnsi="Times New Arabic" w:cs="Arial"/>
                <w:sz w:val="24"/>
                <w:szCs w:val="24"/>
                <w:rtl/>
                <w:lang w:val="en-ID"/>
              </w:rPr>
            </w:pPr>
          </w:p>
          <w:p w:rsidR="00D6577D" w:rsidRPr="005B2592" w:rsidRDefault="00D6577D" w:rsidP="00CB2BB5">
            <w:pPr>
              <w:spacing w:line="480" w:lineRule="exact"/>
              <w:contextualSpacing/>
              <w:rPr>
                <w:rFonts w:ascii="Times New Arabic" w:eastAsia="Calibri" w:hAnsi="Times New Arabic" w:cs="Arial"/>
                <w:sz w:val="24"/>
                <w:szCs w:val="24"/>
                <w:rtl/>
              </w:rPr>
            </w:pPr>
            <w:r w:rsidRPr="005B2592">
              <w:rPr>
                <w:rFonts w:ascii="Times New Arabic" w:eastAsia="Calibri" w:hAnsi="Times New Arabic" w:cs="Arial"/>
                <w:sz w:val="24"/>
                <w:szCs w:val="24"/>
              </w:rPr>
              <w:t>Menghimpun, membangkitkan dari kematian,mengumpulkan</w:t>
            </w:r>
            <w:r w:rsidRPr="005B2592">
              <w:rPr>
                <w:rFonts w:ascii="Times New Arabic" w:eastAsia="Calibri" w:hAnsi="Times New Arabic" w:cs="Arial"/>
                <w:sz w:val="24"/>
                <w:szCs w:val="24"/>
                <w:vertAlign w:val="superscript"/>
              </w:rPr>
              <w:footnoteReference w:id="23"/>
            </w:r>
          </w:p>
          <w:p w:rsidR="00D6577D" w:rsidRPr="005B2592" w:rsidRDefault="00D6577D" w:rsidP="00D6577D">
            <w:pPr>
              <w:spacing w:line="480" w:lineRule="exact"/>
              <w:contextualSpacing/>
              <w:jc w:val="center"/>
              <w:rPr>
                <w:rFonts w:ascii="Times New Arabic" w:eastAsia="Calibri" w:hAnsi="Times New Arabic" w:cs="Arial"/>
                <w:sz w:val="24"/>
                <w:szCs w:val="24"/>
              </w:rPr>
            </w:pPr>
            <w:r w:rsidRPr="005B2592">
              <w:rPr>
                <w:rFonts w:ascii="Times New Arabic" w:eastAsia="Calibri" w:hAnsi="Times New Arabic" w:cs="Arial"/>
                <w:sz w:val="24"/>
                <w:szCs w:val="24"/>
              </w:rPr>
              <w:t>Besar, agung, luas,luar biasa,sangat besar</w:t>
            </w:r>
          </w:p>
          <w:p w:rsidR="00E076C0" w:rsidRPr="005B2592" w:rsidRDefault="00E076C0" w:rsidP="00D6577D">
            <w:pPr>
              <w:spacing w:line="480" w:lineRule="exact"/>
              <w:contextualSpacing/>
              <w:rPr>
                <w:rFonts w:ascii="Times New Arabic" w:eastAsia="Calibri" w:hAnsi="Times New Arabic" w:cs="Arial"/>
                <w:sz w:val="24"/>
                <w:szCs w:val="24"/>
                <w:rtl/>
              </w:rPr>
            </w:pPr>
          </w:p>
          <w:p w:rsidR="00D6577D" w:rsidRPr="005B2592" w:rsidRDefault="00D6577D" w:rsidP="00D6577D">
            <w:pPr>
              <w:spacing w:line="480" w:lineRule="exact"/>
              <w:contextualSpacing/>
              <w:jc w:val="center"/>
              <w:rPr>
                <w:rFonts w:ascii="Times New Arabic" w:eastAsia="Calibri" w:hAnsi="Times New Arabic" w:cs="Arial"/>
                <w:sz w:val="24"/>
                <w:szCs w:val="24"/>
                <w:rtl/>
              </w:rPr>
            </w:pPr>
            <w:r w:rsidRPr="005B2592">
              <w:rPr>
                <w:rFonts w:ascii="Times New Arabic" w:eastAsia="Calibri" w:hAnsi="Times New Arabic" w:cs="Arial"/>
                <w:sz w:val="24"/>
                <w:szCs w:val="24"/>
              </w:rPr>
              <w:t>Ketandusan,</w:t>
            </w:r>
          </w:p>
          <w:p w:rsidR="00D6577D" w:rsidRPr="005B2592" w:rsidRDefault="00D6577D" w:rsidP="00D6577D">
            <w:pPr>
              <w:spacing w:line="480" w:lineRule="exact"/>
              <w:contextualSpacing/>
              <w:jc w:val="lowKashida"/>
              <w:rPr>
                <w:rFonts w:ascii="Times New Arabic" w:eastAsia="Calibri" w:hAnsi="Times New Arabic" w:cs="Arial"/>
                <w:sz w:val="24"/>
                <w:szCs w:val="24"/>
                <w:rtl/>
              </w:rPr>
            </w:pPr>
          </w:p>
          <w:p w:rsidR="00D6577D" w:rsidRPr="005B2592" w:rsidRDefault="00D6577D" w:rsidP="00D6577D">
            <w:pPr>
              <w:spacing w:line="480" w:lineRule="exact"/>
              <w:contextualSpacing/>
              <w:jc w:val="lowKashida"/>
              <w:rPr>
                <w:rFonts w:ascii="Times New Arabic" w:eastAsia="Calibri" w:hAnsi="Times New Arabic" w:cs="Arial"/>
                <w:sz w:val="24"/>
                <w:szCs w:val="24"/>
              </w:rPr>
            </w:pPr>
            <w:r w:rsidRPr="005B2592">
              <w:rPr>
                <w:rFonts w:ascii="Times New Arabic" w:eastAsia="Calibri" w:hAnsi="Times New Arabic" w:cs="Arial"/>
                <w:sz w:val="24"/>
                <w:szCs w:val="24"/>
              </w:rPr>
              <w:t>Pembukaan</w:t>
            </w:r>
            <w:proofErr w:type="gramStart"/>
            <w:r w:rsidRPr="005B2592">
              <w:rPr>
                <w:rFonts w:ascii="Times New Arabic" w:eastAsia="Calibri" w:hAnsi="Times New Arabic" w:cs="Arial"/>
                <w:sz w:val="24"/>
                <w:szCs w:val="24"/>
              </w:rPr>
              <w:t>,penaklukan,pendudukan,kemenangan</w:t>
            </w:r>
            <w:proofErr w:type="gramEnd"/>
            <w:r w:rsidRPr="005B2592">
              <w:rPr>
                <w:rFonts w:ascii="Times New Arabic" w:eastAsia="Calibri" w:hAnsi="Times New Arabic" w:cs="Arial"/>
                <w:sz w:val="24"/>
                <w:szCs w:val="24"/>
              </w:rPr>
              <w:t>, keberhasilan.</w:t>
            </w:r>
            <w:r w:rsidRPr="005B2592">
              <w:rPr>
                <w:rFonts w:ascii="Times New Arabic" w:eastAsia="Calibri" w:hAnsi="Times New Arabic" w:cs="Arial"/>
                <w:sz w:val="24"/>
                <w:szCs w:val="24"/>
                <w:vertAlign w:val="superscript"/>
              </w:rPr>
              <w:footnoteReference w:id="24"/>
            </w:r>
            <w:r w:rsidRPr="005B2592">
              <w:rPr>
                <w:rFonts w:ascii="Times New Arabic" w:eastAsia="Calibri" w:hAnsi="Times New Arabic" w:cs="Arial"/>
                <w:sz w:val="24"/>
                <w:szCs w:val="24"/>
              </w:rPr>
              <w:t xml:space="preserve"> </w:t>
            </w:r>
          </w:p>
        </w:tc>
      </w:tr>
    </w:tbl>
    <w:p w:rsidR="0023756A" w:rsidRPr="005B2592" w:rsidRDefault="00F769A9" w:rsidP="00F769A9">
      <w:pPr>
        <w:pStyle w:val="ListParagraph"/>
        <w:numPr>
          <w:ilvl w:val="0"/>
          <w:numId w:val="3"/>
        </w:numPr>
        <w:spacing w:line="480" w:lineRule="exact"/>
        <w:jc w:val="both"/>
        <w:rPr>
          <w:rFonts w:ascii="Times New Arabic" w:hAnsi="Times New Arabic" w:cs="Times New Roman"/>
          <w:sz w:val="24"/>
          <w:szCs w:val="24"/>
          <w:rtl/>
        </w:rPr>
      </w:pPr>
      <w:r w:rsidRPr="005B2592">
        <w:rPr>
          <w:rFonts w:ascii="Times New Arabic" w:hAnsi="Times New Arabic" w:cs="Times New Roman"/>
          <w:sz w:val="24"/>
          <w:szCs w:val="24"/>
        </w:rPr>
        <w:lastRenderedPageBreak/>
        <w:t>Semantik Kosakata Hari Akhirat dalam Alquran</w:t>
      </w:r>
    </w:p>
    <w:p w:rsidR="00F769A9" w:rsidRPr="005B2592" w:rsidRDefault="00F769A9" w:rsidP="00F769A9">
      <w:pPr>
        <w:spacing w:line="480" w:lineRule="exact"/>
        <w:ind w:firstLine="720"/>
        <w:rPr>
          <w:rFonts w:ascii="Times New Arabic" w:hAnsi="Times New Arabic" w:cs="Times New Roman"/>
          <w:sz w:val="24"/>
          <w:szCs w:val="24"/>
          <w:lang w:bidi="ur-PK"/>
        </w:rPr>
      </w:pPr>
      <w:proofErr w:type="gramStart"/>
      <w:r w:rsidRPr="005B2592">
        <w:rPr>
          <w:rFonts w:ascii="Times New Arabic" w:hAnsi="Times New Arabic" w:cs="Times New Roman"/>
          <w:sz w:val="24"/>
          <w:szCs w:val="24"/>
          <w:lang w:bidi="ur-PK"/>
        </w:rPr>
        <w:t>Makna dalam semantik ada berbagai macam.</w:t>
      </w:r>
      <w:proofErr w:type="gramEnd"/>
      <w:r w:rsidRPr="005B2592">
        <w:rPr>
          <w:rFonts w:ascii="Times New Arabic" w:hAnsi="Times New Arabic" w:cs="Times New Roman"/>
          <w:sz w:val="24"/>
          <w:szCs w:val="24"/>
          <w:lang w:bidi="ur-PK"/>
        </w:rPr>
        <w:t xml:space="preserve"> </w:t>
      </w:r>
      <w:proofErr w:type="gramStart"/>
      <w:r w:rsidRPr="005B2592">
        <w:rPr>
          <w:rFonts w:ascii="Times New Arabic" w:hAnsi="Times New Arabic" w:cs="Times New Roman"/>
          <w:sz w:val="24"/>
          <w:szCs w:val="24"/>
          <w:lang w:bidi="ur-PK"/>
        </w:rPr>
        <w:t>Dalam penelitian ini penulis memakai makna dasar atau makna kamus dan makna kontekstual.</w:t>
      </w:r>
      <w:proofErr w:type="gramEnd"/>
      <w:r w:rsidRPr="005B2592">
        <w:rPr>
          <w:rFonts w:ascii="Times New Arabic" w:hAnsi="Times New Arabic" w:cs="Times New Roman"/>
          <w:sz w:val="24"/>
          <w:szCs w:val="24"/>
          <w:lang w:bidi="ur-PK"/>
        </w:rPr>
        <w:t xml:space="preserve"> </w:t>
      </w:r>
    </w:p>
    <w:p w:rsidR="00F769A9" w:rsidRPr="005B2592" w:rsidRDefault="00F769A9" w:rsidP="005B5BD9">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1.</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يوم القيامة</w:t>
      </w:r>
      <w:r w:rsidRPr="005B2592">
        <w:rPr>
          <w:rFonts w:ascii="Times New Arabic" w:hAnsi="Times New Arabic" w:cs="Times New Roman"/>
          <w:sz w:val="24"/>
          <w:szCs w:val="24"/>
          <w:lang w:bidi="ur-PK"/>
        </w:rPr>
        <w:t xml:space="preserve">:  kata </w:t>
      </w:r>
      <w:r w:rsidRPr="005B5BD9">
        <w:rPr>
          <w:rFonts w:ascii="Times New Arabic" w:hAnsi="Times New Arabic" w:cs="Times New Roman"/>
          <w:i/>
          <w:iCs/>
          <w:sz w:val="24"/>
          <w:szCs w:val="24"/>
          <w:lang w:bidi="ur-PK"/>
        </w:rPr>
        <w:t xml:space="preserve">qiya&gt;mah </w:t>
      </w:r>
      <w:r w:rsidRPr="005B2592">
        <w:rPr>
          <w:rFonts w:ascii="Times New Arabic" w:hAnsi="Times New Arabic" w:cs="Times New Roman"/>
          <w:sz w:val="24"/>
          <w:szCs w:val="24"/>
          <w:lang w:bidi="ur-PK"/>
        </w:rPr>
        <w:t>berasal dari kata</w:t>
      </w:r>
      <w:r w:rsidRPr="005B5BD9">
        <w:rPr>
          <w:rFonts w:ascii="Times New Arabic" w:hAnsi="Times New Arabic" w:cs="Times New Roman"/>
          <w:i/>
          <w:iCs/>
          <w:sz w:val="24"/>
          <w:szCs w:val="24"/>
          <w:lang w:bidi="ur-PK"/>
        </w:rPr>
        <w:t xml:space="preserve"> qa&gt;ma</w:t>
      </w:r>
      <w:r w:rsidRPr="005B2592">
        <w:rPr>
          <w:rFonts w:ascii="Times New Arabic" w:hAnsi="Times New Arabic" w:cs="Times New Roman"/>
          <w:sz w:val="24"/>
          <w:szCs w:val="24"/>
          <w:lang w:bidi="ur-PK"/>
        </w:rPr>
        <w:t xml:space="preserve"> yang berarti berdiri tegak. </w:t>
      </w:r>
      <w:proofErr w:type="gramStart"/>
      <w:r w:rsidRPr="005B2592">
        <w:rPr>
          <w:rFonts w:ascii="Times New Arabic" w:hAnsi="Times New Arabic" w:cs="Times New Roman"/>
          <w:sz w:val="24"/>
          <w:szCs w:val="24"/>
          <w:lang w:bidi="ur-PK"/>
        </w:rPr>
        <w:t>kata</w:t>
      </w:r>
      <w:proofErr w:type="gramEnd"/>
      <w:r w:rsidRPr="005B2592">
        <w:rPr>
          <w:rFonts w:ascii="Times New Arabic" w:hAnsi="Times New Arabic" w:cs="Times New Roman"/>
          <w:sz w:val="24"/>
          <w:szCs w:val="24"/>
          <w:lang w:bidi="ur-PK"/>
        </w:rPr>
        <w:t xml:space="preserve"> </w:t>
      </w:r>
      <w:r w:rsidRPr="005B5BD9">
        <w:rPr>
          <w:rFonts w:ascii="Times New Arabic" w:hAnsi="Times New Arabic" w:cs="Times New Roman"/>
          <w:i/>
          <w:iCs/>
          <w:sz w:val="24"/>
          <w:szCs w:val="24"/>
          <w:lang w:bidi="ur-PK"/>
        </w:rPr>
        <w:t>qiya&gt;mah</w:t>
      </w:r>
      <w:r w:rsidRPr="005B2592">
        <w:rPr>
          <w:rFonts w:ascii="Times New Arabic" w:hAnsi="Times New Arabic" w:cs="Times New Roman"/>
          <w:sz w:val="24"/>
          <w:szCs w:val="24"/>
          <w:lang w:bidi="ur-PK"/>
        </w:rPr>
        <w:t xml:space="preserve"> merupakan bentuk</w:t>
      </w:r>
      <w:r w:rsidRPr="005B5BD9">
        <w:rPr>
          <w:rFonts w:ascii="Times New Arabic" w:hAnsi="Times New Arabic" w:cs="Times New Roman"/>
          <w:i/>
          <w:iCs/>
          <w:sz w:val="24"/>
          <w:szCs w:val="24"/>
          <w:lang w:bidi="ur-PK"/>
        </w:rPr>
        <w:t xml:space="preserve"> mas}dar </w:t>
      </w:r>
      <w:r w:rsidRPr="005B2592">
        <w:rPr>
          <w:rFonts w:ascii="Times New Arabic" w:hAnsi="Times New Arabic" w:cs="Times New Roman"/>
          <w:sz w:val="24"/>
          <w:szCs w:val="24"/>
          <w:lang w:bidi="ur-PK"/>
        </w:rPr>
        <w:t xml:space="preserve">yang diakhiri dengan ta marbut{ah dan yang demikian itu adalah untuk menunjukkan </w:t>
      </w:r>
      <w:r w:rsidRPr="005B5BD9">
        <w:rPr>
          <w:rFonts w:ascii="Times New Arabic" w:hAnsi="Times New Arabic" w:cs="Times New Roman"/>
          <w:i/>
          <w:iCs/>
          <w:sz w:val="24"/>
          <w:szCs w:val="24"/>
          <w:lang w:bidi="ur-PK"/>
        </w:rPr>
        <w:t>muba&gt;lagah</w:t>
      </w:r>
      <w:r w:rsidRPr="005B2592">
        <w:rPr>
          <w:rFonts w:ascii="Times New Arabic" w:hAnsi="Times New Arabic" w:cs="Times New Roman"/>
          <w:sz w:val="24"/>
          <w:szCs w:val="24"/>
          <w:lang w:bidi="ur-PK"/>
        </w:rPr>
        <w:t>, suatu peristiwa yang besar, dahsyat dan hebat.</w:t>
      </w:r>
    </w:p>
    <w:p w:rsidR="00965936"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lastRenderedPageBreak/>
        <w:t>2.</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الأخير</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5B5BD9">
        <w:rPr>
          <w:rFonts w:ascii="Times New Arabic" w:hAnsi="Times New Arabic" w:cs="Times New Roman"/>
          <w:i/>
          <w:iCs/>
          <w:sz w:val="24"/>
          <w:szCs w:val="24"/>
          <w:lang w:bidi="ur-PK"/>
        </w:rPr>
        <w:t xml:space="preserve">akhi&gt;r  </w:t>
      </w:r>
      <w:r w:rsidRPr="005B2592">
        <w:rPr>
          <w:rFonts w:ascii="Times New Arabic" w:hAnsi="Times New Arabic" w:cs="Times New Roman"/>
          <w:sz w:val="24"/>
          <w:szCs w:val="24"/>
          <w:lang w:bidi="ur-PK"/>
        </w:rPr>
        <w:t>menunjukkan arti perjalanan, ini berarti bahwa manusia melakukan suatu perjalanan panjang hingga sampai kepada tahap akhir.</w:t>
      </w:r>
      <w:r w:rsidR="005B5BD9">
        <w:rPr>
          <w:rFonts w:ascii="Times New Arabic" w:hAnsi="Times New Arabic" w:cs="Times New Roman"/>
          <w:sz w:val="24"/>
          <w:szCs w:val="24"/>
          <w:lang w:bidi="ur-PK"/>
        </w:rPr>
        <w:t xml:space="preserve"> </w:t>
      </w:r>
      <w:proofErr w:type="gramStart"/>
      <w:r w:rsidRPr="005B2592">
        <w:rPr>
          <w:rFonts w:ascii="Times New Arabic" w:hAnsi="Times New Arabic" w:cs="Times New Roman"/>
          <w:sz w:val="24"/>
          <w:szCs w:val="24"/>
          <w:lang w:bidi="ur-PK"/>
        </w:rPr>
        <w:t>Hari Akhir dimaksudkan suatu wa</w:t>
      </w:r>
      <w:r w:rsidR="00205692" w:rsidRPr="005B2592">
        <w:rPr>
          <w:rFonts w:ascii="Times New Arabic" w:hAnsi="Times New Arabic" w:cs="Times New Roman"/>
          <w:sz w:val="24"/>
          <w:szCs w:val="24"/>
          <w:lang w:bidi="ur-PK"/>
        </w:rPr>
        <w:t xml:space="preserve">ktu yang tak terbatas, yaitu </w:t>
      </w:r>
      <w:r w:rsidRPr="005B2592">
        <w:rPr>
          <w:rFonts w:ascii="Times New Arabic" w:hAnsi="Times New Arabic" w:cs="Times New Roman"/>
          <w:sz w:val="24"/>
          <w:szCs w:val="24"/>
          <w:lang w:bidi="ur-PK"/>
        </w:rPr>
        <w:t>masa yang terus menerus, tidak terputus karena terbelakang dari waktu-waktu yang telah lalu.</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w:t>
      </w:r>
      <w:r w:rsidRPr="005B2592">
        <w:rPr>
          <w:rFonts w:ascii="Times New Arabic" w:hAnsi="Times New Arabic" w:cs="Times New Roman"/>
          <w:sz w:val="24"/>
          <w:szCs w:val="24"/>
          <w:lang w:bidi="ur-PK"/>
        </w:rPr>
        <w:tab/>
        <w:t xml:space="preserve"> </w:t>
      </w:r>
      <w:r w:rsidRPr="005B2592">
        <w:rPr>
          <w:rFonts w:ascii="Times New Arabic" w:hAnsi="Times New Arabic" w:cs="Times New Roman"/>
          <w:sz w:val="24"/>
          <w:szCs w:val="24"/>
          <w:rtl/>
          <w:lang w:bidi="ur-PK"/>
        </w:rPr>
        <w:t>الساعة</w:t>
      </w:r>
      <w:r w:rsidR="005B5BD9">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 xml:space="preserve">Kiamat dinamai </w:t>
      </w:r>
      <w:r w:rsidRPr="005B5BD9">
        <w:rPr>
          <w:rFonts w:ascii="Times New Arabic" w:hAnsi="Times New Arabic" w:cs="Times New Roman"/>
          <w:i/>
          <w:iCs/>
          <w:sz w:val="24"/>
          <w:szCs w:val="24"/>
          <w:lang w:bidi="ur-PK"/>
        </w:rPr>
        <w:t>as-sa&gt;ah</w:t>
      </w:r>
      <w:r w:rsidRPr="005B2592">
        <w:rPr>
          <w:rFonts w:ascii="Times New Arabic" w:hAnsi="Times New Arabic" w:cs="Times New Roman"/>
          <w:sz w:val="24"/>
          <w:szCs w:val="24"/>
          <w:lang w:bidi="ur-PK"/>
        </w:rPr>
        <w:t xml:space="preserve">, ini bisa saja karena dekatnya waktu terjadinya, sebab “setiap yang akan datang adalah dekat”; bisa juga dinamai demikian sebagai peringatan atas kejadian-kejadian besar pada hari itu yang mengerikan.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4.</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الجمع</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5B5BD9">
        <w:rPr>
          <w:rFonts w:ascii="Times New Arabic" w:hAnsi="Times New Arabic" w:cs="Times New Roman"/>
          <w:i/>
          <w:iCs/>
          <w:sz w:val="24"/>
          <w:szCs w:val="24"/>
          <w:lang w:bidi="ur-PK"/>
        </w:rPr>
        <w:t>jam’i</w:t>
      </w:r>
      <w:r w:rsidRPr="005B2592">
        <w:rPr>
          <w:rFonts w:ascii="Times New Arabic" w:hAnsi="Times New Arabic" w:cs="Times New Roman"/>
          <w:sz w:val="24"/>
          <w:szCs w:val="24"/>
          <w:lang w:bidi="ur-PK"/>
        </w:rPr>
        <w:t xml:space="preserve"> </w:t>
      </w:r>
      <w:r w:rsidR="005B5BD9">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yang merupakan bentuk mas}dar ini memiliki makna y</w:t>
      </w:r>
      <w:r w:rsidR="0051731F">
        <w:rPr>
          <w:rFonts w:ascii="Times New Arabic" w:hAnsi="Times New Arabic" w:cs="Times New Roman"/>
          <w:sz w:val="24"/>
          <w:szCs w:val="24"/>
          <w:lang w:bidi="ur-PK"/>
        </w:rPr>
        <w:t>ang menunjukkan suatu kejadian.</w:t>
      </w:r>
      <w:r w:rsidR="0051731F">
        <w:rPr>
          <w:rStyle w:val="FootnoteReference"/>
          <w:rFonts w:ascii="Times New Arabic" w:hAnsi="Times New Arabic" w:cs="Times New Roman"/>
          <w:sz w:val="24"/>
          <w:szCs w:val="24"/>
          <w:lang w:bidi="ur-PK"/>
        </w:rPr>
        <w:footnoteReference w:id="25"/>
      </w:r>
      <w:r w:rsidRPr="005B2592">
        <w:rPr>
          <w:rFonts w:ascii="Times New Arabic" w:hAnsi="Times New Arabic" w:cs="Times New Roman"/>
          <w:sz w:val="24"/>
          <w:szCs w:val="24"/>
          <w:lang w:bidi="ur-PK"/>
        </w:rPr>
        <w:t xml:space="preserve">Apabila di maknai secara konteks Ini berarti bahwa </w:t>
      </w:r>
      <w:proofErr w:type="gramStart"/>
      <w:r w:rsidRPr="005B2592">
        <w:rPr>
          <w:rFonts w:ascii="Times New Arabic" w:hAnsi="Times New Arabic" w:cs="Times New Roman"/>
          <w:sz w:val="24"/>
          <w:szCs w:val="24"/>
          <w:lang w:bidi="ur-PK"/>
        </w:rPr>
        <w:t>akan</w:t>
      </w:r>
      <w:proofErr w:type="gramEnd"/>
      <w:r w:rsidRPr="005B2592">
        <w:rPr>
          <w:rFonts w:ascii="Times New Arabic" w:hAnsi="Times New Arabic" w:cs="Times New Roman"/>
          <w:sz w:val="24"/>
          <w:szCs w:val="24"/>
          <w:lang w:bidi="ur-PK"/>
        </w:rPr>
        <w:t xml:space="preserve"> ada suatu peristiwa pengumpulan yang menghimpun seluruh makhluk ciptaan Allah.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5.</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التغابون</w:t>
      </w:r>
      <w:r w:rsidRPr="005B2592">
        <w:rPr>
          <w:rFonts w:ascii="Times New Arabic" w:hAnsi="Times New Arabic" w:cs="Times New Roman"/>
          <w:sz w:val="24"/>
          <w:szCs w:val="24"/>
          <w:lang w:bidi="ur-PK"/>
        </w:rPr>
        <w:t xml:space="preserve">: kata </w:t>
      </w:r>
      <w:r w:rsidRPr="005B5BD9">
        <w:rPr>
          <w:rFonts w:ascii="Times New Arabic" w:hAnsi="Times New Arabic" w:cs="Times New Roman"/>
          <w:i/>
          <w:iCs/>
          <w:sz w:val="24"/>
          <w:szCs w:val="24"/>
          <w:lang w:bidi="ur-PK"/>
        </w:rPr>
        <w:t>at-taga&gt;bu&gt;n</w:t>
      </w:r>
      <w:r w:rsidRPr="005B2592">
        <w:rPr>
          <w:rFonts w:ascii="Times New Arabic" w:hAnsi="Times New Arabic" w:cs="Times New Roman"/>
          <w:sz w:val="24"/>
          <w:szCs w:val="24"/>
          <w:lang w:bidi="ur-PK"/>
        </w:rPr>
        <w:t xml:space="preserve"> merupakan bentuk </w:t>
      </w:r>
      <w:r w:rsidRPr="005B5BD9">
        <w:rPr>
          <w:rFonts w:ascii="Times New Arabic" w:hAnsi="Times New Arabic" w:cs="Times New Roman"/>
          <w:i/>
          <w:iCs/>
          <w:sz w:val="24"/>
          <w:szCs w:val="24"/>
          <w:lang w:bidi="ur-PK"/>
        </w:rPr>
        <w:t xml:space="preserve">isim </w:t>
      </w:r>
      <w:proofErr w:type="gramStart"/>
      <w:r w:rsidRPr="005B5BD9">
        <w:rPr>
          <w:rFonts w:ascii="Times New Arabic" w:hAnsi="Times New Arabic" w:cs="Times New Roman"/>
          <w:i/>
          <w:iCs/>
          <w:sz w:val="24"/>
          <w:szCs w:val="24"/>
          <w:lang w:bidi="ur-PK"/>
        </w:rPr>
        <w:t>ja&gt;</w:t>
      </w:r>
      <w:proofErr w:type="gramEnd"/>
      <w:r w:rsidRPr="005B5BD9">
        <w:rPr>
          <w:rFonts w:ascii="Times New Arabic" w:hAnsi="Times New Arabic" w:cs="Times New Roman"/>
          <w:i/>
          <w:iCs/>
          <w:sz w:val="24"/>
          <w:szCs w:val="24"/>
          <w:lang w:bidi="ur-PK"/>
        </w:rPr>
        <w:t>mid</w:t>
      </w:r>
      <w:r w:rsidRPr="005B2592">
        <w:rPr>
          <w:rFonts w:ascii="Times New Arabic" w:hAnsi="Times New Arabic" w:cs="Times New Roman"/>
          <w:sz w:val="24"/>
          <w:szCs w:val="24"/>
          <w:lang w:bidi="ur-PK"/>
        </w:rPr>
        <w:t xml:space="preserve"> yang tidak memliki kata dasar. </w:t>
      </w:r>
      <w:proofErr w:type="gramStart"/>
      <w:r w:rsidRPr="005B5BD9">
        <w:rPr>
          <w:rFonts w:ascii="Times New Arabic" w:hAnsi="Times New Arabic" w:cs="Times New Roman"/>
          <w:i/>
          <w:iCs/>
          <w:sz w:val="24"/>
          <w:szCs w:val="24"/>
          <w:lang w:bidi="ur-PK"/>
        </w:rPr>
        <w:t>At-taga&gt;bu&gt;n</w:t>
      </w:r>
      <w:r w:rsidRPr="005B2592">
        <w:rPr>
          <w:rFonts w:ascii="Times New Arabic" w:hAnsi="Times New Arabic" w:cs="Times New Roman"/>
          <w:sz w:val="24"/>
          <w:szCs w:val="24"/>
          <w:lang w:bidi="ur-PK"/>
        </w:rPr>
        <w:t xml:space="preserve"> artinya adalah pengungkapan kesalahan-kesalahan.</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6.</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البعث</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5B5BD9">
        <w:rPr>
          <w:rFonts w:ascii="Times New Arabic" w:hAnsi="Times New Arabic" w:cs="Times New Roman"/>
          <w:i/>
          <w:iCs/>
          <w:sz w:val="24"/>
          <w:szCs w:val="24"/>
          <w:lang w:bidi="ur-PK"/>
        </w:rPr>
        <w:t xml:space="preserve">ba’s| </w:t>
      </w:r>
      <w:r w:rsidRPr="005B2592">
        <w:rPr>
          <w:rFonts w:ascii="Times New Arabic" w:hAnsi="Times New Arabic" w:cs="Times New Roman"/>
          <w:sz w:val="24"/>
          <w:szCs w:val="24"/>
          <w:lang w:bidi="ur-PK"/>
        </w:rPr>
        <w:t xml:space="preserve">merupakan bentuk </w:t>
      </w:r>
      <w:r w:rsidRPr="005B5BD9">
        <w:rPr>
          <w:rFonts w:ascii="Times New Arabic" w:hAnsi="Times New Arabic" w:cs="Times New Roman"/>
          <w:i/>
          <w:iCs/>
          <w:sz w:val="24"/>
          <w:szCs w:val="24"/>
          <w:lang w:bidi="ur-PK"/>
        </w:rPr>
        <w:t>mas}dar</w:t>
      </w:r>
      <w:r w:rsidRPr="005B2592">
        <w:rPr>
          <w:rFonts w:ascii="Times New Arabic" w:hAnsi="Times New Arabic" w:cs="Times New Roman"/>
          <w:sz w:val="24"/>
          <w:szCs w:val="24"/>
          <w:lang w:bidi="ur-PK"/>
        </w:rPr>
        <w:t xml:space="preserve"> </w:t>
      </w:r>
      <w:r w:rsidR="0051731F">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 xml:space="preserve">dari kata </w:t>
      </w:r>
      <w:r w:rsidRPr="005B5BD9">
        <w:rPr>
          <w:rFonts w:ascii="Times New Arabic" w:hAnsi="Times New Arabic" w:cs="Times New Roman"/>
          <w:i/>
          <w:iCs/>
          <w:sz w:val="24"/>
          <w:szCs w:val="24"/>
          <w:lang w:bidi="ur-PK"/>
        </w:rPr>
        <w:t xml:space="preserve">ba’as|a yab’as\u </w:t>
      </w:r>
      <w:r w:rsidRPr="005B2592">
        <w:rPr>
          <w:rFonts w:ascii="Times New Arabic" w:hAnsi="Times New Arabic" w:cs="Times New Roman"/>
          <w:sz w:val="24"/>
          <w:szCs w:val="24"/>
          <w:lang w:bidi="ur-PK"/>
        </w:rPr>
        <w:t>yang bermakna bangki</w:t>
      </w:r>
      <w:r w:rsidR="00205692" w:rsidRPr="005B2592">
        <w:rPr>
          <w:rFonts w:ascii="Times New Arabic" w:hAnsi="Times New Arabic" w:cs="Times New Roman"/>
          <w:sz w:val="24"/>
          <w:szCs w:val="24"/>
          <w:lang w:bidi="ur-PK"/>
        </w:rPr>
        <w:t>t, kebangki</w:t>
      </w:r>
      <w:r w:rsidR="00A26242" w:rsidRPr="005B2592">
        <w:rPr>
          <w:rFonts w:ascii="Times New Arabic" w:hAnsi="Times New Arabic" w:cs="Times New Roman"/>
          <w:sz w:val="24"/>
          <w:szCs w:val="24"/>
          <w:lang w:bidi="ur-PK"/>
        </w:rPr>
        <w:t xml:space="preserve">tan. </w:t>
      </w:r>
      <w:r w:rsidR="00205692" w:rsidRPr="005B2592">
        <w:rPr>
          <w:rFonts w:ascii="Times New Arabic" w:hAnsi="Times New Arabic" w:cs="Times New Roman"/>
          <w:sz w:val="24"/>
          <w:szCs w:val="24"/>
          <w:lang w:bidi="ur-PK"/>
        </w:rPr>
        <w:t xml:space="preserve"> </w:t>
      </w:r>
      <w:proofErr w:type="gramStart"/>
      <w:r w:rsidR="00A26242" w:rsidRPr="005B2592">
        <w:rPr>
          <w:rFonts w:ascii="Times New Arabic" w:hAnsi="Times New Arabic" w:cs="Times New Roman"/>
          <w:sz w:val="24"/>
          <w:szCs w:val="24"/>
          <w:lang w:bidi="ur-PK"/>
        </w:rPr>
        <w:t>H</w:t>
      </w:r>
      <w:r w:rsidRPr="005B2592">
        <w:rPr>
          <w:rFonts w:ascii="Times New Arabic" w:hAnsi="Times New Arabic" w:cs="Times New Roman"/>
          <w:sz w:val="24"/>
          <w:szCs w:val="24"/>
          <w:lang w:bidi="ur-PK"/>
        </w:rPr>
        <w:t>ari kebangkitan.</w:t>
      </w:r>
      <w:proofErr w:type="gramEnd"/>
      <w:r w:rsidRPr="005B2592">
        <w:rPr>
          <w:rFonts w:ascii="Times New Arabic" w:hAnsi="Times New Arabic" w:cs="Times New Roman"/>
          <w:sz w:val="24"/>
          <w:szCs w:val="24"/>
          <w:lang w:bidi="ur-PK"/>
        </w:rPr>
        <w:t xml:space="preserve"> </w:t>
      </w:r>
      <w:proofErr w:type="gramStart"/>
      <w:r w:rsidRPr="005B2592">
        <w:rPr>
          <w:rFonts w:ascii="Times New Arabic" w:hAnsi="Times New Arabic" w:cs="Times New Roman"/>
          <w:sz w:val="24"/>
          <w:szCs w:val="24"/>
          <w:lang w:bidi="ur-PK"/>
        </w:rPr>
        <w:t>Maksudnya, hari bangkitnya kembali seluruh umat manusia sejak Nabi Adam as, hingga manusia terakhir di alam kubur.</w:t>
      </w:r>
      <w:proofErr w:type="gramEnd"/>
      <w:r w:rsidRPr="005B2592">
        <w:rPr>
          <w:rFonts w:ascii="Times New Arabic" w:hAnsi="Times New Arabic" w:cs="Times New Roman"/>
          <w:sz w:val="24"/>
          <w:szCs w:val="24"/>
          <w:lang w:bidi="ur-PK"/>
        </w:rPr>
        <w:t xml:space="preserve"> </w:t>
      </w:r>
    </w:p>
    <w:p w:rsidR="00F769A9" w:rsidRPr="005B2592" w:rsidRDefault="00F769A9" w:rsidP="005B5BD9">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7.</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التلاق</w:t>
      </w:r>
      <w:r w:rsidRPr="005B2592">
        <w:rPr>
          <w:rFonts w:ascii="Times New Arabic" w:hAnsi="Times New Arabic" w:cs="Times New Roman"/>
          <w:sz w:val="24"/>
          <w:szCs w:val="24"/>
          <w:lang w:bidi="ur-PK"/>
        </w:rPr>
        <w:t xml:space="preserve"> :</w:t>
      </w:r>
      <w:proofErr w:type="gramEnd"/>
      <w:r w:rsidR="00A26242" w:rsidRPr="005B2592">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 xml:space="preserve"> kata </w:t>
      </w:r>
      <w:r w:rsidRPr="005B5BD9">
        <w:rPr>
          <w:rFonts w:ascii="Times New Arabic" w:hAnsi="Times New Arabic" w:cs="Times New Roman"/>
          <w:i/>
          <w:iCs/>
          <w:sz w:val="24"/>
          <w:szCs w:val="24"/>
          <w:lang w:bidi="ur-PK"/>
        </w:rPr>
        <w:t xml:space="preserve">at-tala&gt;q </w:t>
      </w:r>
      <w:r w:rsidRPr="005B2592">
        <w:rPr>
          <w:rFonts w:ascii="Times New Arabic" w:hAnsi="Times New Arabic" w:cs="Times New Roman"/>
          <w:sz w:val="24"/>
          <w:szCs w:val="24"/>
          <w:lang w:bidi="ur-PK"/>
        </w:rPr>
        <w:t xml:space="preserve">merupakan bentuk </w:t>
      </w:r>
      <w:r w:rsidRPr="005B5BD9">
        <w:rPr>
          <w:rFonts w:ascii="Times New Arabic" w:hAnsi="Times New Arabic" w:cs="Times New Roman"/>
          <w:i/>
          <w:iCs/>
          <w:sz w:val="24"/>
          <w:szCs w:val="24"/>
          <w:lang w:bidi="ur-PK"/>
        </w:rPr>
        <w:t>mas}dar</w:t>
      </w:r>
      <w:r w:rsidRPr="005B2592">
        <w:rPr>
          <w:rFonts w:ascii="Times New Arabic" w:hAnsi="Times New Arabic" w:cs="Times New Roman"/>
          <w:sz w:val="24"/>
          <w:szCs w:val="24"/>
          <w:lang w:bidi="ur-PK"/>
        </w:rPr>
        <w:t>, yaitu kata yang menunjukkan makna suatu kejadian. Di mana kita bisa menyimpulkan bahwa</w:t>
      </w:r>
      <w:r w:rsidRPr="005B5BD9">
        <w:rPr>
          <w:rFonts w:ascii="Times New Arabic" w:hAnsi="Times New Arabic" w:cs="Times New Roman"/>
          <w:i/>
          <w:iCs/>
          <w:sz w:val="24"/>
          <w:szCs w:val="24"/>
          <w:lang w:bidi="ur-PK"/>
        </w:rPr>
        <w:t xml:space="preserve"> yaumu tala&gt;q</w:t>
      </w:r>
      <w:r w:rsidRPr="005B2592">
        <w:rPr>
          <w:rFonts w:ascii="Times New Arabic" w:hAnsi="Times New Arabic" w:cs="Times New Roman"/>
          <w:sz w:val="24"/>
          <w:szCs w:val="24"/>
          <w:lang w:bidi="ur-PK"/>
        </w:rPr>
        <w:t xml:space="preserve"> adalah peristiwa atau kejadian di mana semuanya </w:t>
      </w:r>
      <w:proofErr w:type="gramStart"/>
      <w:r w:rsidRPr="005B2592">
        <w:rPr>
          <w:rFonts w:ascii="Times New Arabic" w:hAnsi="Times New Arabic" w:cs="Times New Roman"/>
          <w:sz w:val="24"/>
          <w:szCs w:val="24"/>
          <w:lang w:bidi="ur-PK"/>
        </w:rPr>
        <w:t>akan</w:t>
      </w:r>
      <w:proofErr w:type="gramEnd"/>
      <w:r w:rsidRPr="005B2592">
        <w:rPr>
          <w:rFonts w:ascii="Times New Arabic" w:hAnsi="Times New Arabic" w:cs="Times New Roman"/>
          <w:sz w:val="24"/>
          <w:szCs w:val="24"/>
          <w:lang w:bidi="ur-PK"/>
        </w:rPr>
        <w:t xml:space="preserve"> bertemu.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lastRenderedPageBreak/>
        <w:t>8.</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الغاشية</w:t>
      </w:r>
      <w:r w:rsidRPr="005B2592">
        <w:rPr>
          <w:rFonts w:ascii="Times New Arabic" w:hAnsi="Times New Arabic" w:cs="Times New Roman"/>
          <w:sz w:val="24"/>
          <w:szCs w:val="24"/>
          <w:lang w:bidi="ur-PK"/>
        </w:rPr>
        <w:t xml:space="preserve">: kata </w:t>
      </w:r>
      <w:r w:rsidRPr="005B5BD9">
        <w:rPr>
          <w:rFonts w:ascii="Times New Arabic" w:hAnsi="Times New Arabic" w:cs="Times New Roman"/>
          <w:i/>
          <w:iCs/>
          <w:sz w:val="24"/>
          <w:szCs w:val="24"/>
          <w:lang w:bidi="ur-PK"/>
        </w:rPr>
        <w:t>al-ga&gt;syiyyah</w:t>
      </w:r>
      <w:r w:rsidRPr="005B2592">
        <w:rPr>
          <w:rFonts w:ascii="Times New Arabic" w:hAnsi="Times New Arabic" w:cs="Times New Roman"/>
          <w:sz w:val="24"/>
          <w:szCs w:val="24"/>
          <w:lang w:bidi="ur-PK"/>
        </w:rPr>
        <w:t xml:space="preserve"> merupakan bentuk </w:t>
      </w:r>
      <w:r w:rsidRPr="005B5BD9">
        <w:rPr>
          <w:rFonts w:ascii="Times New Arabic" w:hAnsi="Times New Arabic" w:cs="Times New Roman"/>
          <w:i/>
          <w:iCs/>
          <w:sz w:val="24"/>
          <w:szCs w:val="24"/>
          <w:lang w:bidi="ur-PK"/>
        </w:rPr>
        <w:t>isim fa&gt;</w:t>
      </w:r>
      <w:proofErr w:type="gramStart"/>
      <w:r w:rsidRPr="005B5BD9">
        <w:rPr>
          <w:rFonts w:ascii="Times New Arabic" w:hAnsi="Times New Arabic" w:cs="Times New Roman"/>
          <w:i/>
          <w:iCs/>
          <w:sz w:val="24"/>
          <w:szCs w:val="24"/>
          <w:lang w:bidi="ur-PK"/>
        </w:rPr>
        <w:t>il</w:t>
      </w:r>
      <w:proofErr w:type="gramEnd"/>
      <w:r w:rsidR="00A26242" w:rsidRPr="005B2592">
        <w:rPr>
          <w:rFonts w:ascii="Times New Arabic" w:hAnsi="Times New Arabic" w:cs="Times New Roman"/>
          <w:sz w:val="24"/>
          <w:szCs w:val="24"/>
          <w:lang w:bidi="ur-PK"/>
        </w:rPr>
        <w:t xml:space="preserve">. </w:t>
      </w:r>
      <w:r w:rsidRPr="005B5BD9">
        <w:rPr>
          <w:rFonts w:ascii="Times New Arabic" w:hAnsi="Times New Arabic" w:cs="Times New Roman"/>
          <w:i/>
          <w:iCs/>
          <w:sz w:val="24"/>
          <w:szCs w:val="24"/>
          <w:lang w:bidi="ur-PK"/>
        </w:rPr>
        <w:t>Al-G</w:t>
      </w:r>
      <w:proofErr w:type="gramStart"/>
      <w:r w:rsidRPr="005B5BD9">
        <w:rPr>
          <w:rFonts w:ascii="Times New Arabic" w:hAnsi="Times New Arabic" w:cs="Times New Roman"/>
          <w:i/>
          <w:iCs/>
          <w:sz w:val="24"/>
          <w:szCs w:val="24"/>
          <w:lang w:bidi="ur-PK"/>
        </w:rPr>
        <w:t>}a</w:t>
      </w:r>
      <w:proofErr w:type="gramEnd"/>
      <w:r w:rsidRPr="005B5BD9">
        <w:rPr>
          <w:rFonts w:ascii="Times New Arabic" w:hAnsi="Times New Arabic" w:cs="Times New Roman"/>
          <w:i/>
          <w:iCs/>
          <w:sz w:val="24"/>
          <w:szCs w:val="24"/>
          <w:lang w:bidi="ur-PK"/>
        </w:rPr>
        <w:t xml:space="preserve">&gt;syiyyah </w:t>
      </w:r>
      <w:r w:rsidRPr="005B2592">
        <w:rPr>
          <w:rFonts w:ascii="Times New Arabic" w:hAnsi="Times New Arabic" w:cs="Times New Roman"/>
          <w:sz w:val="24"/>
          <w:szCs w:val="24"/>
          <w:lang w:bidi="ur-PK"/>
        </w:rPr>
        <w:t>dinamakan demikian karena pada hari itu segala sesuatu dalam penciptaan akan disentakkan dan diguncangkan, dan manusia tidak sadarkan diri karena pada hari itu semua makhluk diselimuti kengerian-kengeriannya.</w:t>
      </w:r>
    </w:p>
    <w:p w:rsidR="00A26242"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9.</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الحآقّ</w:t>
      </w:r>
      <w:proofErr w:type="gramStart"/>
      <w:r w:rsidRPr="005B2592">
        <w:rPr>
          <w:rFonts w:ascii="Times New Arabic" w:hAnsi="Times New Arabic" w:cs="Times New Roman"/>
          <w:sz w:val="24"/>
          <w:szCs w:val="24"/>
          <w:rtl/>
          <w:lang w:bidi="ur-PK"/>
        </w:rPr>
        <w:t>ة</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5B5BD9">
        <w:rPr>
          <w:rFonts w:ascii="Times New Arabic" w:hAnsi="Times New Arabic" w:cs="Times New Roman"/>
          <w:i/>
          <w:iCs/>
          <w:sz w:val="24"/>
          <w:szCs w:val="24"/>
          <w:lang w:bidi="ur-PK"/>
        </w:rPr>
        <w:t xml:space="preserve">al-Ha&gt;qqah </w:t>
      </w:r>
      <w:r w:rsidRPr="005B2592">
        <w:rPr>
          <w:rFonts w:ascii="Times New Arabic" w:hAnsi="Times New Arabic" w:cs="Times New Roman"/>
          <w:sz w:val="24"/>
          <w:szCs w:val="24"/>
          <w:lang w:bidi="ur-PK"/>
        </w:rPr>
        <w:t>(yang pasti benar) nama ini dengan lafalnya, gaungnya, dan maknanya memberikan kesan di dalam jiwa tentang makna keseriusan, kekerasan, kepastian, dan kemantapan.</w:t>
      </w:r>
      <w:r w:rsidR="007D506E" w:rsidRPr="005B2592">
        <w:rPr>
          <w:rFonts w:ascii="Times New Arabic" w:hAnsi="Times New Arabic" w:cs="Times New Roman"/>
          <w:sz w:val="24"/>
          <w:szCs w:val="24"/>
          <w:lang w:bidi="ur-PK"/>
        </w:rPr>
        <w:t xml:space="preserve"> </w:t>
      </w:r>
      <w:proofErr w:type="gramStart"/>
      <w:r w:rsidRPr="005B2592">
        <w:rPr>
          <w:rFonts w:ascii="Times New Arabic" w:hAnsi="Times New Arabic" w:cs="Times New Roman"/>
          <w:sz w:val="24"/>
          <w:szCs w:val="24"/>
          <w:lang w:bidi="ur-PK"/>
        </w:rPr>
        <w:t>Makna ini tampak dalam pemandangan hari kiamat yang menakutkan</w:t>
      </w:r>
      <w:r w:rsidR="00A26242" w:rsidRPr="005B2592">
        <w:rPr>
          <w:rFonts w:ascii="Times New Arabic" w:hAnsi="Times New Arabic" w:cs="Times New Roman"/>
          <w:sz w:val="24"/>
          <w:szCs w:val="24"/>
          <w:lang w:bidi="ur-PK"/>
        </w:rPr>
        <w:t>.</w:t>
      </w:r>
      <w:proofErr w:type="gramEnd"/>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11.</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الزلزلة</w:t>
      </w:r>
      <w:r w:rsidRPr="005B2592">
        <w:rPr>
          <w:rFonts w:ascii="Times New Arabic" w:hAnsi="Times New Arabic" w:cs="Times New Roman"/>
          <w:sz w:val="24"/>
          <w:szCs w:val="24"/>
          <w:lang w:bidi="ur-PK"/>
        </w:rPr>
        <w:t xml:space="preserve">: dinamakan </w:t>
      </w:r>
      <w:r w:rsidRPr="005B5BD9">
        <w:rPr>
          <w:rFonts w:ascii="Times New Arabic" w:hAnsi="Times New Arabic" w:cs="Times New Roman"/>
          <w:i/>
          <w:iCs/>
          <w:sz w:val="24"/>
          <w:szCs w:val="24"/>
          <w:lang w:bidi="ur-PK"/>
        </w:rPr>
        <w:t>zalzala</w:t>
      </w:r>
      <w:r w:rsidRPr="005B2592">
        <w:rPr>
          <w:rFonts w:ascii="Times New Arabic" w:hAnsi="Times New Arabic" w:cs="Times New Roman"/>
          <w:sz w:val="24"/>
          <w:szCs w:val="24"/>
          <w:lang w:bidi="ur-PK"/>
        </w:rPr>
        <w:t xml:space="preserve"> karena menunjukkan tentang dahsyatnya keadaan ketika itu. </w:t>
      </w:r>
      <w:proofErr w:type="gramStart"/>
      <w:r w:rsidRPr="005B2592">
        <w:rPr>
          <w:rFonts w:ascii="Times New Arabic" w:hAnsi="Times New Arabic" w:cs="Times New Roman"/>
          <w:sz w:val="24"/>
          <w:szCs w:val="24"/>
          <w:lang w:bidi="ur-PK"/>
        </w:rPr>
        <w:t>Bumi bergetar dan berguncang sedahsyat-dahsyatnya.</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12.</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الواقعة</w:t>
      </w:r>
      <w:r w:rsidRPr="005B2592">
        <w:rPr>
          <w:rFonts w:ascii="Times New Arabic" w:hAnsi="Times New Arabic" w:cs="Times New Roman"/>
          <w:sz w:val="24"/>
          <w:szCs w:val="24"/>
          <w:lang w:bidi="ur-PK"/>
        </w:rPr>
        <w:t xml:space="preserve">: kata </w:t>
      </w:r>
      <w:r w:rsidRPr="005B5BD9">
        <w:rPr>
          <w:rFonts w:ascii="Times New Arabic" w:hAnsi="Times New Arabic" w:cs="Times New Roman"/>
          <w:i/>
          <w:iCs/>
          <w:sz w:val="24"/>
          <w:szCs w:val="24"/>
          <w:lang w:bidi="ur-PK"/>
        </w:rPr>
        <w:t>al-Wa&gt;qiah</w:t>
      </w:r>
      <w:r w:rsidRPr="005B2592">
        <w:rPr>
          <w:rFonts w:ascii="Times New Arabic" w:hAnsi="Times New Arabic" w:cs="Times New Roman"/>
          <w:sz w:val="24"/>
          <w:szCs w:val="24"/>
          <w:lang w:bidi="ur-PK"/>
        </w:rPr>
        <w:t xml:space="preserve"> berasal dari kata </w:t>
      </w:r>
      <w:r w:rsidRPr="005B5BD9">
        <w:rPr>
          <w:rFonts w:ascii="Times New Arabic" w:hAnsi="Times New Arabic" w:cs="Times New Roman"/>
          <w:i/>
          <w:iCs/>
          <w:sz w:val="24"/>
          <w:szCs w:val="24"/>
          <w:lang w:bidi="ur-PK"/>
        </w:rPr>
        <w:t>waqa’a</w:t>
      </w:r>
      <w:r w:rsidRPr="005B2592">
        <w:rPr>
          <w:rFonts w:ascii="Times New Arabic" w:hAnsi="Times New Arabic" w:cs="Times New Roman"/>
          <w:sz w:val="24"/>
          <w:szCs w:val="24"/>
          <w:lang w:bidi="ur-PK"/>
        </w:rPr>
        <w:t xml:space="preserve"> berarti tiba, menimpa</w:t>
      </w:r>
      <w:proofErr w:type="gramStart"/>
      <w:r w:rsidRPr="005B2592">
        <w:rPr>
          <w:rFonts w:ascii="Times New Arabic" w:hAnsi="Times New Arabic" w:cs="Times New Roman"/>
          <w:sz w:val="24"/>
          <w:szCs w:val="24"/>
          <w:lang w:bidi="ur-PK"/>
        </w:rPr>
        <w:t>,terjadi</w:t>
      </w:r>
      <w:proofErr w:type="gramEnd"/>
      <w:r w:rsidRPr="005B2592">
        <w:rPr>
          <w:rFonts w:ascii="Times New Arabic" w:hAnsi="Times New Arabic" w:cs="Times New Roman"/>
          <w:sz w:val="24"/>
          <w:szCs w:val="24"/>
          <w:lang w:bidi="ur-PK"/>
        </w:rPr>
        <w:t>.</w:t>
      </w:r>
      <w:r w:rsidR="005B5BD9">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 xml:space="preserve">Peristiwa yang menyibukkan manusia adalah hari kebangkitan.kebangkitan besar ketika segala sesuatu bakal ditampakkan dan keadilan sempurna </w:t>
      </w:r>
      <w:proofErr w:type="gramStart"/>
      <w:r w:rsidRPr="005B2592">
        <w:rPr>
          <w:rFonts w:ascii="Times New Arabic" w:hAnsi="Times New Arabic" w:cs="Times New Roman"/>
          <w:sz w:val="24"/>
          <w:szCs w:val="24"/>
          <w:lang w:bidi="ur-PK"/>
        </w:rPr>
        <w:t>akan</w:t>
      </w:r>
      <w:proofErr w:type="gramEnd"/>
      <w:r w:rsidRPr="005B2592">
        <w:rPr>
          <w:rFonts w:ascii="Times New Arabic" w:hAnsi="Times New Arabic" w:cs="Times New Roman"/>
          <w:sz w:val="24"/>
          <w:szCs w:val="24"/>
          <w:lang w:bidi="ur-PK"/>
        </w:rPr>
        <w:t xml:space="preserve"> ditegakkan.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13.</w:t>
      </w:r>
      <w:r w:rsidRPr="005B2592">
        <w:rPr>
          <w:rFonts w:ascii="Times New Arabic" w:hAnsi="Times New Arabic" w:cs="Times New Roman"/>
          <w:sz w:val="24"/>
          <w:szCs w:val="24"/>
          <w:lang w:bidi="ur-PK"/>
        </w:rPr>
        <w:tab/>
      </w:r>
      <w:proofErr w:type="gramStart"/>
      <w:r w:rsidRPr="005B2592">
        <w:rPr>
          <w:rFonts w:ascii="Times New Arabic" w:hAnsi="Times New Arabic" w:cs="Times New Roman"/>
          <w:sz w:val="24"/>
          <w:szCs w:val="24"/>
          <w:rtl/>
          <w:lang w:bidi="ur-PK"/>
        </w:rPr>
        <w:t>القارعة</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5B5BD9">
        <w:rPr>
          <w:rFonts w:ascii="Times New Arabic" w:hAnsi="Times New Arabic" w:cs="Times New Roman"/>
          <w:i/>
          <w:iCs/>
          <w:sz w:val="24"/>
          <w:szCs w:val="24"/>
          <w:lang w:bidi="ur-PK"/>
        </w:rPr>
        <w:t xml:space="preserve">al-qa&gt;ri’ah </w:t>
      </w:r>
      <w:r w:rsidRPr="005B2592">
        <w:rPr>
          <w:rFonts w:ascii="Times New Arabic" w:hAnsi="Times New Arabic" w:cs="Times New Roman"/>
          <w:sz w:val="24"/>
          <w:szCs w:val="24"/>
          <w:lang w:bidi="ur-PK"/>
        </w:rPr>
        <w:t xml:space="preserve">merupakan salah satu nama hari akhir, karena dia mengetuk dengan keras hati dan pendengaran dengan kejadiannya yang mengerikan dan mengagetkan. </w:t>
      </w:r>
    </w:p>
    <w:p w:rsidR="007E33AE"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14.</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الحساب</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D07A75">
        <w:rPr>
          <w:rFonts w:ascii="Times New Arabic" w:hAnsi="Times New Arabic" w:cs="Times New Roman"/>
          <w:i/>
          <w:iCs/>
          <w:sz w:val="24"/>
          <w:szCs w:val="24"/>
          <w:lang w:bidi="ur-PK"/>
        </w:rPr>
        <w:t>Yaumul hisa&gt;b</w:t>
      </w:r>
      <w:r w:rsidRPr="005B2592">
        <w:rPr>
          <w:rFonts w:ascii="Times New Arabic" w:hAnsi="Times New Arabic" w:cs="Times New Roman"/>
          <w:sz w:val="24"/>
          <w:szCs w:val="24"/>
          <w:lang w:bidi="ur-PK"/>
        </w:rPr>
        <w:t xml:space="preserve"> </w:t>
      </w:r>
      <w:r w:rsidR="0051731F">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 xml:space="preserve">dinamakan demikian karena Allah pada hari itu menghisab hamba-hamba-Nya. </w:t>
      </w:r>
      <w:proofErr w:type="gramStart"/>
      <w:r w:rsidRPr="005B2592">
        <w:rPr>
          <w:rFonts w:ascii="Times New Arabic" w:hAnsi="Times New Arabic" w:cs="Times New Roman"/>
          <w:sz w:val="24"/>
          <w:szCs w:val="24"/>
          <w:lang w:bidi="ur-PK"/>
        </w:rPr>
        <w:t>Allah swt menghitung perbuatan-perbuatan makhluk-Nya, baik perbua</w:t>
      </w:r>
      <w:r w:rsidR="007E33AE" w:rsidRPr="005B2592">
        <w:rPr>
          <w:rFonts w:ascii="Times New Arabic" w:hAnsi="Times New Arabic" w:cs="Times New Roman"/>
          <w:sz w:val="24"/>
          <w:szCs w:val="24"/>
          <w:lang w:bidi="ur-PK"/>
        </w:rPr>
        <w:t>tan baik maupun perbuatan buruk.</w:t>
      </w:r>
      <w:proofErr w:type="gramEnd"/>
    </w:p>
    <w:p w:rsidR="00F769A9" w:rsidRPr="005B2592" w:rsidRDefault="007E33AE"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 xml:space="preserve"> </w:t>
      </w:r>
      <w:r w:rsidR="00F769A9" w:rsidRPr="005B2592">
        <w:rPr>
          <w:rFonts w:ascii="Times New Arabic" w:hAnsi="Times New Arabic" w:cs="Times New Roman"/>
          <w:sz w:val="24"/>
          <w:szCs w:val="24"/>
          <w:lang w:bidi="ur-PK"/>
        </w:rPr>
        <w:t>15.</w:t>
      </w:r>
      <w:r w:rsidR="00F769A9" w:rsidRPr="005B2592">
        <w:rPr>
          <w:rFonts w:ascii="Times New Arabic" w:hAnsi="Times New Arabic" w:cs="Times New Roman"/>
          <w:sz w:val="24"/>
          <w:szCs w:val="24"/>
          <w:lang w:bidi="ur-PK"/>
        </w:rPr>
        <w:tab/>
      </w:r>
      <w:r w:rsidR="00F769A9" w:rsidRPr="005B2592">
        <w:rPr>
          <w:rFonts w:ascii="Times New Arabic" w:hAnsi="Times New Arabic" w:cs="Times New Roman"/>
          <w:sz w:val="24"/>
          <w:szCs w:val="24"/>
          <w:rtl/>
          <w:lang w:bidi="ur-PK"/>
        </w:rPr>
        <w:t>يوم الراجفة</w:t>
      </w:r>
      <w:r w:rsidR="00F769A9" w:rsidRPr="005B2592">
        <w:rPr>
          <w:rFonts w:ascii="Times New Arabic" w:hAnsi="Times New Arabic" w:cs="Times New Roman"/>
          <w:sz w:val="24"/>
          <w:szCs w:val="24"/>
          <w:lang w:bidi="ur-PK"/>
        </w:rPr>
        <w:t xml:space="preserve">: </w:t>
      </w:r>
      <w:r w:rsidR="00F769A9" w:rsidRPr="00D07A75">
        <w:rPr>
          <w:rFonts w:ascii="Times New Arabic" w:hAnsi="Times New Arabic" w:cs="Times New Roman"/>
          <w:i/>
          <w:iCs/>
          <w:sz w:val="24"/>
          <w:szCs w:val="24"/>
          <w:lang w:bidi="ur-PK"/>
        </w:rPr>
        <w:t>ar-ra&gt;jifah</w:t>
      </w:r>
      <w:r w:rsidR="00F769A9" w:rsidRPr="005B2592">
        <w:rPr>
          <w:rFonts w:ascii="Times New Arabic" w:hAnsi="Times New Arabic" w:cs="Times New Roman"/>
          <w:sz w:val="24"/>
          <w:szCs w:val="24"/>
          <w:lang w:bidi="ur-PK"/>
        </w:rPr>
        <w:t xml:space="preserve"> adalah bumi yang bergoncang.</w:t>
      </w:r>
      <w:r w:rsidRPr="005B2592">
        <w:rPr>
          <w:rFonts w:ascii="Times New Arabic" w:hAnsi="Times New Arabic" w:cs="Times New Roman"/>
          <w:sz w:val="24"/>
          <w:szCs w:val="24"/>
          <w:lang w:bidi="ur-PK"/>
        </w:rPr>
        <w:t xml:space="preserve"> </w:t>
      </w:r>
      <w:r w:rsidR="00F769A9" w:rsidRPr="005B2592">
        <w:rPr>
          <w:rFonts w:ascii="Times New Arabic" w:hAnsi="Times New Arabic" w:cs="Times New Roman"/>
          <w:sz w:val="24"/>
          <w:szCs w:val="24"/>
          <w:lang w:bidi="ur-PK"/>
        </w:rPr>
        <w:t xml:space="preserve">Dalam suatu riwayat yang dimaksud dengan </w:t>
      </w:r>
      <w:r w:rsidR="00F769A9" w:rsidRPr="00D07A75">
        <w:rPr>
          <w:rFonts w:ascii="Times New Arabic" w:hAnsi="Times New Arabic" w:cs="Times New Roman"/>
          <w:i/>
          <w:iCs/>
          <w:sz w:val="24"/>
          <w:szCs w:val="24"/>
          <w:lang w:bidi="ur-PK"/>
        </w:rPr>
        <w:t xml:space="preserve">ar-ra&gt;jifah </w:t>
      </w:r>
      <w:r w:rsidR="00F769A9" w:rsidRPr="005B2592">
        <w:rPr>
          <w:rFonts w:ascii="Times New Arabic" w:hAnsi="Times New Arabic" w:cs="Times New Roman"/>
          <w:sz w:val="24"/>
          <w:szCs w:val="24"/>
          <w:lang w:bidi="ur-PK"/>
        </w:rPr>
        <w:t xml:space="preserve">adalah tiupan pertama yang </w:t>
      </w:r>
      <w:r w:rsidR="00F769A9" w:rsidRPr="005B2592">
        <w:rPr>
          <w:rFonts w:ascii="Times New Arabic" w:hAnsi="Times New Arabic" w:cs="Times New Roman"/>
          <w:sz w:val="24"/>
          <w:szCs w:val="24"/>
          <w:lang w:bidi="ur-PK"/>
        </w:rPr>
        <w:lastRenderedPageBreak/>
        <w:t>men</w:t>
      </w:r>
      <w:r w:rsidR="00A26242" w:rsidRPr="005B2592">
        <w:rPr>
          <w:rFonts w:ascii="Times New Arabic" w:hAnsi="Times New Arabic" w:cs="Times New Roman"/>
          <w:sz w:val="24"/>
          <w:szCs w:val="24"/>
          <w:lang w:bidi="ur-PK"/>
        </w:rPr>
        <w:t>ggoncangkan bumi beserta isinya</w:t>
      </w:r>
      <w:proofErr w:type="gramStart"/>
      <w:r w:rsidR="00A26242" w:rsidRPr="005B2592">
        <w:rPr>
          <w:rFonts w:ascii="Times New Arabic" w:hAnsi="Times New Arabic" w:cs="Times New Roman"/>
          <w:sz w:val="24"/>
          <w:szCs w:val="24"/>
          <w:lang w:bidi="ur-PK"/>
        </w:rPr>
        <w:t>,</w:t>
      </w:r>
      <w:r w:rsidR="00F769A9" w:rsidRPr="005B2592">
        <w:rPr>
          <w:rFonts w:ascii="Times New Arabic" w:hAnsi="Times New Arabic" w:cs="Times New Roman"/>
          <w:sz w:val="24"/>
          <w:szCs w:val="24"/>
          <w:lang w:bidi="ur-PK"/>
        </w:rPr>
        <w:t>maka</w:t>
      </w:r>
      <w:proofErr w:type="gramEnd"/>
      <w:r w:rsidR="00F769A9" w:rsidRPr="005B2592">
        <w:rPr>
          <w:rFonts w:ascii="Times New Arabic" w:hAnsi="Times New Arabic" w:cs="Times New Roman"/>
          <w:sz w:val="24"/>
          <w:szCs w:val="24"/>
          <w:lang w:bidi="ur-PK"/>
        </w:rPr>
        <w:t xml:space="preserve"> hancurlah semua yang ada di langit dan di bumi kecuali yang dikehendaki oleh Allah.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16.</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عسير</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w:t>
      </w:r>
      <w:r w:rsidRPr="00D07A75">
        <w:rPr>
          <w:rFonts w:ascii="Times New Arabic" w:hAnsi="Times New Arabic" w:cs="Times New Roman"/>
          <w:i/>
          <w:iCs/>
          <w:sz w:val="24"/>
          <w:szCs w:val="24"/>
          <w:lang w:bidi="ur-PK"/>
        </w:rPr>
        <w:t xml:space="preserve"> ‘asi&gt;run </w:t>
      </w:r>
      <w:r w:rsidRPr="005B2592">
        <w:rPr>
          <w:rFonts w:ascii="Times New Arabic" w:hAnsi="Times New Arabic" w:cs="Times New Roman"/>
          <w:sz w:val="24"/>
          <w:szCs w:val="24"/>
          <w:lang w:bidi="ur-PK"/>
        </w:rPr>
        <w:t>adalah bentuk</w:t>
      </w:r>
      <w:r w:rsidRPr="00D07A75">
        <w:rPr>
          <w:rFonts w:ascii="Times New Arabic" w:hAnsi="Times New Arabic" w:cs="Times New Roman"/>
          <w:i/>
          <w:iCs/>
          <w:sz w:val="24"/>
          <w:szCs w:val="24"/>
          <w:lang w:bidi="ur-PK"/>
        </w:rPr>
        <w:t xml:space="preserve"> muba&gt;lagah</w:t>
      </w:r>
      <w:r w:rsidRPr="005B2592">
        <w:rPr>
          <w:rFonts w:ascii="Times New Arabic" w:hAnsi="Times New Arabic" w:cs="Times New Roman"/>
          <w:sz w:val="24"/>
          <w:szCs w:val="24"/>
          <w:lang w:bidi="ur-PK"/>
        </w:rPr>
        <w:t xml:space="preserve"> yang bermakna menunjukan sesuatu yang “sang</w:t>
      </w:r>
      <w:r w:rsidR="00A26242" w:rsidRPr="005B2592">
        <w:rPr>
          <w:rFonts w:ascii="Times New Arabic" w:hAnsi="Times New Arabic" w:cs="Times New Roman"/>
          <w:sz w:val="24"/>
          <w:szCs w:val="24"/>
          <w:lang w:bidi="ur-PK"/>
        </w:rPr>
        <w:t xml:space="preserve">at”. </w:t>
      </w:r>
      <w:r w:rsidR="00A26242" w:rsidRPr="00D07A75">
        <w:rPr>
          <w:rFonts w:ascii="Times New Arabic" w:hAnsi="Times New Arabic" w:cs="Times New Roman"/>
          <w:i/>
          <w:iCs/>
          <w:sz w:val="24"/>
          <w:szCs w:val="24"/>
          <w:lang w:bidi="ur-PK"/>
        </w:rPr>
        <w:t>‘</w:t>
      </w:r>
      <w:proofErr w:type="gramStart"/>
      <w:r w:rsidR="00A26242" w:rsidRPr="00D07A75">
        <w:rPr>
          <w:rFonts w:ascii="Times New Arabic" w:hAnsi="Times New Arabic" w:cs="Times New Roman"/>
          <w:i/>
          <w:iCs/>
          <w:sz w:val="24"/>
          <w:szCs w:val="24"/>
          <w:lang w:bidi="ur-PK"/>
        </w:rPr>
        <w:t>asi&gt;</w:t>
      </w:r>
      <w:proofErr w:type="gramEnd"/>
      <w:r w:rsidR="00A26242" w:rsidRPr="00D07A75">
        <w:rPr>
          <w:rFonts w:ascii="Times New Arabic" w:hAnsi="Times New Arabic" w:cs="Times New Roman"/>
          <w:i/>
          <w:iCs/>
          <w:sz w:val="24"/>
          <w:szCs w:val="24"/>
          <w:lang w:bidi="ur-PK"/>
        </w:rPr>
        <w:t>run</w:t>
      </w:r>
      <w:r w:rsidR="00A26242" w:rsidRPr="005B2592">
        <w:rPr>
          <w:rFonts w:ascii="Times New Arabic" w:hAnsi="Times New Arabic" w:cs="Times New Roman"/>
          <w:sz w:val="24"/>
          <w:szCs w:val="24"/>
          <w:lang w:bidi="ur-PK"/>
        </w:rPr>
        <w:t xml:space="preserve"> artinya kesukaran.</w:t>
      </w:r>
      <w:r w:rsidRPr="005B2592">
        <w:rPr>
          <w:rFonts w:ascii="Times New Arabic" w:hAnsi="Times New Arabic" w:cs="Times New Roman"/>
          <w:sz w:val="24"/>
          <w:szCs w:val="24"/>
          <w:lang w:bidi="ur-PK"/>
        </w:rPr>
        <w:t xml:space="preserve">Dengan demikian dapat disimpulkan bahwa </w:t>
      </w:r>
      <w:r w:rsidRPr="00D07A75">
        <w:rPr>
          <w:rFonts w:ascii="Times New Arabic" w:hAnsi="Times New Arabic" w:cs="Times New Roman"/>
          <w:i/>
          <w:iCs/>
          <w:sz w:val="24"/>
          <w:szCs w:val="24"/>
          <w:lang w:bidi="ur-PK"/>
        </w:rPr>
        <w:t>yaumu ‘asi&gt;r</w:t>
      </w:r>
      <w:r w:rsidRPr="005B2592">
        <w:rPr>
          <w:rFonts w:ascii="Times New Arabic" w:hAnsi="Times New Arabic" w:cs="Times New Roman"/>
          <w:sz w:val="24"/>
          <w:szCs w:val="24"/>
          <w:lang w:bidi="ur-PK"/>
        </w:rPr>
        <w:t xml:space="preserve">  adalah  hari yang penuh kesengsaraan bagi seluruh umat manusia. </w:t>
      </w:r>
    </w:p>
    <w:p w:rsidR="00F769A9" w:rsidRPr="005B2592" w:rsidRDefault="00965936"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17</w:t>
      </w:r>
      <w:r w:rsidR="00F769A9" w:rsidRPr="005B2592">
        <w:rPr>
          <w:rFonts w:ascii="Times New Arabic" w:hAnsi="Times New Arabic" w:cs="Times New Roman"/>
          <w:sz w:val="24"/>
          <w:szCs w:val="24"/>
          <w:lang w:bidi="ur-PK"/>
        </w:rPr>
        <w:t>.</w:t>
      </w:r>
      <w:r w:rsidR="00F769A9" w:rsidRPr="005B2592">
        <w:rPr>
          <w:rFonts w:ascii="Times New Arabic" w:hAnsi="Times New Arabic" w:cs="Times New Roman"/>
          <w:sz w:val="24"/>
          <w:szCs w:val="24"/>
          <w:lang w:bidi="ur-PK"/>
        </w:rPr>
        <w:tab/>
      </w:r>
      <w:r w:rsidR="00F769A9" w:rsidRPr="005B2592">
        <w:rPr>
          <w:rFonts w:ascii="Times New Arabic" w:hAnsi="Times New Arabic" w:cs="Times New Roman"/>
          <w:sz w:val="24"/>
          <w:szCs w:val="24"/>
          <w:rtl/>
          <w:lang w:bidi="ur-PK"/>
        </w:rPr>
        <w:t xml:space="preserve">يوم </w:t>
      </w:r>
      <w:proofErr w:type="gramStart"/>
      <w:r w:rsidR="00F769A9" w:rsidRPr="005B2592">
        <w:rPr>
          <w:rFonts w:ascii="Times New Arabic" w:hAnsi="Times New Arabic" w:cs="Times New Roman"/>
          <w:sz w:val="24"/>
          <w:szCs w:val="24"/>
          <w:rtl/>
          <w:lang w:bidi="ur-PK"/>
        </w:rPr>
        <w:t>الحق</w:t>
      </w:r>
      <w:r w:rsidR="00F769A9" w:rsidRPr="005B2592">
        <w:rPr>
          <w:rFonts w:ascii="Times New Arabic" w:hAnsi="Times New Arabic" w:cs="Times New Roman"/>
          <w:sz w:val="24"/>
          <w:szCs w:val="24"/>
          <w:lang w:bidi="ur-PK"/>
        </w:rPr>
        <w:t xml:space="preserve"> :</w:t>
      </w:r>
      <w:proofErr w:type="gramEnd"/>
      <w:r w:rsidR="00F769A9" w:rsidRPr="005B2592">
        <w:rPr>
          <w:rFonts w:ascii="Times New Arabic" w:hAnsi="Times New Arabic" w:cs="Times New Roman"/>
          <w:sz w:val="24"/>
          <w:szCs w:val="24"/>
          <w:lang w:bidi="ur-PK"/>
        </w:rPr>
        <w:t xml:space="preserve"> Kata </w:t>
      </w:r>
      <w:r w:rsidR="00F769A9" w:rsidRPr="00D07A75">
        <w:rPr>
          <w:rFonts w:ascii="Times New Arabic" w:hAnsi="Times New Arabic" w:cs="Times New Roman"/>
          <w:i/>
          <w:iCs/>
          <w:sz w:val="24"/>
          <w:szCs w:val="24"/>
          <w:lang w:bidi="ur-PK"/>
        </w:rPr>
        <w:t xml:space="preserve">haqq </w:t>
      </w:r>
      <w:r w:rsidR="00F769A9" w:rsidRPr="005B2592">
        <w:rPr>
          <w:rFonts w:ascii="Times New Arabic" w:hAnsi="Times New Arabic" w:cs="Times New Roman"/>
          <w:sz w:val="24"/>
          <w:szCs w:val="24"/>
          <w:lang w:bidi="ur-PK"/>
        </w:rPr>
        <w:t>sendiri bermakna kebenaran, kenyataan, kepast</w:t>
      </w:r>
      <w:r w:rsidR="00A26242" w:rsidRPr="005B2592">
        <w:rPr>
          <w:rFonts w:ascii="Times New Arabic" w:hAnsi="Times New Arabic" w:cs="Times New Roman"/>
          <w:sz w:val="24"/>
          <w:szCs w:val="24"/>
          <w:lang w:bidi="ur-PK"/>
        </w:rPr>
        <w:t xml:space="preserve">ian. </w:t>
      </w:r>
      <w:r w:rsidR="00F769A9" w:rsidRPr="00D07A75">
        <w:rPr>
          <w:rFonts w:ascii="Times New Arabic" w:hAnsi="Times New Arabic" w:cs="Times New Roman"/>
          <w:i/>
          <w:iCs/>
          <w:sz w:val="24"/>
          <w:szCs w:val="24"/>
          <w:lang w:bidi="ur-PK"/>
        </w:rPr>
        <w:t>Yaumul haq</w:t>
      </w:r>
      <w:r w:rsidR="00F769A9" w:rsidRPr="005B2592">
        <w:rPr>
          <w:rFonts w:ascii="Times New Arabic" w:hAnsi="Times New Arabic" w:cs="Times New Roman"/>
          <w:sz w:val="24"/>
          <w:szCs w:val="24"/>
          <w:lang w:bidi="ur-PK"/>
        </w:rPr>
        <w:t xml:space="preserve"> adalah hari kepastian dinamakan demikian karena hari benar-benar datangnya kiamat dan tidak ada lagi pengunduran karena telah pasti </w:t>
      </w:r>
      <w:proofErr w:type="gramStart"/>
      <w:r w:rsidR="00F769A9" w:rsidRPr="005B2592">
        <w:rPr>
          <w:rFonts w:ascii="Times New Arabic" w:hAnsi="Times New Arabic" w:cs="Times New Roman"/>
          <w:sz w:val="24"/>
          <w:szCs w:val="24"/>
          <w:lang w:bidi="ur-PK"/>
        </w:rPr>
        <w:t>akan</w:t>
      </w:r>
      <w:proofErr w:type="gramEnd"/>
      <w:r w:rsidR="00F769A9" w:rsidRPr="005B2592">
        <w:rPr>
          <w:rFonts w:ascii="Times New Arabic" w:hAnsi="Times New Arabic" w:cs="Times New Roman"/>
          <w:sz w:val="24"/>
          <w:szCs w:val="24"/>
          <w:lang w:bidi="ur-PK"/>
        </w:rPr>
        <w:t xml:space="preserve"> terjadi hari kiamat pada hari itu. </w:t>
      </w:r>
    </w:p>
    <w:p w:rsidR="00A26242"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19.</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الفصل</w:t>
      </w:r>
      <w:r w:rsidR="00D07A75">
        <w:rPr>
          <w:rFonts w:ascii="Times New Arabic" w:hAnsi="Times New Arabic" w:cs="Times New Roman"/>
          <w:sz w:val="24"/>
          <w:szCs w:val="24"/>
          <w:lang w:bidi="ur-PK"/>
        </w:rPr>
        <w:t xml:space="preserve"> :kata</w:t>
      </w:r>
      <w:proofErr w:type="gramEnd"/>
      <w:r w:rsidR="00D07A75">
        <w:rPr>
          <w:rFonts w:ascii="Times New Arabic" w:hAnsi="Times New Arabic" w:cs="Times New Roman"/>
          <w:sz w:val="24"/>
          <w:szCs w:val="24"/>
          <w:lang w:bidi="ur-PK"/>
        </w:rPr>
        <w:t xml:space="preserve"> </w:t>
      </w:r>
      <w:r w:rsidR="00D07A75" w:rsidRPr="00D07A75">
        <w:rPr>
          <w:rFonts w:ascii="Times New Arabic" w:hAnsi="Times New Arabic" w:cs="Times New Roman"/>
          <w:i/>
          <w:iCs/>
          <w:sz w:val="24"/>
          <w:szCs w:val="24"/>
          <w:lang w:bidi="ur-PK"/>
        </w:rPr>
        <w:t xml:space="preserve">al-fas}l </w:t>
      </w:r>
      <w:r w:rsidRPr="005B2592">
        <w:rPr>
          <w:rFonts w:ascii="Times New Arabic" w:hAnsi="Times New Arabic" w:cs="Times New Roman"/>
          <w:sz w:val="24"/>
          <w:szCs w:val="24"/>
          <w:lang w:bidi="ur-PK"/>
        </w:rPr>
        <w:t xml:space="preserve">merupakan bentuk </w:t>
      </w:r>
      <w:r w:rsidRPr="00D07A75">
        <w:rPr>
          <w:rFonts w:ascii="Times New Arabic" w:hAnsi="Times New Arabic" w:cs="Times New Roman"/>
          <w:i/>
          <w:iCs/>
          <w:sz w:val="24"/>
          <w:szCs w:val="24"/>
          <w:lang w:bidi="ur-PK"/>
        </w:rPr>
        <w:t>mas}dar</w:t>
      </w:r>
      <w:r w:rsidRPr="005B2592">
        <w:rPr>
          <w:rFonts w:ascii="Times New Arabic" w:hAnsi="Times New Arabic" w:cs="Times New Roman"/>
          <w:sz w:val="24"/>
          <w:szCs w:val="24"/>
          <w:lang w:bidi="ur-PK"/>
        </w:rPr>
        <w:t xml:space="preserve">. </w:t>
      </w:r>
      <w:r w:rsidRPr="00D07A75">
        <w:rPr>
          <w:rFonts w:ascii="Times New Arabic" w:hAnsi="Times New Arabic" w:cs="Times New Roman"/>
          <w:i/>
          <w:iCs/>
          <w:sz w:val="24"/>
          <w:szCs w:val="24"/>
          <w:lang w:bidi="ur-PK"/>
        </w:rPr>
        <w:t>Al-fas</w:t>
      </w:r>
      <w:proofErr w:type="gramStart"/>
      <w:r w:rsidRPr="00D07A75">
        <w:rPr>
          <w:rFonts w:ascii="Times New Arabic" w:hAnsi="Times New Arabic" w:cs="Times New Roman"/>
          <w:i/>
          <w:iCs/>
          <w:sz w:val="24"/>
          <w:szCs w:val="24"/>
          <w:lang w:bidi="ur-PK"/>
        </w:rPr>
        <w:t>}</w:t>
      </w:r>
      <w:r w:rsidR="00A26242" w:rsidRPr="00D07A75">
        <w:rPr>
          <w:rFonts w:ascii="Times New Arabic" w:hAnsi="Times New Arabic" w:cs="Times New Roman"/>
          <w:i/>
          <w:iCs/>
          <w:sz w:val="24"/>
          <w:szCs w:val="24"/>
          <w:lang w:bidi="ur-PK"/>
        </w:rPr>
        <w:t>l</w:t>
      </w:r>
      <w:proofErr w:type="gramEnd"/>
      <w:r w:rsidR="00A26242" w:rsidRPr="005B2592">
        <w:rPr>
          <w:rFonts w:ascii="Times New Arabic" w:hAnsi="Times New Arabic" w:cs="Times New Roman"/>
          <w:sz w:val="24"/>
          <w:szCs w:val="24"/>
          <w:lang w:bidi="ur-PK"/>
        </w:rPr>
        <w:t xml:space="preserve"> artinya memutuskan.</w:t>
      </w:r>
      <w:r w:rsidRPr="005B2592">
        <w:rPr>
          <w:rFonts w:ascii="Times New Arabic" w:hAnsi="Times New Arabic" w:cs="Times New Roman"/>
          <w:sz w:val="24"/>
          <w:szCs w:val="24"/>
          <w:lang w:bidi="ur-PK"/>
        </w:rPr>
        <w:t xml:space="preserve"> </w:t>
      </w:r>
      <w:proofErr w:type="gramStart"/>
      <w:r w:rsidRPr="00D07A75">
        <w:rPr>
          <w:rFonts w:ascii="Times New Arabic" w:hAnsi="Times New Arabic" w:cs="Times New Roman"/>
          <w:i/>
          <w:iCs/>
          <w:sz w:val="24"/>
          <w:szCs w:val="24"/>
          <w:lang w:bidi="ur-PK"/>
        </w:rPr>
        <w:t>yaum</w:t>
      </w:r>
      <w:proofErr w:type="gramEnd"/>
      <w:r w:rsidRPr="00D07A75">
        <w:rPr>
          <w:rFonts w:ascii="Times New Arabic" w:hAnsi="Times New Arabic" w:cs="Times New Roman"/>
          <w:i/>
          <w:iCs/>
          <w:sz w:val="24"/>
          <w:szCs w:val="24"/>
          <w:lang w:bidi="ur-PK"/>
        </w:rPr>
        <w:t xml:space="preserve"> al-fas}l</w:t>
      </w:r>
      <w:r w:rsidRPr="005B2592">
        <w:rPr>
          <w:rFonts w:ascii="Times New Arabic" w:hAnsi="Times New Arabic" w:cs="Times New Roman"/>
          <w:sz w:val="24"/>
          <w:szCs w:val="24"/>
          <w:lang w:bidi="ur-PK"/>
        </w:rPr>
        <w:t xml:space="preserve"> adalah hari keputusan .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20.</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يوم الخروج</w:t>
      </w:r>
      <w:r w:rsidRPr="005B2592">
        <w:rPr>
          <w:rFonts w:ascii="Times New Arabic" w:hAnsi="Times New Arabic" w:cs="Times New Roman"/>
          <w:sz w:val="24"/>
          <w:szCs w:val="24"/>
          <w:lang w:bidi="ur-PK"/>
        </w:rPr>
        <w:t xml:space="preserve">: kata </w:t>
      </w:r>
      <w:r w:rsidRPr="00D07A75">
        <w:rPr>
          <w:rFonts w:ascii="Times New Arabic" w:hAnsi="Times New Arabic" w:cs="Times New Roman"/>
          <w:i/>
          <w:iCs/>
          <w:sz w:val="24"/>
          <w:szCs w:val="24"/>
          <w:lang w:bidi="ur-PK"/>
        </w:rPr>
        <w:t>khuru&gt;j</w:t>
      </w:r>
      <w:r w:rsidRPr="005B2592">
        <w:rPr>
          <w:rFonts w:ascii="Times New Arabic" w:hAnsi="Times New Arabic" w:cs="Times New Roman"/>
          <w:sz w:val="24"/>
          <w:szCs w:val="24"/>
          <w:lang w:bidi="ur-PK"/>
        </w:rPr>
        <w:t xml:space="preserve"> merupakan bentuk</w:t>
      </w:r>
      <w:r w:rsidRPr="00D07A75">
        <w:rPr>
          <w:rFonts w:ascii="Times New Arabic" w:hAnsi="Times New Arabic" w:cs="Times New Roman"/>
          <w:i/>
          <w:iCs/>
          <w:sz w:val="24"/>
          <w:szCs w:val="24"/>
          <w:lang w:bidi="ur-PK"/>
        </w:rPr>
        <w:t xml:space="preserve"> mas</w:t>
      </w:r>
      <w:proofErr w:type="gramStart"/>
      <w:r w:rsidRPr="00D07A75">
        <w:rPr>
          <w:rFonts w:ascii="Times New Arabic" w:hAnsi="Times New Arabic" w:cs="Times New Roman"/>
          <w:i/>
          <w:iCs/>
          <w:sz w:val="24"/>
          <w:szCs w:val="24"/>
          <w:lang w:bidi="ur-PK"/>
        </w:rPr>
        <w:t>}dar</w:t>
      </w:r>
      <w:proofErr w:type="gramEnd"/>
      <w:r w:rsidRPr="00D07A75">
        <w:rPr>
          <w:rFonts w:ascii="Times New Arabic" w:hAnsi="Times New Arabic" w:cs="Times New Roman"/>
          <w:i/>
          <w:iCs/>
          <w:sz w:val="24"/>
          <w:szCs w:val="24"/>
          <w:lang w:bidi="ur-PK"/>
        </w:rPr>
        <w:t xml:space="preserve"> </w:t>
      </w:r>
      <w:r w:rsidRPr="005B2592">
        <w:rPr>
          <w:rFonts w:ascii="Times New Arabic" w:hAnsi="Times New Arabic" w:cs="Times New Roman"/>
          <w:sz w:val="24"/>
          <w:szCs w:val="24"/>
          <w:lang w:bidi="ur-PK"/>
        </w:rPr>
        <w:t xml:space="preserve">yang bermakna </w:t>
      </w:r>
      <w:r w:rsidR="00A26242" w:rsidRPr="005B2592">
        <w:rPr>
          <w:rFonts w:ascii="Times New Arabic" w:hAnsi="Times New Arabic" w:cs="Times New Roman"/>
          <w:sz w:val="24"/>
          <w:szCs w:val="24"/>
          <w:lang w:bidi="ur-PK"/>
        </w:rPr>
        <w:t>keluar.</w:t>
      </w:r>
      <w:r w:rsidRPr="005B2592">
        <w:rPr>
          <w:rFonts w:ascii="Times New Arabic" w:hAnsi="Times New Arabic" w:cs="Times New Roman"/>
          <w:sz w:val="24"/>
          <w:szCs w:val="24"/>
          <w:lang w:bidi="ur-PK"/>
        </w:rPr>
        <w:t xml:space="preserve"> </w:t>
      </w:r>
      <w:proofErr w:type="gramStart"/>
      <w:r w:rsidRPr="00D07A75">
        <w:rPr>
          <w:rFonts w:ascii="Times New Arabic" w:hAnsi="Times New Arabic" w:cs="Times New Roman"/>
          <w:i/>
          <w:iCs/>
          <w:sz w:val="24"/>
          <w:szCs w:val="24"/>
          <w:lang w:bidi="ur-PK"/>
        </w:rPr>
        <w:t xml:space="preserve">Yaumul khuru&gt;j </w:t>
      </w:r>
      <w:r w:rsidRPr="005B2592">
        <w:rPr>
          <w:rFonts w:ascii="Times New Arabic" w:hAnsi="Times New Arabic" w:cs="Times New Roman"/>
          <w:sz w:val="24"/>
          <w:szCs w:val="24"/>
          <w:lang w:bidi="ur-PK"/>
        </w:rPr>
        <w:t>adalah hari keluar yaitu hari ketika malaikat penyeru memanggil orang yang dipanggilnya dari tempat yang dekat.</w:t>
      </w:r>
      <w:proofErr w:type="gramEnd"/>
      <w:r w:rsidRPr="005B2592">
        <w:rPr>
          <w:rFonts w:ascii="Times New Arabic" w:hAnsi="Times New Arabic" w:cs="Times New Roman"/>
          <w:sz w:val="24"/>
          <w:szCs w:val="24"/>
          <w:lang w:bidi="ur-PK"/>
        </w:rPr>
        <w:t xml:space="preserve"> </w:t>
      </w:r>
      <w:proofErr w:type="gramStart"/>
      <w:r w:rsidRPr="005B2592">
        <w:rPr>
          <w:rFonts w:ascii="Times New Arabic" w:hAnsi="Times New Arabic" w:cs="Times New Roman"/>
          <w:sz w:val="24"/>
          <w:szCs w:val="24"/>
          <w:lang w:bidi="ur-PK"/>
        </w:rPr>
        <w:t>Yaitu pada hari ketika mereka mendengar tiupan yang kedua dengan sebenar-benarnya, yaitu hari kebangkitan.</w:t>
      </w:r>
      <w:proofErr w:type="gramEnd"/>
      <w:r w:rsidRPr="005B2592">
        <w:rPr>
          <w:rFonts w:ascii="Times New Arabic" w:hAnsi="Times New Arabic" w:cs="Times New Roman"/>
          <w:sz w:val="24"/>
          <w:szCs w:val="24"/>
          <w:lang w:bidi="ur-PK"/>
        </w:rPr>
        <w:t xml:space="preserve"> </w:t>
      </w:r>
      <w:proofErr w:type="gramStart"/>
      <w:r w:rsidRPr="005B2592">
        <w:rPr>
          <w:rFonts w:ascii="Times New Arabic" w:hAnsi="Times New Arabic" w:cs="Times New Roman"/>
          <w:sz w:val="24"/>
          <w:szCs w:val="24"/>
          <w:lang w:bidi="ur-PK"/>
        </w:rPr>
        <w:t>Pada waktu itulah manusia dikeluarkan dari dalam kuburnya.</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21.</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الخلود</w:t>
      </w:r>
      <w:r w:rsidRPr="005B2592">
        <w:rPr>
          <w:rFonts w:ascii="Times New Arabic" w:hAnsi="Times New Arabic" w:cs="Times New Roman"/>
          <w:sz w:val="24"/>
          <w:szCs w:val="24"/>
          <w:lang w:bidi="ur-PK"/>
        </w:rPr>
        <w:t xml:space="preserve"> :</w:t>
      </w:r>
      <w:proofErr w:type="gramEnd"/>
      <w:r w:rsidR="007E33AE" w:rsidRPr="005B2592">
        <w:rPr>
          <w:rFonts w:ascii="Times New Arabic" w:hAnsi="Times New Arabic" w:cs="Times New Roman"/>
          <w:sz w:val="24"/>
          <w:szCs w:val="24"/>
          <w:lang w:bidi="ur-PK"/>
        </w:rPr>
        <w:t xml:space="preserve"> </w:t>
      </w:r>
      <w:r w:rsidRPr="00D07A75">
        <w:rPr>
          <w:rFonts w:ascii="Times New Arabic" w:hAnsi="Times New Arabic" w:cs="Times New Roman"/>
          <w:i/>
          <w:iCs/>
          <w:sz w:val="24"/>
          <w:szCs w:val="24"/>
          <w:lang w:bidi="ur-PK"/>
        </w:rPr>
        <w:t xml:space="preserve">Yaumul khulud </w:t>
      </w:r>
      <w:r w:rsidRPr="005B2592">
        <w:rPr>
          <w:rFonts w:ascii="Times New Arabic" w:hAnsi="Times New Arabic" w:cs="Times New Roman"/>
          <w:sz w:val="24"/>
          <w:szCs w:val="24"/>
          <w:lang w:bidi="ur-PK"/>
        </w:rPr>
        <w:t>adalah  hari yang abadi,  tidak  ada kematian dan kesulitan sesudah itu, itulah hari</w:t>
      </w:r>
      <w:r w:rsidR="00B7732D" w:rsidRPr="005B2592">
        <w:rPr>
          <w:rFonts w:ascii="Times New Arabic" w:hAnsi="Times New Arabic" w:cs="Times New Roman"/>
          <w:sz w:val="24"/>
          <w:szCs w:val="24"/>
          <w:lang w:bidi="ur-PK"/>
        </w:rPr>
        <w:t xml:space="preserve"> yang abadi.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22.</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موعود</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w:t>
      </w:r>
      <w:r w:rsidRPr="00D07A75">
        <w:rPr>
          <w:rFonts w:ascii="Times New Arabic" w:hAnsi="Times New Arabic" w:cs="Times New Roman"/>
          <w:i/>
          <w:iCs/>
          <w:sz w:val="24"/>
          <w:szCs w:val="24"/>
          <w:lang w:bidi="ur-PK"/>
        </w:rPr>
        <w:t xml:space="preserve"> mau’u&gt;d</w:t>
      </w:r>
      <w:r w:rsidRPr="005B2592">
        <w:rPr>
          <w:rFonts w:ascii="Times New Arabic" w:hAnsi="Times New Arabic" w:cs="Times New Roman"/>
          <w:sz w:val="24"/>
          <w:szCs w:val="24"/>
          <w:lang w:bidi="ur-PK"/>
        </w:rPr>
        <w:t xml:space="preserve"> merupakan bentuk </w:t>
      </w:r>
      <w:r w:rsidRPr="00D07A75">
        <w:rPr>
          <w:rFonts w:ascii="Times New Arabic" w:hAnsi="Times New Arabic" w:cs="Times New Roman"/>
          <w:i/>
          <w:iCs/>
          <w:sz w:val="24"/>
          <w:szCs w:val="24"/>
          <w:lang w:bidi="ur-PK"/>
        </w:rPr>
        <w:t xml:space="preserve">isim maf’u&gt;l </w:t>
      </w:r>
      <w:r w:rsidRPr="005B2592">
        <w:rPr>
          <w:rFonts w:ascii="Times New Arabic" w:hAnsi="Times New Arabic" w:cs="Times New Roman"/>
          <w:sz w:val="24"/>
          <w:szCs w:val="24"/>
          <w:lang w:bidi="ur-PK"/>
        </w:rPr>
        <w:t>ya</w:t>
      </w:r>
      <w:r w:rsidR="00B7732D" w:rsidRPr="005B2592">
        <w:rPr>
          <w:rFonts w:ascii="Times New Arabic" w:hAnsi="Times New Arabic" w:cs="Times New Roman"/>
          <w:sz w:val="24"/>
          <w:szCs w:val="24"/>
          <w:lang w:bidi="ur-PK"/>
        </w:rPr>
        <w:t>ng bermakna janji.</w:t>
      </w:r>
      <w:r w:rsidR="00B7732D" w:rsidRPr="00D07A75">
        <w:rPr>
          <w:rFonts w:ascii="Times New Arabic" w:hAnsi="Times New Arabic" w:cs="Times New Roman"/>
          <w:i/>
          <w:iCs/>
          <w:sz w:val="24"/>
          <w:szCs w:val="24"/>
          <w:lang w:bidi="ur-PK"/>
        </w:rPr>
        <w:t xml:space="preserve"> </w:t>
      </w:r>
      <w:proofErr w:type="gramStart"/>
      <w:r w:rsidRPr="00D07A75">
        <w:rPr>
          <w:rFonts w:ascii="Times New Arabic" w:hAnsi="Times New Arabic" w:cs="Times New Roman"/>
          <w:i/>
          <w:iCs/>
          <w:sz w:val="24"/>
          <w:szCs w:val="24"/>
          <w:lang w:bidi="ur-PK"/>
        </w:rPr>
        <w:t xml:space="preserve">Yaumu mau’u&gt;d </w:t>
      </w:r>
      <w:r w:rsidRPr="005B2592">
        <w:rPr>
          <w:rFonts w:ascii="Times New Arabic" w:hAnsi="Times New Arabic" w:cs="Times New Roman"/>
          <w:sz w:val="24"/>
          <w:szCs w:val="24"/>
          <w:lang w:bidi="ur-PK"/>
        </w:rPr>
        <w:t xml:space="preserve">adalah hari yang dijanjikan, yaitu hari keputusan mengenai </w:t>
      </w:r>
      <w:r w:rsidRPr="005B2592">
        <w:rPr>
          <w:rFonts w:ascii="Times New Arabic" w:hAnsi="Times New Arabic" w:cs="Times New Roman"/>
          <w:sz w:val="24"/>
          <w:szCs w:val="24"/>
          <w:lang w:bidi="ur-PK"/>
        </w:rPr>
        <w:lastRenderedPageBreak/>
        <w:t>peristiwa-peristiwa yang terjadi di dunia dan perhitungan yang jernih tentang dunia dengan segala isinya.</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23.</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يوم مشهود</w:t>
      </w:r>
      <w:r w:rsidRPr="005B2592">
        <w:rPr>
          <w:rFonts w:ascii="Times New Arabic" w:hAnsi="Times New Arabic" w:cs="Times New Roman"/>
          <w:sz w:val="24"/>
          <w:szCs w:val="24"/>
          <w:lang w:bidi="ur-PK"/>
        </w:rPr>
        <w:t xml:space="preserve">: kata </w:t>
      </w:r>
      <w:r w:rsidRPr="00D07A75">
        <w:rPr>
          <w:rFonts w:ascii="Times New Arabic" w:hAnsi="Times New Arabic" w:cs="Times New Roman"/>
          <w:i/>
          <w:iCs/>
          <w:sz w:val="24"/>
          <w:szCs w:val="24"/>
          <w:lang w:bidi="ur-PK"/>
        </w:rPr>
        <w:t>masyhu&gt;d</w:t>
      </w:r>
      <w:r w:rsidRPr="005B2592">
        <w:rPr>
          <w:rFonts w:ascii="Times New Arabic" w:hAnsi="Times New Arabic" w:cs="Times New Roman"/>
          <w:sz w:val="24"/>
          <w:szCs w:val="24"/>
          <w:lang w:bidi="ur-PK"/>
        </w:rPr>
        <w:t xml:space="preserve"> berasal dari kata </w:t>
      </w:r>
      <w:r w:rsidRPr="00D07A75">
        <w:rPr>
          <w:rFonts w:ascii="Times New Arabic" w:hAnsi="Times New Arabic" w:cs="Times New Roman"/>
          <w:i/>
          <w:iCs/>
          <w:sz w:val="24"/>
          <w:szCs w:val="24"/>
          <w:lang w:bidi="ur-PK"/>
        </w:rPr>
        <w:t>syahida yasyhadu</w:t>
      </w:r>
      <w:r w:rsidRPr="005B2592">
        <w:rPr>
          <w:rFonts w:ascii="Times New Arabic" w:hAnsi="Times New Arabic" w:cs="Times New Roman"/>
          <w:sz w:val="24"/>
          <w:szCs w:val="24"/>
          <w:lang w:bidi="ur-PK"/>
        </w:rPr>
        <w:t xml:space="preserve"> yang bermakna</w:t>
      </w:r>
      <w:r w:rsidR="00B7732D" w:rsidRPr="005B2592">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 xml:space="preserve">memberi kesaksian, memberi pembuktian. </w:t>
      </w:r>
      <w:proofErr w:type="gramStart"/>
      <w:r w:rsidRPr="00D07A75">
        <w:rPr>
          <w:rFonts w:ascii="Times New Arabic" w:hAnsi="Times New Arabic" w:cs="Times New Roman"/>
          <w:i/>
          <w:iCs/>
          <w:sz w:val="24"/>
          <w:szCs w:val="24"/>
          <w:lang w:bidi="ur-PK"/>
        </w:rPr>
        <w:t>Yaumu masyhu&gt;d</w:t>
      </w:r>
      <w:r w:rsidRPr="005B2592">
        <w:rPr>
          <w:rFonts w:ascii="Times New Arabic" w:hAnsi="Times New Arabic" w:cs="Times New Roman"/>
          <w:sz w:val="24"/>
          <w:szCs w:val="24"/>
          <w:lang w:bidi="ur-PK"/>
        </w:rPr>
        <w:t xml:space="preserve"> itulah hari ketika semua manusia dikumpulkan untuk dihisab kemudian menerima sanksi atau pahala atas amal perbuatan mereka di dunia itulah hari yang disaksikan oleh semua makhluk dari generasi pertama hingga generasi terakhir.</w:t>
      </w:r>
      <w:proofErr w:type="gramEnd"/>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24.</w:t>
      </w:r>
      <w:r w:rsidRPr="005B2592">
        <w:rPr>
          <w:rFonts w:ascii="Times New Arabic" w:hAnsi="Times New Arabic" w:cs="Times New Roman"/>
          <w:sz w:val="24"/>
          <w:szCs w:val="24"/>
          <w:lang w:bidi="ur-PK"/>
        </w:rPr>
        <w:tab/>
        <w:t xml:space="preserve"> </w:t>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الدين</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D07A75">
        <w:rPr>
          <w:rFonts w:ascii="Times New Arabic" w:hAnsi="Times New Arabic" w:cs="Times New Roman"/>
          <w:i/>
          <w:iCs/>
          <w:sz w:val="24"/>
          <w:szCs w:val="24"/>
          <w:lang w:bidi="ur-PK"/>
        </w:rPr>
        <w:t xml:space="preserve">Yaumu di&gt;n </w:t>
      </w:r>
      <w:r w:rsidRPr="005B2592">
        <w:rPr>
          <w:rFonts w:ascii="Times New Arabic" w:hAnsi="Times New Arabic" w:cs="Times New Roman"/>
          <w:sz w:val="24"/>
          <w:szCs w:val="24"/>
          <w:lang w:bidi="ur-PK"/>
        </w:rPr>
        <w:t xml:space="preserve">adalah hari pembalasan, pada hari itu akan jelas perbedaan antara orang yang baik dan kebajikan yang dibuatnya dengan orang-orang yang jelek dengan kejahatan yang dilakukannya. </w:t>
      </w:r>
      <w:proofErr w:type="gramStart"/>
      <w:r w:rsidRPr="005B2592">
        <w:rPr>
          <w:rFonts w:ascii="Times New Arabic" w:hAnsi="Times New Arabic" w:cs="Times New Roman"/>
          <w:sz w:val="24"/>
          <w:szCs w:val="24"/>
          <w:lang w:bidi="ur-PK"/>
        </w:rPr>
        <w:t>hari</w:t>
      </w:r>
      <w:proofErr w:type="gramEnd"/>
      <w:r w:rsidRPr="005B2592">
        <w:rPr>
          <w:rFonts w:ascii="Times New Arabic" w:hAnsi="Times New Arabic" w:cs="Times New Roman"/>
          <w:sz w:val="24"/>
          <w:szCs w:val="24"/>
          <w:lang w:bidi="ur-PK"/>
        </w:rPr>
        <w:t xml:space="preserve"> itu mereka akan sadar bahwa hari pembalasan sudah datang.</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25.</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التناد</w:t>
      </w:r>
      <w:r w:rsidRPr="005B2592">
        <w:rPr>
          <w:rFonts w:ascii="Times New Arabic" w:hAnsi="Times New Arabic" w:cs="Times New Roman"/>
          <w:sz w:val="24"/>
          <w:szCs w:val="24"/>
          <w:lang w:bidi="ur-PK"/>
        </w:rPr>
        <w:t xml:space="preserve"> :</w:t>
      </w:r>
      <w:proofErr w:type="gramEnd"/>
      <w:r w:rsidR="00B7732D" w:rsidRPr="005B2592">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 xml:space="preserve">kata tana&gt;da sewazan dengan </w:t>
      </w:r>
      <w:r w:rsidRPr="00D07A75">
        <w:rPr>
          <w:rFonts w:ascii="Times New Arabic" w:hAnsi="Times New Arabic" w:cs="Times New Roman"/>
          <w:i/>
          <w:iCs/>
          <w:sz w:val="24"/>
          <w:szCs w:val="24"/>
          <w:lang w:bidi="ur-PK"/>
        </w:rPr>
        <w:t>taf</w:t>
      </w:r>
      <w:r w:rsidR="007E33AE" w:rsidRPr="00D07A75">
        <w:rPr>
          <w:rFonts w:ascii="Times New Arabic" w:hAnsi="Times New Arabic" w:cs="Times New Roman"/>
          <w:i/>
          <w:iCs/>
          <w:sz w:val="24"/>
          <w:szCs w:val="24"/>
          <w:lang w:bidi="ur-PK"/>
        </w:rPr>
        <w:t>a&gt;’ala</w:t>
      </w:r>
      <w:r w:rsidR="007E33AE" w:rsidRPr="005B2592">
        <w:rPr>
          <w:rFonts w:ascii="Times New Arabic" w:hAnsi="Times New Arabic" w:cs="Times New Roman"/>
          <w:sz w:val="24"/>
          <w:szCs w:val="24"/>
          <w:lang w:bidi="ur-PK"/>
        </w:rPr>
        <w:t xml:space="preserve"> yang bermakna “saling”. </w:t>
      </w:r>
      <w:r w:rsidRPr="00D07A75">
        <w:rPr>
          <w:rFonts w:ascii="Times New Arabic" w:hAnsi="Times New Arabic" w:cs="Times New Roman"/>
          <w:i/>
          <w:iCs/>
          <w:sz w:val="24"/>
          <w:szCs w:val="24"/>
          <w:lang w:bidi="ur-PK"/>
        </w:rPr>
        <w:t>Yaumu tana&gt;d</w:t>
      </w:r>
      <w:r w:rsidRPr="005B2592">
        <w:rPr>
          <w:rFonts w:ascii="Times New Arabic" w:hAnsi="Times New Arabic" w:cs="Times New Roman"/>
          <w:sz w:val="24"/>
          <w:szCs w:val="24"/>
          <w:lang w:bidi="ur-PK"/>
        </w:rPr>
        <w:t xml:space="preserve">, Hari saling memanggil di </w:t>
      </w:r>
      <w:proofErr w:type="gramStart"/>
      <w:r w:rsidRPr="005B2592">
        <w:rPr>
          <w:rFonts w:ascii="Times New Arabic" w:hAnsi="Times New Arabic" w:cs="Times New Roman"/>
          <w:sz w:val="24"/>
          <w:szCs w:val="24"/>
          <w:lang w:bidi="ur-PK"/>
        </w:rPr>
        <w:t>mana  setiap</w:t>
      </w:r>
      <w:proofErr w:type="gramEnd"/>
      <w:r w:rsidRPr="005B2592">
        <w:rPr>
          <w:rFonts w:ascii="Times New Arabic" w:hAnsi="Times New Arabic" w:cs="Times New Roman"/>
          <w:sz w:val="24"/>
          <w:szCs w:val="24"/>
          <w:lang w:bidi="ur-PK"/>
        </w:rPr>
        <w:t xml:space="preserve"> panggilan sesuai dengan apa yang dialami oleh pemanggilnya. </w:t>
      </w:r>
      <w:proofErr w:type="gramStart"/>
      <w:r w:rsidRPr="005B2592">
        <w:rPr>
          <w:rFonts w:ascii="Times New Arabic" w:hAnsi="Times New Arabic" w:cs="Times New Roman"/>
          <w:sz w:val="24"/>
          <w:szCs w:val="24"/>
          <w:lang w:bidi="ur-PK"/>
        </w:rPr>
        <w:t>Maka panggilan yang mengandung kebahagiaan adalah bagi ahli surga dan panggilan yang mengandung kecelakaan adalah bagi ahli neraka.</w:t>
      </w:r>
      <w:proofErr w:type="gramEnd"/>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26.</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التلاق</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D07A75">
        <w:rPr>
          <w:rFonts w:ascii="Times New Arabic" w:hAnsi="Times New Arabic" w:cs="Times New Roman"/>
          <w:i/>
          <w:iCs/>
          <w:sz w:val="24"/>
          <w:szCs w:val="24"/>
          <w:lang w:bidi="ur-PK"/>
        </w:rPr>
        <w:t>tala&gt;q</w:t>
      </w:r>
      <w:r w:rsidRPr="005B2592">
        <w:rPr>
          <w:rFonts w:ascii="Times New Arabic" w:hAnsi="Times New Arabic" w:cs="Times New Roman"/>
          <w:sz w:val="24"/>
          <w:szCs w:val="24"/>
          <w:lang w:bidi="ur-PK"/>
        </w:rPr>
        <w:t xml:space="preserve"> merupakan bentuk</w:t>
      </w:r>
      <w:r w:rsidRPr="00D07A75">
        <w:rPr>
          <w:rFonts w:ascii="Times New Arabic" w:hAnsi="Times New Arabic" w:cs="Times New Roman"/>
          <w:i/>
          <w:iCs/>
          <w:sz w:val="24"/>
          <w:szCs w:val="24"/>
          <w:lang w:bidi="ur-PK"/>
        </w:rPr>
        <w:t xml:space="preserve"> mas}dar </w:t>
      </w:r>
      <w:r w:rsidRPr="005B2592">
        <w:rPr>
          <w:rFonts w:ascii="Times New Arabic" w:hAnsi="Times New Arabic" w:cs="Times New Roman"/>
          <w:sz w:val="24"/>
          <w:szCs w:val="24"/>
          <w:lang w:bidi="ur-PK"/>
        </w:rPr>
        <w:t xml:space="preserve">berasal dari kata </w:t>
      </w:r>
      <w:r w:rsidRPr="00D07A75">
        <w:rPr>
          <w:rFonts w:ascii="Times New Arabic" w:hAnsi="Times New Arabic" w:cs="Times New Roman"/>
          <w:i/>
          <w:iCs/>
          <w:sz w:val="24"/>
          <w:szCs w:val="24"/>
          <w:lang w:bidi="ur-PK"/>
        </w:rPr>
        <w:t>tala&gt;qa yatala&gt;qa</w:t>
      </w:r>
      <w:r w:rsidRPr="005B2592">
        <w:rPr>
          <w:rFonts w:ascii="Times New Arabic" w:hAnsi="Times New Arabic" w:cs="Times New Roman"/>
          <w:sz w:val="24"/>
          <w:szCs w:val="24"/>
          <w:lang w:bidi="ur-PK"/>
        </w:rPr>
        <w:t xml:space="preserve"> yang </w:t>
      </w:r>
      <w:r w:rsidR="00B7732D" w:rsidRPr="005B2592">
        <w:rPr>
          <w:rFonts w:ascii="Times New Arabic" w:hAnsi="Times New Arabic" w:cs="Times New Roman"/>
          <w:sz w:val="24"/>
          <w:szCs w:val="24"/>
          <w:lang w:bidi="ur-PK"/>
        </w:rPr>
        <w:t xml:space="preserve">memiliki arti </w:t>
      </w:r>
      <w:r w:rsidRPr="005B2592">
        <w:rPr>
          <w:rFonts w:ascii="Times New Arabic" w:hAnsi="Times New Arabic" w:cs="Times New Roman"/>
          <w:sz w:val="24"/>
          <w:szCs w:val="24"/>
          <w:lang w:bidi="ur-PK"/>
        </w:rPr>
        <w:t xml:space="preserve">pertemuan. </w:t>
      </w:r>
      <w:proofErr w:type="gramStart"/>
      <w:r w:rsidRPr="005B2592">
        <w:rPr>
          <w:rFonts w:ascii="Times New Arabic" w:hAnsi="Times New Arabic" w:cs="Times New Roman"/>
          <w:sz w:val="24"/>
          <w:szCs w:val="24"/>
          <w:lang w:bidi="ur-PK"/>
        </w:rPr>
        <w:t xml:space="preserve">Sama hal dengan kata </w:t>
      </w:r>
      <w:r w:rsidRPr="00D07A75">
        <w:rPr>
          <w:rFonts w:ascii="Times New Arabic" w:hAnsi="Times New Arabic" w:cs="Times New Roman"/>
          <w:i/>
          <w:iCs/>
          <w:sz w:val="24"/>
          <w:szCs w:val="24"/>
          <w:lang w:bidi="ur-PK"/>
        </w:rPr>
        <w:t>tana&gt;da</w:t>
      </w:r>
      <w:r w:rsidRPr="005B2592">
        <w:rPr>
          <w:rFonts w:ascii="Times New Arabic" w:hAnsi="Times New Arabic" w:cs="Times New Roman"/>
          <w:sz w:val="24"/>
          <w:szCs w:val="24"/>
          <w:lang w:bidi="ur-PK"/>
        </w:rPr>
        <w:t xml:space="preserve">, </w:t>
      </w:r>
      <w:r w:rsidRPr="00D07A75">
        <w:rPr>
          <w:rFonts w:ascii="Times New Arabic" w:hAnsi="Times New Arabic" w:cs="Times New Roman"/>
          <w:i/>
          <w:iCs/>
          <w:sz w:val="24"/>
          <w:szCs w:val="24"/>
          <w:lang w:bidi="ur-PK"/>
        </w:rPr>
        <w:t>tala&gt;qa</w:t>
      </w:r>
      <w:r w:rsidRPr="005B2592">
        <w:rPr>
          <w:rFonts w:ascii="Times New Arabic" w:hAnsi="Times New Arabic" w:cs="Times New Roman"/>
          <w:sz w:val="24"/>
          <w:szCs w:val="24"/>
          <w:lang w:bidi="ur-PK"/>
        </w:rPr>
        <w:t xml:space="preserve"> juga sewazan dengan </w:t>
      </w:r>
      <w:r w:rsidRPr="00D07A75">
        <w:rPr>
          <w:rFonts w:ascii="Times New Arabic" w:hAnsi="Times New Arabic" w:cs="Times New Roman"/>
          <w:i/>
          <w:iCs/>
          <w:sz w:val="24"/>
          <w:szCs w:val="24"/>
          <w:lang w:bidi="ur-PK"/>
        </w:rPr>
        <w:t xml:space="preserve">tafa&gt;’ala </w:t>
      </w:r>
      <w:r w:rsidRPr="005B2592">
        <w:rPr>
          <w:rFonts w:ascii="Times New Arabic" w:hAnsi="Times New Arabic" w:cs="Times New Roman"/>
          <w:sz w:val="24"/>
          <w:szCs w:val="24"/>
          <w:lang w:bidi="ur-PK"/>
        </w:rPr>
        <w:t>yang bermakna “saling”.</w:t>
      </w:r>
      <w:proofErr w:type="gramEnd"/>
      <w:r w:rsidRPr="005B2592">
        <w:rPr>
          <w:rFonts w:ascii="Times New Arabic" w:hAnsi="Times New Arabic" w:cs="Times New Roman"/>
          <w:sz w:val="24"/>
          <w:szCs w:val="24"/>
          <w:lang w:bidi="ur-PK"/>
        </w:rPr>
        <w:t xml:space="preserve"> Dengan demikian yaumu tana&gt;d adalah hari saling bertemu satu </w:t>
      </w:r>
      <w:proofErr w:type="gramStart"/>
      <w:r w:rsidRPr="005B2592">
        <w:rPr>
          <w:rFonts w:ascii="Times New Arabic" w:hAnsi="Times New Arabic" w:cs="Times New Roman"/>
          <w:sz w:val="24"/>
          <w:szCs w:val="24"/>
          <w:lang w:bidi="ur-PK"/>
        </w:rPr>
        <w:t>sama</w:t>
      </w:r>
      <w:proofErr w:type="gramEnd"/>
      <w:r w:rsidRPr="005B2592">
        <w:rPr>
          <w:rFonts w:ascii="Times New Arabic" w:hAnsi="Times New Arabic" w:cs="Times New Roman"/>
          <w:sz w:val="24"/>
          <w:szCs w:val="24"/>
          <w:lang w:bidi="ur-PK"/>
        </w:rPr>
        <w:t xml:space="preserve"> lain.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27.</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الوعيد</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D07A75">
        <w:rPr>
          <w:rFonts w:ascii="Times New Arabic" w:hAnsi="Times New Arabic" w:cs="Times New Roman"/>
          <w:i/>
          <w:iCs/>
          <w:sz w:val="24"/>
          <w:szCs w:val="24"/>
          <w:lang w:bidi="ur-PK"/>
        </w:rPr>
        <w:t>wa’i&gt;d</w:t>
      </w:r>
      <w:r w:rsidRPr="005B2592">
        <w:rPr>
          <w:rFonts w:ascii="Times New Arabic" w:hAnsi="Times New Arabic" w:cs="Times New Roman"/>
          <w:sz w:val="24"/>
          <w:szCs w:val="24"/>
          <w:lang w:bidi="ur-PK"/>
        </w:rPr>
        <w:t xml:space="preserve"> merupakan bentuk </w:t>
      </w:r>
      <w:r w:rsidRPr="00D07A75">
        <w:rPr>
          <w:rFonts w:ascii="Times New Arabic" w:hAnsi="Times New Arabic" w:cs="Times New Roman"/>
          <w:i/>
          <w:iCs/>
          <w:sz w:val="24"/>
          <w:szCs w:val="24"/>
          <w:lang w:bidi="ur-PK"/>
        </w:rPr>
        <w:t xml:space="preserve">muba&gt;lagah </w:t>
      </w:r>
      <w:r w:rsidRPr="005B2592">
        <w:rPr>
          <w:rFonts w:ascii="Times New Arabic" w:hAnsi="Times New Arabic" w:cs="Times New Roman"/>
          <w:sz w:val="24"/>
          <w:szCs w:val="24"/>
          <w:lang w:bidi="ur-PK"/>
        </w:rPr>
        <w:t>yang bermakna “sangat”.</w:t>
      </w:r>
      <w:r w:rsidRPr="00D07A75">
        <w:rPr>
          <w:rFonts w:ascii="Times New Arabic" w:hAnsi="Times New Arabic" w:cs="Times New Roman"/>
          <w:i/>
          <w:iCs/>
          <w:sz w:val="24"/>
          <w:szCs w:val="24"/>
          <w:lang w:bidi="ur-PK"/>
        </w:rPr>
        <w:t xml:space="preserve"> </w:t>
      </w:r>
      <w:proofErr w:type="gramStart"/>
      <w:r w:rsidRPr="00D07A75">
        <w:rPr>
          <w:rFonts w:ascii="Times New Arabic" w:hAnsi="Times New Arabic" w:cs="Times New Roman"/>
          <w:i/>
          <w:iCs/>
          <w:sz w:val="24"/>
          <w:szCs w:val="24"/>
          <w:lang w:bidi="ur-PK"/>
        </w:rPr>
        <w:t xml:space="preserve">Wa’i&gt;d </w:t>
      </w:r>
      <w:r w:rsidRPr="005B2592">
        <w:rPr>
          <w:rFonts w:ascii="Times New Arabic" w:hAnsi="Times New Arabic" w:cs="Times New Roman"/>
          <w:sz w:val="24"/>
          <w:szCs w:val="24"/>
          <w:lang w:bidi="ur-PK"/>
        </w:rPr>
        <w:t>maknanya adalah ancaman, peringatan keras.</w:t>
      </w:r>
      <w:proofErr w:type="gramEnd"/>
      <w:r w:rsidR="007E33AE" w:rsidRPr="00D07A75">
        <w:rPr>
          <w:rFonts w:ascii="Times New Arabic" w:hAnsi="Times New Arabic" w:cs="Times New Roman"/>
          <w:i/>
          <w:iCs/>
          <w:sz w:val="24"/>
          <w:szCs w:val="24"/>
          <w:lang w:bidi="ur-PK"/>
        </w:rPr>
        <w:t xml:space="preserve"> </w:t>
      </w:r>
      <w:proofErr w:type="gramStart"/>
      <w:r w:rsidRPr="00D07A75">
        <w:rPr>
          <w:rFonts w:ascii="Times New Arabic" w:hAnsi="Times New Arabic" w:cs="Times New Roman"/>
          <w:i/>
          <w:iCs/>
          <w:sz w:val="24"/>
          <w:szCs w:val="24"/>
          <w:lang w:bidi="ur-PK"/>
        </w:rPr>
        <w:t>Yaumul wa’i&gt;d</w:t>
      </w:r>
      <w:r w:rsidRPr="005B2592">
        <w:rPr>
          <w:rFonts w:ascii="Times New Arabic" w:hAnsi="Times New Arabic" w:cs="Times New Roman"/>
          <w:sz w:val="24"/>
          <w:szCs w:val="24"/>
          <w:lang w:bidi="ur-PK"/>
        </w:rPr>
        <w:t xml:space="preserve"> adalah </w:t>
      </w:r>
      <w:r w:rsidRPr="005B2592">
        <w:rPr>
          <w:rFonts w:ascii="Times New Arabic" w:hAnsi="Times New Arabic" w:cs="Times New Roman"/>
          <w:sz w:val="24"/>
          <w:szCs w:val="24"/>
          <w:lang w:bidi="ur-PK"/>
        </w:rPr>
        <w:lastRenderedPageBreak/>
        <w:t>hari yang diancamkan, Tiupan sangkakala menjadi hari ditimpakannya azab yang diancamkan kepada manusia.</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28.</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الحسرة</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D07A75">
        <w:rPr>
          <w:rFonts w:ascii="Times New Arabic" w:hAnsi="Times New Arabic" w:cs="Times New Roman"/>
          <w:i/>
          <w:iCs/>
          <w:sz w:val="24"/>
          <w:szCs w:val="24"/>
          <w:lang w:bidi="ur-PK"/>
        </w:rPr>
        <w:t>Yaumul h</w:t>
      </w:r>
      <w:r w:rsidR="00D07A75" w:rsidRPr="00D07A75">
        <w:rPr>
          <w:rFonts w:ascii="Times New Arabic" w:hAnsi="Times New Arabic" w:cs="Times New Roman"/>
          <w:i/>
          <w:iCs/>
          <w:sz w:val="24"/>
          <w:szCs w:val="24"/>
          <w:lang w:bidi="ur-PK"/>
        </w:rPr>
        <w:t>}</w:t>
      </w:r>
      <w:r w:rsidRPr="00D07A75">
        <w:rPr>
          <w:rFonts w:ascii="Times New Arabic" w:hAnsi="Times New Arabic" w:cs="Times New Roman"/>
          <w:i/>
          <w:iCs/>
          <w:sz w:val="24"/>
          <w:szCs w:val="24"/>
          <w:lang w:bidi="ur-PK"/>
        </w:rPr>
        <w:t>asrah</w:t>
      </w:r>
      <w:r w:rsidRPr="005B2592">
        <w:rPr>
          <w:rFonts w:ascii="Times New Arabic" w:hAnsi="Times New Arabic" w:cs="Times New Roman"/>
          <w:sz w:val="24"/>
          <w:szCs w:val="24"/>
          <w:lang w:bidi="ur-PK"/>
        </w:rPr>
        <w:t xml:space="preserve"> atau Hari penyesalan, yaitu hari dimana orang yang berbuat jahat merasa menyesal sekali karena tidak mau berbuat kebaikan di dunia, mereka harus menerima azab karna kelalaian mereka di dunia.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29.</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الطّامّة </w:t>
      </w:r>
      <w:proofErr w:type="gramStart"/>
      <w:r w:rsidRPr="005B2592">
        <w:rPr>
          <w:rFonts w:ascii="Times New Arabic" w:hAnsi="Times New Arabic" w:cs="Times New Roman"/>
          <w:sz w:val="24"/>
          <w:szCs w:val="24"/>
          <w:rtl/>
          <w:lang w:bidi="ur-PK"/>
        </w:rPr>
        <w:t>الكبرى</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Malapetaka besar, Kata</w:t>
      </w:r>
      <w:r w:rsidRPr="00D07A75">
        <w:rPr>
          <w:rFonts w:ascii="Times New Arabic" w:hAnsi="Times New Arabic" w:cs="Times New Roman"/>
          <w:i/>
          <w:iCs/>
          <w:sz w:val="24"/>
          <w:szCs w:val="24"/>
          <w:lang w:bidi="ur-PK"/>
        </w:rPr>
        <w:t xml:space="preserve"> at}-t}a&gt;mmah </w:t>
      </w:r>
      <w:r w:rsidRPr="005B2592">
        <w:rPr>
          <w:rFonts w:ascii="Times New Arabic" w:hAnsi="Times New Arabic" w:cs="Times New Roman"/>
          <w:sz w:val="24"/>
          <w:szCs w:val="24"/>
          <w:lang w:bidi="ur-PK"/>
        </w:rPr>
        <w:t xml:space="preserve">yaitu, hari kiamat. Disebut demikian </w:t>
      </w:r>
      <w:r w:rsidRPr="00D07A75">
        <w:rPr>
          <w:rFonts w:ascii="Times New Arabic" w:hAnsi="Times New Arabic" w:cs="Times New Roman"/>
          <w:i/>
          <w:iCs/>
          <w:sz w:val="24"/>
          <w:szCs w:val="24"/>
          <w:lang w:bidi="ur-PK"/>
        </w:rPr>
        <w:t>at}-t</w:t>
      </w:r>
      <w:proofErr w:type="gramStart"/>
      <w:r w:rsidRPr="00D07A75">
        <w:rPr>
          <w:rFonts w:ascii="Times New Arabic" w:hAnsi="Times New Arabic" w:cs="Times New Roman"/>
          <w:i/>
          <w:iCs/>
          <w:sz w:val="24"/>
          <w:szCs w:val="24"/>
          <w:lang w:bidi="ur-PK"/>
        </w:rPr>
        <w:t>}a</w:t>
      </w:r>
      <w:proofErr w:type="gramEnd"/>
      <w:r w:rsidRPr="00D07A75">
        <w:rPr>
          <w:rFonts w:ascii="Times New Arabic" w:hAnsi="Times New Arabic" w:cs="Times New Roman"/>
          <w:i/>
          <w:iCs/>
          <w:sz w:val="24"/>
          <w:szCs w:val="24"/>
          <w:lang w:bidi="ur-PK"/>
        </w:rPr>
        <w:t>&gt;mmah</w:t>
      </w:r>
      <w:r w:rsidRPr="005B2592">
        <w:rPr>
          <w:rFonts w:ascii="Times New Arabic" w:hAnsi="Times New Arabic" w:cs="Times New Roman"/>
          <w:sz w:val="24"/>
          <w:szCs w:val="24"/>
          <w:lang w:bidi="ur-PK"/>
        </w:rPr>
        <w:t xml:space="preserve"> karena </w:t>
      </w:r>
      <w:r w:rsidR="00B7732D" w:rsidRPr="005B2592">
        <w:rPr>
          <w:rFonts w:ascii="Times New Arabic" w:hAnsi="Times New Arabic" w:cs="Times New Roman"/>
          <w:sz w:val="24"/>
          <w:szCs w:val="24"/>
          <w:lang w:bidi="ur-PK"/>
        </w:rPr>
        <w:t xml:space="preserve">ia memenuhi segala sesuatu yang </w:t>
      </w:r>
      <w:r w:rsidRPr="005B2592">
        <w:rPr>
          <w:rFonts w:ascii="Times New Arabic" w:hAnsi="Times New Arabic" w:cs="Times New Roman"/>
          <w:sz w:val="24"/>
          <w:szCs w:val="24"/>
          <w:lang w:bidi="ur-PK"/>
        </w:rPr>
        <w:t xml:space="preserve">menakutkan lagi menyeramkan.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30.</w:t>
      </w:r>
      <w:r w:rsidRPr="005B2592">
        <w:rPr>
          <w:rFonts w:ascii="Times New Arabic" w:hAnsi="Times New Arabic" w:cs="Times New Roman"/>
          <w:sz w:val="24"/>
          <w:szCs w:val="24"/>
          <w:lang w:bidi="ur-PK"/>
        </w:rPr>
        <w:tab/>
      </w:r>
      <w:proofErr w:type="gramStart"/>
      <w:r w:rsidRPr="005B2592">
        <w:rPr>
          <w:rFonts w:ascii="Times New Arabic" w:hAnsi="Times New Arabic" w:cs="Times New Roman"/>
          <w:sz w:val="24"/>
          <w:szCs w:val="24"/>
          <w:rtl/>
          <w:lang w:bidi="ur-PK"/>
        </w:rPr>
        <w:t>الصآخة</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(suara yang memekakkan)  lafal “</w:t>
      </w:r>
      <w:r w:rsidRPr="00290B5C">
        <w:rPr>
          <w:rFonts w:ascii="Times New Arabic" w:hAnsi="Times New Arabic" w:cs="Times New Roman"/>
          <w:i/>
          <w:iCs/>
          <w:sz w:val="24"/>
          <w:szCs w:val="24"/>
          <w:lang w:bidi="ur-PK"/>
        </w:rPr>
        <w:t>S}a&gt;khkhah</w:t>
      </w:r>
      <w:r w:rsidRPr="005B2592">
        <w:rPr>
          <w:rFonts w:ascii="Times New Arabic" w:hAnsi="Times New Arabic" w:cs="Times New Roman"/>
          <w:sz w:val="24"/>
          <w:szCs w:val="24"/>
          <w:lang w:bidi="ur-PK"/>
        </w:rPr>
        <w:t>” adalah lafal yang memiliki bunyi yang keras dan menembus, hampir memekakkan gendang telinga.</w:t>
      </w:r>
      <w:r w:rsidR="00D07A75">
        <w:rPr>
          <w:rStyle w:val="FootnoteReference"/>
          <w:rFonts w:ascii="Times New Arabic" w:hAnsi="Times New Arabic" w:cs="Times New Roman"/>
          <w:sz w:val="24"/>
          <w:szCs w:val="24"/>
          <w:lang w:bidi="ur-PK"/>
        </w:rPr>
        <w:footnoteReference w:id="26"/>
      </w:r>
      <w:r w:rsidRPr="005B2592">
        <w:rPr>
          <w:rFonts w:ascii="Times New Arabic" w:hAnsi="Times New Arabic" w:cs="Times New Roman"/>
          <w:sz w:val="24"/>
          <w:szCs w:val="24"/>
          <w:lang w:bidi="ur-PK"/>
        </w:rPr>
        <w:t xml:space="preserve"> Inilah yang menjadi alasan kata </w:t>
      </w:r>
      <w:proofErr w:type="gramStart"/>
      <w:r w:rsidRPr="00D07A75">
        <w:rPr>
          <w:rFonts w:ascii="Times New Arabic" w:hAnsi="Times New Arabic" w:cs="Times New Roman"/>
          <w:i/>
          <w:iCs/>
          <w:sz w:val="24"/>
          <w:szCs w:val="24"/>
          <w:lang w:bidi="ur-PK"/>
        </w:rPr>
        <w:t>as{</w:t>
      </w:r>
      <w:proofErr w:type="gramEnd"/>
      <w:r w:rsidRPr="00D07A75">
        <w:rPr>
          <w:rFonts w:ascii="Times New Arabic" w:hAnsi="Times New Arabic" w:cs="Times New Roman"/>
          <w:i/>
          <w:iCs/>
          <w:sz w:val="24"/>
          <w:szCs w:val="24"/>
          <w:lang w:bidi="ur-PK"/>
        </w:rPr>
        <w:t>- S}a&gt;khkhah</w:t>
      </w:r>
      <w:r w:rsidRPr="005B2592">
        <w:rPr>
          <w:rFonts w:ascii="Times New Arabic" w:hAnsi="Times New Arabic" w:cs="Times New Roman"/>
          <w:sz w:val="24"/>
          <w:szCs w:val="24"/>
          <w:lang w:bidi="ur-PK"/>
        </w:rPr>
        <w:t xml:space="preserve"> menjadi salah satu nama hari akhir  karena hari itu terdengar suara yang sangat dahsyat yang memekakkan telinga, di hari tersebut terasa kesedihan dan penyesalan bagi seluruh orang-orang yang kafir karna tidak mau beriman kepada Allah. </w:t>
      </w:r>
    </w:p>
    <w:p w:rsidR="00965936"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31.</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النشور</w:t>
      </w:r>
      <w:r w:rsidRPr="005B2592">
        <w:rPr>
          <w:rFonts w:ascii="Times New Arabic" w:hAnsi="Times New Arabic" w:cs="Times New Roman"/>
          <w:sz w:val="24"/>
          <w:szCs w:val="24"/>
          <w:lang w:bidi="ur-PK"/>
        </w:rPr>
        <w:t xml:space="preserve"> :</w:t>
      </w:r>
      <w:proofErr w:type="gramEnd"/>
      <w:r w:rsidRPr="00290B5C">
        <w:rPr>
          <w:rFonts w:ascii="Times New Arabic" w:hAnsi="Times New Arabic" w:cs="Times New Roman"/>
          <w:i/>
          <w:iCs/>
          <w:sz w:val="24"/>
          <w:szCs w:val="24"/>
          <w:lang w:bidi="ur-PK"/>
        </w:rPr>
        <w:t xml:space="preserve"> Nusyu</w:t>
      </w:r>
      <w:r w:rsidR="00290B5C" w:rsidRPr="00290B5C">
        <w:rPr>
          <w:rFonts w:ascii="Times New Arabic" w:hAnsi="Times New Arabic" w:cs="Times New Roman"/>
          <w:i/>
          <w:iCs/>
          <w:sz w:val="24"/>
          <w:szCs w:val="24"/>
          <w:lang w:bidi="ur-PK"/>
        </w:rPr>
        <w:t>&gt;</w:t>
      </w:r>
      <w:r w:rsidRPr="00290B5C">
        <w:rPr>
          <w:rFonts w:ascii="Times New Arabic" w:hAnsi="Times New Arabic" w:cs="Times New Roman"/>
          <w:i/>
          <w:iCs/>
          <w:sz w:val="24"/>
          <w:szCs w:val="24"/>
          <w:lang w:bidi="ur-PK"/>
        </w:rPr>
        <w:t>r</w:t>
      </w:r>
      <w:r w:rsidRPr="005B2592">
        <w:rPr>
          <w:rFonts w:ascii="Times New Arabic" w:hAnsi="Times New Arabic" w:cs="Times New Roman"/>
          <w:sz w:val="24"/>
          <w:szCs w:val="24"/>
          <w:lang w:bidi="ur-PK"/>
        </w:rPr>
        <w:t xml:space="preserve"> </w:t>
      </w:r>
      <w:r w:rsidR="00290B5C">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bermak</w:t>
      </w:r>
      <w:r w:rsidR="00B7732D" w:rsidRPr="005B2592">
        <w:rPr>
          <w:rFonts w:ascii="Times New Arabic" w:hAnsi="Times New Arabic" w:cs="Times New Roman"/>
          <w:sz w:val="24"/>
          <w:szCs w:val="24"/>
          <w:lang w:bidi="ur-PK"/>
        </w:rPr>
        <w:t xml:space="preserve">na kebangkitan, </w:t>
      </w:r>
      <w:r w:rsidRPr="005B2592">
        <w:rPr>
          <w:rFonts w:ascii="Times New Arabic" w:hAnsi="Times New Arabic" w:cs="Times New Roman"/>
          <w:sz w:val="24"/>
          <w:szCs w:val="24"/>
          <w:lang w:bidi="ur-PK"/>
        </w:rPr>
        <w:t xml:space="preserve">menghidupkan kembali. </w:t>
      </w:r>
      <w:r w:rsidR="007E33AE" w:rsidRPr="005B2592">
        <w:rPr>
          <w:rFonts w:ascii="Times New Arabic" w:hAnsi="Times New Arabic" w:cs="Times New Roman"/>
          <w:sz w:val="24"/>
          <w:szCs w:val="24"/>
          <w:lang w:bidi="ur-PK"/>
        </w:rPr>
        <w:t xml:space="preserve"> </w:t>
      </w:r>
      <w:proofErr w:type="gramStart"/>
      <w:r w:rsidRPr="00290B5C">
        <w:rPr>
          <w:rFonts w:ascii="Times New Arabic" w:hAnsi="Times New Arabic" w:cs="Times New Roman"/>
          <w:i/>
          <w:iCs/>
          <w:sz w:val="24"/>
          <w:szCs w:val="24"/>
          <w:lang w:bidi="ur-PK"/>
        </w:rPr>
        <w:t>yaum</w:t>
      </w:r>
      <w:proofErr w:type="gramEnd"/>
      <w:r w:rsidRPr="00290B5C">
        <w:rPr>
          <w:rFonts w:ascii="Times New Arabic" w:hAnsi="Times New Arabic" w:cs="Times New Roman"/>
          <w:i/>
          <w:iCs/>
          <w:sz w:val="24"/>
          <w:szCs w:val="24"/>
          <w:lang w:bidi="ur-PK"/>
        </w:rPr>
        <w:t xml:space="preserve"> an-nusyu&gt;r </w:t>
      </w:r>
      <w:r w:rsidRPr="005B2592">
        <w:rPr>
          <w:rFonts w:ascii="Times New Arabic" w:hAnsi="Times New Arabic" w:cs="Times New Roman"/>
          <w:sz w:val="24"/>
          <w:szCs w:val="24"/>
          <w:lang w:bidi="ur-PK"/>
        </w:rPr>
        <w:t xml:space="preserve">adalah Hari kebangkitan,maksudnya adalah merupakan tempat </w:t>
      </w:r>
      <w:r w:rsidR="00B7732D" w:rsidRPr="005B2592">
        <w:rPr>
          <w:rFonts w:ascii="Times New Arabic" w:hAnsi="Times New Arabic" w:cs="Times New Roman"/>
          <w:sz w:val="24"/>
          <w:szCs w:val="24"/>
          <w:lang w:bidi="ur-PK"/>
        </w:rPr>
        <w:t xml:space="preserve">kembali pada hari kiamat kelak </w:t>
      </w:r>
      <w:r w:rsidRPr="005B2592">
        <w:rPr>
          <w:rFonts w:ascii="Times New Arabic" w:hAnsi="Times New Arabic" w:cs="Times New Roman"/>
          <w:sz w:val="24"/>
          <w:szCs w:val="24"/>
          <w:lang w:bidi="ur-PK"/>
        </w:rPr>
        <w:t xml:space="preserve"> karena pada hari itu manusia akan dibangkitkan untuk mempertanggungjawabkan seluruh amal perbuatannya selama hidup di dunia.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32.</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الميزان</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290B5C">
        <w:rPr>
          <w:rFonts w:ascii="Times New Arabic" w:hAnsi="Times New Arabic" w:cs="Times New Roman"/>
          <w:i/>
          <w:iCs/>
          <w:sz w:val="24"/>
          <w:szCs w:val="24"/>
          <w:lang w:bidi="ur-PK"/>
        </w:rPr>
        <w:t>yaumul mi&gt;za&gt;n</w:t>
      </w:r>
      <w:r w:rsidRPr="005B2592">
        <w:rPr>
          <w:rFonts w:ascii="Times New Arabic" w:hAnsi="Times New Arabic" w:cs="Times New Roman"/>
          <w:sz w:val="24"/>
          <w:szCs w:val="24"/>
          <w:lang w:bidi="ur-PK"/>
        </w:rPr>
        <w:t xml:space="preserve"> adalah hari pertimbangan amal baik dan amal buruk yang dilakukan manusia selama hidup di dunia. Apabila amal </w:t>
      </w:r>
      <w:r w:rsidRPr="005B2592">
        <w:rPr>
          <w:rFonts w:ascii="Times New Arabic" w:hAnsi="Times New Arabic" w:cs="Times New Roman"/>
          <w:sz w:val="24"/>
          <w:szCs w:val="24"/>
          <w:lang w:bidi="ur-PK"/>
        </w:rPr>
        <w:lastRenderedPageBreak/>
        <w:t xml:space="preserve">kebaikannya lebih berat daripada amal buruknya, </w:t>
      </w:r>
      <w:proofErr w:type="gramStart"/>
      <w:r w:rsidRPr="005B2592">
        <w:rPr>
          <w:rFonts w:ascii="Times New Arabic" w:hAnsi="Times New Arabic" w:cs="Times New Roman"/>
          <w:sz w:val="24"/>
          <w:szCs w:val="24"/>
          <w:lang w:bidi="ur-PK"/>
        </w:rPr>
        <w:t>ia</w:t>
      </w:r>
      <w:proofErr w:type="gramEnd"/>
      <w:r w:rsidRPr="005B2592">
        <w:rPr>
          <w:rFonts w:ascii="Times New Arabic" w:hAnsi="Times New Arabic" w:cs="Times New Roman"/>
          <w:sz w:val="24"/>
          <w:szCs w:val="24"/>
          <w:lang w:bidi="ur-PK"/>
        </w:rPr>
        <w:t xml:space="preserve"> akan memperoleh kebahagiaan di surga. Sebaliknya, orang yang amal buruknya lebih berat daripada amal kebaikannya maka </w:t>
      </w:r>
      <w:proofErr w:type="gramStart"/>
      <w:r w:rsidRPr="005B2592">
        <w:rPr>
          <w:rFonts w:ascii="Times New Arabic" w:hAnsi="Times New Arabic" w:cs="Times New Roman"/>
          <w:sz w:val="24"/>
          <w:szCs w:val="24"/>
          <w:lang w:bidi="ur-PK"/>
        </w:rPr>
        <w:t>ia</w:t>
      </w:r>
      <w:proofErr w:type="gramEnd"/>
      <w:r w:rsidRPr="005B2592">
        <w:rPr>
          <w:rFonts w:ascii="Times New Arabic" w:hAnsi="Times New Arabic" w:cs="Times New Roman"/>
          <w:sz w:val="24"/>
          <w:szCs w:val="24"/>
          <w:lang w:bidi="ur-PK"/>
        </w:rPr>
        <w:t xml:space="preserve"> akan merasakan kesengsaraan di neraka.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33.</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الجزاء</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290B5C">
        <w:rPr>
          <w:rFonts w:ascii="Times New Arabic" w:hAnsi="Times New Arabic" w:cs="Times New Roman"/>
          <w:i/>
          <w:iCs/>
          <w:sz w:val="24"/>
          <w:szCs w:val="24"/>
          <w:lang w:bidi="ur-PK"/>
        </w:rPr>
        <w:t>Yaumul jaza’</w:t>
      </w:r>
      <w:r w:rsidRPr="005B2592">
        <w:rPr>
          <w:rFonts w:ascii="Times New Arabic" w:hAnsi="Times New Arabic" w:cs="Times New Roman"/>
          <w:sz w:val="24"/>
          <w:szCs w:val="24"/>
          <w:lang w:bidi="ur-PK"/>
        </w:rPr>
        <w:t xml:space="preserve"> atau hari pembalasan,yaitu di mana  Allah akan membalas amal perbuatan seseorang dengan balasan yang paling sempurna. Amal yang baik </w:t>
      </w:r>
      <w:proofErr w:type="gramStart"/>
      <w:r w:rsidRPr="005B2592">
        <w:rPr>
          <w:rFonts w:ascii="Times New Arabic" w:hAnsi="Times New Arabic" w:cs="Times New Roman"/>
          <w:sz w:val="24"/>
          <w:szCs w:val="24"/>
          <w:lang w:bidi="ur-PK"/>
        </w:rPr>
        <w:t>akan</w:t>
      </w:r>
      <w:proofErr w:type="gramEnd"/>
      <w:r w:rsidRPr="005B2592">
        <w:rPr>
          <w:rFonts w:ascii="Times New Arabic" w:hAnsi="Times New Arabic" w:cs="Times New Roman"/>
          <w:sz w:val="24"/>
          <w:szCs w:val="24"/>
          <w:lang w:bidi="ur-PK"/>
        </w:rPr>
        <w:t xml:space="preserve"> mendapat balasan yang berlipat ganda, dan amal yang buruk akan dibalas sesuai kadar keburukannya.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34.</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الأزفة</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w:t>
      </w:r>
      <w:r w:rsidRPr="00290B5C">
        <w:rPr>
          <w:rFonts w:ascii="Times New Arabic" w:hAnsi="Times New Arabic" w:cs="Times New Roman"/>
          <w:i/>
          <w:iCs/>
          <w:sz w:val="24"/>
          <w:szCs w:val="24"/>
          <w:lang w:bidi="ur-PK"/>
        </w:rPr>
        <w:t xml:space="preserve"> azifah</w:t>
      </w:r>
      <w:r w:rsidRPr="005B2592">
        <w:rPr>
          <w:rFonts w:ascii="Times New Arabic" w:hAnsi="Times New Arabic" w:cs="Times New Roman"/>
          <w:sz w:val="24"/>
          <w:szCs w:val="24"/>
          <w:lang w:bidi="ur-PK"/>
        </w:rPr>
        <w:t xml:space="preserve"> berasal dari kata </w:t>
      </w:r>
      <w:r w:rsidRPr="00290B5C">
        <w:rPr>
          <w:rFonts w:ascii="Times New Arabic" w:hAnsi="Times New Arabic" w:cs="Times New Roman"/>
          <w:i/>
          <w:iCs/>
          <w:sz w:val="24"/>
          <w:szCs w:val="24"/>
          <w:lang w:bidi="ur-PK"/>
        </w:rPr>
        <w:t>azifa ya’zafu</w:t>
      </w:r>
      <w:r w:rsidRPr="005B2592">
        <w:rPr>
          <w:rFonts w:ascii="Times New Arabic" w:hAnsi="Times New Arabic" w:cs="Times New Roman"/>
          <w:sz w:val="24"/>
          <w:szCs w:val="24"/>
          <w:lang w:bidi="ur-PK"/>
        </w:rPr>
        <w:t xml:space="preserve"> yang bermakna ham</w:t>
      </w:r>
      <w:r w:rsidR="00B7732D" w:rsidRPr="005B2592">
        <w:rPr>
          <w:rFonts w:ascii="Times New Arabic" w:hAnsi="Times New Arabic" w:cs="Times New Roman"/>
          <w:sz w:val="24"/>
          <w:szCs w:val="24"/>
          <w:lang w:bidi="ur-PK"/>
        </w:rPr>
        <w:t xml:space="preserve">pir, dekat. </w:t>
      </w:r>
      <w:proofErr w:type="gramStart"/>
      <w:r w:rsidRPr="00290B5C">
        <w:rPr>
          <w:rFonts w:ascii="Times New Arabic" w:hAnsi="Times New Arabic" w:cs="Times New Roman"/>
          <w:i/>
          <w:iCs/>
          <w:sz w:val="24"/>
          <w:szCs w:val="24"/>
          <w:lang w:bidi="ur-PK"/>
        </w:rPr>
        <w:t xml:space="preserve">Yaumul Azifah </w:t>
      </w:r>
      <w:r w:rsidRPr="005B2592">
        <w:rPr>
          <w:rFonts w:ascii="Times New Arabic" w:hAnsi="Times New Arabic" w:cs="Times New Roman"/>
          <w:sz w:val="24"/>
          <w:szCs w:val="24"/>
          <w:lang w:bidi="ur-PK"/>
        </w:rPr>
        <w:t>adalah Hari yang dekat.</w:t>
      </w:r>
      <w:proofErr w:type="gramEnd"/>
      <w:r w:rsidRPr="005B2592">
        <w:rPr>
          <w:rFonts w:ascii="Times New Arabic" w:hAnsi="Times New Arabic" w:cs="Times New Roman"/>
          <w:sz w:val="24"/>
          <w:szCs w:val="24"/>
          <w:lang w:bidi="ur-PK"/>
        </w:rPr>
        <w:t xml:space="preserve"> </w:t>
      </w:r>
      <w:proofErr w:type="gramStart"/>
      <w:r w:rsidRPr="005B2592">
        <w:rPr>
          <w:rFonts w:ascii="Times New Arabic" w:hAnsi="Times New Arabic" w:cs="Times New Roman"/>
          <w:sz w:val="24"/>
          <w:szCs w:val="24"/>
          <w:lang w:bidi="ur-PK"/>
        </w:rPr>
        <w:t>Tidak ada yang mengetahui waktu terjadinya selain Allah.</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35.</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النفخة</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w:t>
      </w:r>
      <w:r w:rsidRPr="00290B5C">
        <w:rPr>
          <w:rFonts w:ascii="Times New Arabic" w:hAnsi="Times New Arabic" w:cs="Times New Roman"/>
          <w:i/>
          <w:iCs/>
          <w:sz w:val="24"/>
          <w:szCs w:val="24"/>
          <w:lang w:bidi="ur-PK"/>
        </w:rPr>
        <w:t xml:space="preserve"> nafkhah</w:t>
      </w:r>
      <w:r w:rsidR="00290B5C">
        <w:rPr>
          <w:rFonts w:ascii="Times New Arabic" w:hAnsi="Times New Arabic" w:cs="Times New Roman"/>
          <w:i/>
          <w:iCs/>
          <w:sz w:val="24"/>
          <w:szCs w:val="24"/>
          <w:lang w:bidi="ur-PK"/>
        </w:rPr>
        <w:t xml:space="preserve"> </w:t>
      </w:r>
      <w:r w:rsidRPr="005B2592">
        <w:rPr>
          <w:rFonts w:ascii="Times New Arabic" w:hAnsi="Times New Arabic" w:cs="Times New Roman"/>
          <w:sz w:val="24"/>
          <w:szCs w:val="24"/>
          <w:lang w:bidi="ur-PK"/>
        </w:rPr>
        <w:t xml:space="preserve"> berasal dari kata</w:t>
      </w:r>
      <w:r w:rsidRPr="00290B5C">
        <w:rPr>
          <w:rFonts w:ascii="Times New Arabic" w:hAnsi="Times New Arabic" w:cs="Times New Roman"/>
          <w:i/>
          <w:iCs/>
          <w:sz w:val="24"/>
          <w:szCs w:val="24"/>
          <w:lang w:bidi="ur-PK"/>
        </w:rPr>
        <w:t xml:space="preserve"> nafakha yanfakhu nafkhan</w:t>
      </w:r>
      <w:r w:rsidRPr="005B2592">
        <w:rPr>
          <w:rFonts w:ascii="Times New Arabic" w:hAnsi="Times New Arabic" w:cs="Times New Roman"/>
          <w:sz w:val="24"/>
          <w:szCs w:val="24"/>
          <w:lang w:bidi="ur-PK"/>
        </w:rPr>
        <w:t xml:space="preserve"> yang</w:t>
      </w:r>
      <w:r w:rsidR="00B7732D" w:rsidRPr="005B2592">
        <w:rPr>
          <w:rFonts w:ascii="Times New Arabic" w:hAnsi="Times New Arabic" w:cs="Times New Roman"/>
          <w:sz w:val="24"/>
          <w:szCs w:val="24"/>
          <w:lang w:bidi="ur-PK"/>
        </w:rPr>
        <w:t xml:space="preserve"> memiliki arti meniup,</w:t>
      </w:r>
      <w:r w:rsidRPr="005B2592">
        <w:rPr>
          <w:rFonts w:ascii="Times New Arabic" w:hAnsi="Times New Arabic" w:cs="Times New Roman"/>
          <w:sz w:val="24"/>
          <w:szCs w:val="24"/>
          <w:lang w:bidi="ur-PK"/>
        </w:rPr>
        <w:t xml:space="preserve"> tiupan terompet</w:t>
      </w:r>
      <w:r w:rsidR="00B7732D" w:rsidRPr="005B2592">
        <w:rPr>
          <w:rFonts w:ascii="Times New Arabic" w:hAnsi="Times New Arabic" w:cs="Times New Roman"/>
          <w:sz w:val="24"/>
          <w:szCs w:val="24"/>
          <w:lang w:bidi="ur-PK"/>
        </w:rPr>
        <w:t xml:space="preserve">. </w:t>
      </w:r>
      <w:proofErr w:type="gramStart"/>
      <w:r w:rsidRPr="005B2592">
        <w:rPr>
          <w:rFonts w:ascii="Times New Arabic" w:hAnsi="Times New Arabic" w:cs="Times New Roman"/>
          <w:sz w:val="24"/>
          <w:szCs w:val="24"/>
          <w:lang w:bidi="ur-PK"/>
        </w:rPr>
        <w:t>tiupan</w:t>
      </w:r>
      <w:proofErr w:type="gramEnd"/>
      <w:r w:rsidRPr="005B2592">
        <w:rPr>
          <w:rFonts w:ascii="Times New Arabic" w:hAnsi="Times New Arabic" w:cs="Times New Roman"/>
          <w:sz w:val="24"/>
          <w:szCs w:val="24"/>
          <w:lang w:bidi="ur-PK"/>
        </w:rPr>
        <w:t xml:space="preserve"> yang dimaksud di sini adalah tiupan terompet malaikat Israfil. </w:t>
      </w:r>
    </w:p>
    <w:p w:rsidR="00F769A9" w:rsidRPr="005B2592" w:rsidRDefault="00F769A9" w:rsidP="00290B5C">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36.</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زجرة</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290B5C">
        <w:rPr>
          <w:rFonts w:ascii="Times New Arabic" w:hAnsi="Times New Arabic" w:cs="Times New Roman"/>
          <w:i/>
          <w:iCs/>
          <w:sz w:val="24"/>
          <w:szCs w:val="24"/>
          <w:lang w:bidi="ur-PK"/>
        </w:rPr>
        <w:t>az-zajrah</w:t>
      </w:r>
      <w:r w:rsidRPr="005B2592">
        <w:rPr>
          <w:rFonts w:ascii="Times New Arabic" w:hAnsi="Times New Arabic" w:cs="Times New Roman"/>
          <w:sz w:val="24"/>
          <w:szCs w:val="24"/>
          <w:lang w:bidi="ur-PK"/>
        </w:rPr>
        <w:t xml:space="preserve"> berarti suara yang dahsyat (tapi juga diartikan dengan tiupan.  </w:t>
      </w:r>
      <w:proofErr w:type="gramStart"/>
      <w:r w:rsidRPr="00290B5C">
        <w:rPr>
          <w:rFonts w:ascii="Times New Arabic" w:hAnsi="Times New Arabic" w:cs="Times New Roman"/>
          <w:i/>
          <w:iCs/>
          <w:sz w:val="24"/>
          <w:szCs w:val="24"/>
          <w:lang w:bidi="ur-PK"/>
        </w:rPr>
        <w:t>zajrah</w:t>
      </w:r>
      <w:proofErr w:type="gramEnd"/>
      <w:r w:rsidRPr="005B2592">
        <w:rPr>
          <w:rFonts w:ascii="Times New Arabic" w:hAnsi="Times New Arabic" w:cs="Times New Roman"/>
          <w:sz w:val="24"/>
          <w:szCs w:val="24"/>
          <w:lang w:bidi="ur-PK"/>
        </w:rPr>
        <w:t xml:space="preserve"> berasal dari kata </w:t>
      </w:r>
      <w:r w:rsidRPr="00290B5C">
        <w:rPr>
          <w:rFonts w:ascii="Times New Arabic" w:hAnsi="Times New Arabic" w:cs="Times New Roman"/>
          <w:i/>
          <w:iCs/>
          <w:sz w:val="24"/>
          <w:szCs w:val="24"/>
          <w:lang w:bidi="ur-PK"/>
        </w:rPr>
        <w:t>zajara yazjiru zajran</w:t>
      </w:r>
      <w:r w:rsidRPr="005B2592">
        <w:rPr>
          <w:rFonts w:ascii="Times New Arabic" w:hAnsi="Times New Arabic" w:cs="Times New Roman"/>
          <w:sz w:val="24"/>
          <w:szCs w:val="24"/>
          <w:lang w:bidi="ur-PK"/>
        </w:rPr>
        <w:t xml:space="preserve"> yang</w:t>
      </w:r>
      <w:r w:rsidR="00B7732D" w:rsidRPr="005B2592">
        <w:rPr>
          <w:rFonts w:ascii="Times New Arabic" w:hAnsi="Times New Arabic" w:cs="Times New Roman"/>
          <w:sz w:val="24"/>
          <w:szCs w:val="24"/>
          <w:lang w:bidi="ur-PK"/>
        </w:rPr>
        <w:t xml:space="preserve"> berarti </w:t>
      </w:r>
      <w:r w:rsidRPr="005B2592">
        <w:rPr>
          <w:rFonts w:ascii="Times New Arabic" w:hAnsi="Times New Arabic" w:cs="Times New Roman"/>
          <w:sz w:val="24"/>
          <w:szCs w:val="24"/>
          <w:lang w:bidi="ur-PK"/>
        </w:rPr>
        <w:t>memperingatkan, memarahi, mencela, bentakan, hardikan.</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37.</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الفزع</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290B5C">
        <w:rPr>
          <w:rFonts w:ascii="Times New Arabic" w:hAnsi="Times New Arabic" w:cs="Times New Roman"/>
          <w:i/>
          <w:iCs/>
          <w:sz w:val="24"/>
          <w:szCs w:val="24"/>
          <w:lang w:bidi="ur-PK"/>
        </w:rPr>
        <w:t xml:space="preserve">faz’i </w:t>
      </w:r>
      <w:r w:rsidRPr="005B2592">
        <w:rPr>
          <w:rFonts w:ascii="Times New Arabic" w:hAnsi="Times New Arabic" w:cs="Times New Roman"/>
          <w:sz w:val="24"/>
          <w:szCs w:val="24"/>
          <w:lang w:bidi="ur-PK"/>
        </w:rPr>
        <w:t xml:space="preserve">berasal dari kata </w:t>
      </w:r>
      <w:r w:rsidRPr="00290B5C">
        <w:rPr>
          <w:rFonts w:ascii="Times New Arabic" w:hAnsi="Times New Arabic" w:cs="Times New Roman"/>
          <w:i/>
          <w:iCs/>
          <w:sz w:val="24"/>
          <w:szCs w:val="24"/>
          <w:lang w:bidi="ur-PK"/>
        </w:rPr>
        <w:t xml:space="preserve">fazi’a yafza’u faza’an </w:t>
      </w:r>
      <w:r w:rsidRPr="005B2592">
        <w:rPr>
          <w:rFonts w:ascii="Times New Arabic" w:hAnsi="Times New Arabic" w:cs="Times New Roman"/>
          <w:sz w:val="24"/>
          <w:szCs w:val="24"/>
          <w:lang w:bidi="ur-PK"/>
        </w:rPr>
        <w:t xml:space="preserve">yang bermakna </w:t>
      </w:r>
      <w:r w:rsidR="00B7732D" w:rsidRPr="005B2592">
        <w:rPr>
          <w:rFonts w:ascii="Times New Arabic" w:hAnsi="Times New Arabic" w:cs="Times New Roman"/>
          <w:sz w:val="24"/>
          <w:szCs w:val="24"/>
          <w:lang w:bidi="ur-PK"/>
        </w:rPr>
        <w:t>menakutkan,</w:t>
      </w:r>
      <w:r w:rsidRPr="005B2592">
        <w:rPr>
          <w:rFonts w:ascii="Times New Arabic" w:hAnsi="Times New Arabic" w:cs="Times New Roman"/>
          <w:sz w:val="24"/>
          <w:szCs w:val="24"/>
          <w:lang w:bidi="ur-PK"/>
        </w:rPr>
        <w:t xml:space="preserve"> perkara yang menakutkan. </w:t>
      </w:r>
      <w:proofErr w:type="gramStart"/>
      <w:r w:rsidRPr="00290B5C">
        <w:rPr>
          <w:rFonts w:ascii="Times New Arabic" w:hAnsi="Times New Arabic" w:cs="Times New Roman"/>
          <w:i/>
          <w:iCs/>
          <w:sz w:val="24"/>
          <w:szCs w:val="24"/>
          <w:lang w:bidi="ur-PK"/>
        </w:rPr>
        <w:t>Yaumul faz’i</w:t>
      </w:r>
      <w:r w:rsidRPr="005B2592">
        <w:rPr>
          <w:rFonts w:ascii="Times New Arabic" w:hAnsi="Times New Arabic" w:cs="Times New Roman"/>
          <w:sz w:val="24"/>
          <w:szCs w:val="24"/>
          <w:lang w:bidi="ur-PK"/>
        </w:rPr>
        <w:t xml:space="preserve"> bermakna Hari yang dahsyat/ terkejut, hari ketika malaikat Israfil meniup sangkakala lalu penghuni langit dan bumi terkej</w:t>
      </w:r>
      <w:r w:rsidR="007E33AE" w:rsidRPr="005B2592">
        <w:rPr>
          <w:rFonts w:ascii="Times New Arabic" w:hAnsi="Times New Arabic" w:cs="Times New Roman"/>
          <w:sz w:val="24"/>
          <w:szCs w:val="24"/>
          <w:lang w:bidi="ur-PK"/>
        </w:rPr>
        <w:t>ut karena dahsyatnya tiupan itu.</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lastRenderedPageBreak/>
        <w:t>38.</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المأوى</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290B5C">
        <w:rPr>
          <w:rFonts w:ascii="Times New Arabic" w:hAnsi="Times New Arabic" w:cs="Times New Roman"/>
          <w:i/>
          <w:iCs/>
          <w:sz w:val="24"/>
          <w:szCs w:val="24"/>
          <w:lang w:bidi="ur-PK"/>
        </w:rPr>
        <w:t>al-ma’wa</w:t>
      </w:r>
      <w:r w:rsidRPr="005B2592">
        <w:rPr>
          <w:rFonts w:ascii="Times New Arabic" w:hAnsi="Times New Arabic" w:cs="Times New Roman"/>
          <w:sz w:val="24"/>
          <w:szCs w:val="24"/>
          <w:lang w:bidi="ur-PK"/>
        </w:rPr>
        <w:t xml:space="preserve"> merupakan bentuk isim maka&gt;n yang menunjukkan tempat terj</w:t>
      </w:r>
      <w:r w:rsidR="0051731F">
        <w:rPr>
          <w:rFonts w:ascii="Times New Arabic" w:hAnsi="Times New Arabic" w:cs="Times New Roman"/>
          <w:sz w:val="24"/>
          <w:szCs w:val="24"/>
          <w:lang w:bidi="ur-PK"/>
        </w:rPr>
        <w:t>adinya pekerjaan atau perbuatan.</w:t>
      </w:r>
      <w:r w:rsidR="0051731F">
        <w:rPr>
          <w:rStyle w:val="FootnoteReference"/>
          <w:rFonts w:ascii="Times New Arabic" w:hAnsi="Times New Arabic" w:cs="Times New Roman"/>
          <w:sz w:val="24"/>
          <w:szCs w:val="24"/>
          <w:lang w:bidi="ur-PK"/>
        </w:rPr>
        <w:footnoteReference w:id="27"/>
      </w:r>
      <w:r w:rsidRPr="005B2592">
        <w:rPr>
          <w:rFonts w:ascii="Times New Arabic" w:hAnsi="Times New Arabic" w:cs="Times New Roman"/>
          <w:sz w:val="24"/>
          <w:szCs w:val="24"/>
          <w:lang w:bidi="ur-PK"/>
        </w:rPr>
        <w:t xml:space="preserve"> Kata</w:t>
      </w:r>
      <w:r w:rsidRPr="00290B5C">
        <w:rPr>
          <w:rFonts w:ascii="Times New Arabic" w:hAnsi="Times New Arabic" w:cs="Times New Roman"/>
          <w:i/>
          <w:iCs/>
          <w:sz w:val="24"/>
          <w:szCs w:val="24"/>
          <w:lang w:bidi="ur-PK"/>
        </w:rPr>
        <w:t xml:space="preserve"> al-ma’wa </w:t>
      </w:r>
      <w:r w:rsidRPr="005B2592">
        <w:rPr>
          <w:rFonts w:ascii="Times New Arabic" w:hAnsi="Times New Arabic" w:cs="Times New Roman"/>
          <w:sz w:val="24"/>
          <w:szCs w:val="24"/>
          <w:lang w:bidi="ur-PK"/>
        </w:rPr>
        <w:t xml:space="preserve">berasal dari kata </w:t>
      </w:r>
      <w:r w:rsidRPr="00290B5C">
        <w:rPr>
          <w:rFonts w:ascii="Times New Arabic" w:hAnsi="Times New Arabic" w:cs="Times New Roman"/>
          <w:i/>
          <w:iCs/>
          <w:sz w:val="24"/>
          <w:szCs w:val="24"/>
          <w:lang w:bidi="ur-PK"/>
        </w:rPr>
        <w:t xml:space="preserve">awa’ ya’wi iwa&gt;an </w:t>
      </w:r>
      <w:proofErr w:type="gramStart"/>
      <w:r w:rsidRPr="00290B5C">
        <w:rPr>
          <w:rFonts w:ascii="Times New Arabic" w:hAnsi="Times New Arabic" w:cs="Times New Roman"/>
          <w:i/>
          <w:iCs/>
          <w:sz w:val="24"/>
          <w:szCs w:val="24"/>
          <w:lang w:bidi="ur-PK"/>
        </w:rPr>
        <w:t>ma’wa</w:t>
      </w:r>
      <w:r w:rsidRPr="005B2592">
        <w:rPr>
          <w:rFonts w:ascii="Times New Arabic" w:hAnsi="Times New Arabic" w:cs="Times New Roman"/>
          <w:sz w:val="24"/>
          <w:szCs w:val="24"/>
          <w:lang w:bidi="ur-PK"/>
        </w:rPr>
        <w:t xml:space="preserve">  yang</w:t>
      </w:r>
      <w:proofErr w:type="gramEnd"/>
      <w:r w:rsidRPr="005B2592">
        <w:rPr>
          <w:rFonts w:ascii="Times New Arabic" w:hAnsi="Times New Arabic" w:cs="Times New Roman"/>
          <w:sz w:val="24"/>
          <w:szCs w:val="24"/>
          <w:lang w:bidi="ur-PK"/>
        </w:rPr>
        <w:t xml:space="preserve"> b</w:t>
      </w:r>
      <w:r w:rsidR="00BF2434" w:rsidRPr="005B2592">
        <w:rPr>
          <w:rFonts w:ascii="Times New Arabic" w:hAnsi="Times New Arabic" w:cs="Times New Roman"/>
          <w:sz w:val="24"/>
          <w:szCs w:val="24"/>
          <w:lang w:bidi="ur-PK"/>
        </w:rPr>
        <w:t>ermakna tempat tinggal,</w:t>
      </w:r>
      <w:r w:rsidRPr="005B2592">
        <w:rPr>
          <w:rFonts w:ascii="Times New Arabic" w:hAnsi="Times New Arabic" w:cs="Times New Roman"/>
          <w:sz w:val="24"/>
          <w:szCs w:val="24"/>
          <w:lang w:bidi="ur-PK"/>
        </w:rPr>
        <w:t xml:space="preserve"> tempat berlindung.  Orang-orang yang beriman dan beramal saleh </w:t>
      </w:r>
      <w:proofErr w:type="gramStart"/>
      <w:r w:rsidRPr="005B2592">
        <w:rPr>
          <w:rFonts w:ascii="Times New Arabic" w:hAnsi="Times New Arabic" w:cs="Times New Roman"/>
          <w:sz w:val="24"/>
          <w:szCs w:val="24"/>
          <w:lang w:bidi="ur-PK"/>
        </w:rPr>
        <w:t>akan</w:t>
      </w:r>
      <w:proofErr w:type="gramEnd"/>
      <w:r w:rsidRPr="005B2592">
        <w:rPr>
          <w:rFonts w:ascii="Times New Arabic" w:hAnsi="Times New Arabic" w:cs="Times New Roman"/>
          <w:sz w:val="24"/>
          <w:szCs w:val="24"/>
          <w:lang w:bidi="ur-PK"/>
        </w:rPr>
        <w:t xml:space="preserve"> memperoleh surga-surga Adapun orang-orang yang sombong dan melampaui batas</w:t>
      </w:r>
      <w:r w:rsidR="007E33AE" w:rsidRPr="005B2592">
        <w:rPr>
          <w:rFonts w:ascii="Times New Arabic" w:hAnsi="Times New Arabic" w:cs="Times New Roman"/>
          <w:sz w:val="24"/>
          <w:szCs w:val="24"/>
          <w:lang w:bidi="ur-PK"/>
        </w:rPr>
        <w:t xml:space="preserve"> </w:t>
      </w:r>
      <w:r w:rsidRPr="005B2592">
        <w:rPr>
          <w:rFonts w:ascii="Times New Arabic" w:hAnsi="Times New Arabic" w:cs="Times New Roman"/>
          <w:sz w:val="24"/>
          <w:szCs w:val="24"/>
          <w:lang w:bidi="ur-PK"/>
        </w:rPr>
        <w:t xml:space="preserve">maka sesungguhnya nerakalah tempat kediamannya.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39.</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الميعاد</w:t>
      </w:r>
      <w:r w:rsidRPr="005B2592">
        <w:rPr>
          <w:rFonts w:ascii="Times New Arabic" w:hAnsi="Times New Arabic" w:cs="Times New Roman"/>
          <w:sz w:val="24"/>
          <w:szCs w:val="24"/>
          <w:lang w:bidi="ur-PK"/>
        </w:rPr>
        <w:t xml:space="preserve"> :</w:t>
      </w:r>
      <w:proofErr w:type="gramEnd"/>
      <w:r w:rsidRPr="00290B5C">
        <w:rPr>
          <w:rFonts w:ascii="Times New Arabic" w:hAnsi="Times New Arabic" w:cs="Times New Roman"/>
          <w:i/>
          <w:iCs/>
          <w:sz w:val="24"/>
          <w:szCs w:val="24"/>
          <w:lang w:bidi="ur-PK"/>
        </w:rPr>
        <w:t xml:space="preserve"> al-mi&gt;’a&gt;d</w:t>
      </w:r>
      <w:r w:rsidRPr="005B2592">
        <w:rPr>
          <w:rFonts w:ascii="Times New Arabic" w:hAnsi="Times New Arabic" w:cs="Times New Roman"/>
          <w:sz w:val="24"/>
          <w:szCs w:val="24"/>
          <w:lang w:bidi="ur-PK"/>
        </w:rPr>
        <w:t xml:space="preserve"> adalah kata bentuk </w:t>
      </w:r>
      <w:r w:rsidRPr="00290B5C">
        <w:rPr>
          <w:rFonts w:ascii="Times New Arabic" w:hAnsi="Times New Arabic" w:cs="Times New Roman"/>
          <w:i/>
          <w:iCs/>
          <w:sz w:val="24"/>
          <w:szCs w:val="24"/>
          <w:lang w:bidi="ur-PK"/>
        </w:rPr>
        <w:t>isim zama&gt;n</w:t>
      </w:r>
      <w:r w:rsidR="007E33AE" w:rsidRPr="005B2592">
        <w:rPr>
          <w:rFonts w:ascii="Times New Arabic" w:hAnsi="Times New Arabic" w:cs="Times New Roman"/>
          <w:sz w:val="24"/>
          <w:szCs w:val="24"/>
          <w:lang w:bidi="ur-PK"/>
        </w:rPr>
        <w:t>.</w:t>
      </w:r>
      <w:r w:rsidRPr="005B2592">
        <w:rPr>
          <w:rFonts w:ascii="Times New Arabic" w:hAnsi="Times New Arabic" w:cs="Times New Roman"/>
          <w:sz w:val="24"/>
          <w:szCs w:val="24"/>
          <w:lang w:bidi="ur-PK"/>
        </w:rPr>
        <w:t xml:space="preserve"> Kata </w:t>
      </w:r>
      <w:r w:rsidRPr="00290B5C">
        <w:rPr>
          <w:rFonts w:ascii="Times New Arabic" w:hAnsi="Times New Arabic" w:cs="Times New Roman"/>
          <w:i/>
          <w:iCs/>
          <w:sz w:val="24"/>
          <w:szCs w:val="24"/>
          <w:lang w:bidi="ur-PK"/>
        </w:rPr>
        <w:t xml:space="preserve">al-mi&gt;’a&gt;d </w:t>
      </w:r>
      <w:r w:rsidRPr="005B2592">
        <w:rPr>
          <w:rFonts w:ascii="Times New Arabic" w:hAnsi="Times New Arabic" w:cs="Times New Roman"/>
          <w:sz w:val="24"/>
          <w:szCs w:val="24"/>
          <w:lang w:bidi="ur-PK"/>
        </w:rPr>
        <w:t xml:space="preserve">berasal dari kata </w:t>
      </w:r>
      <w:r w:rsidRPr="00290B5C">
        <w:rPr>
          <w:rFonts w:ascii="Times New Arabic" w:hAnsi="Times New Arabic" w:cs="Times New Roman"/>
          <w:i/>
          <w:iCs/>
          <w:sz w:val="24"/>
          <w:szCs w:val="24"/>
          <w:lang w:bidi="ur-PK"/>
        </w:rPr>
        <w:t>wa’a</w:t>
      </w:r>
      <w:r w:rsidR="00BF2434" w:rsidRPr="00290B5C">
        <w:rPr>
          <w:rFonts w:ascii="Times New Arabic" w:hAnsi="Times New Arabic" w:cs="Times New Roman"/>
          <w:i/>
          <w:iCs/>
          <w:sz w:val="24"/>
          <w:szCs w:val="24"/>
          <w:lang w:bidi="ur-PK"/>
        </w:rPr>
        <w:t xml:space="preserve">da ya’idu </w:t>
      </w:r>
      <w:r w:rsidR="00BF2434" w:rsidRPr="005B2592">
        <w:rPr>
          <w:rFonts w:ascii="Times New Arabic" w:hAnsi="Times New Arabic" w:cs="Times New Roman"/>
          <w:sz w:val="24"/>
          <w:szCs w:val="24"/>
          <w:lang w:bidi="ur-PK"/>
        </w:rPr>
        <w:t xml:space="preserve"> yang bermakna berjanji,</w:t>
      </w:r>
      <w:r w:rsidRPr="005B2592">
        <w:rPr>
          <w:rFonts w:ascii="Times New Arabic" w:hAnsi="Times New Arabic" w:cs="Times New Roman"/>
          <w:sz w:val="24"/>
          <w:szCs w:val="24"/>
          <w:lang w:bidi="ur-PK"/>
        </w:rPr>
        <w:t xml:space="preserve">perjanjian, penepatan janji. </w:t>
      </w:r>
      <w:proofErr w:type="gramStart"/>
      <w:r w:rsidRPr="005B2592">
        <w:rPr>
          <w:rFonts w:ascii="Times New Arabic" w:hAnsi="Times New Arabic" w:cs="Times New Roman"/>
          <w:sz w:val="24"/>
          <w:szCs w:val="24"/>
          <w:lang w:bidi="ur-PK"/>
        </w:rPr>
        <w:t xml:space="preserve">Dengan demikian makna dari </w:t>
      </w:r>
      <w:r w:rsidRPr="00290B5C">
        <w:rPr>
          <w:rFonts w:ascii="Times New Arabic" w:hAnsi="Times New Arabic" w:cs="Times New Roman"/>
          <w:i/>
          <w:iCs/>
          <w:sz w:val="24"/>
          <w:szCs w:val="24"/>
          <w:lang w:bidi="ur-PK"/>
        </w:rPr>
        <w:t>yaumul mi&gt;’a&gt;d</w:t>
      </w:r>
      <w:r w:rsidRPr="005B2592">
        <w:rPr>
          <w:rFonts w:ascii="Times New Arabic" w:hAnsi="Times New Arabic" w:cs="Times New Roman"/>
          <w:sz w:val="24"/>
          <w:szCs w:val="24"/>
          <w:lang w:bidi="ur-PK"/>
        </w:rPr>
        <w:t xml:space="preserve"> adalah hari yang dijanjikan.</w:t>
      </w:r>
      <w:proofErr w:type="gramEnd"/>
      <w:r w:rsidRPr="005B2592">
        <w:rPr>
          <w:rFonts w:ascii="Times New Arabic" w:hAnsi="Times New Arabic" w:cs="Times New Roman"/>
          <w:sz w:val="24"/>
          <w:szCs w:val="24"/>
          <w:lang w:bidi="ur-PK"/>
        </w:rPr>
        <w:t xml:space="preserve">  </w:t>
      </w:r>
      <w:proofErr w:type="gramStart"/>
      <w:r w:rsidRPr="005B2592">
        <w:rPr>
          <w:rFonts w:ascii="Times New Arabic" w:hAnsi="Times New Arabic" w:cs="Times New Roman"/>
          <w:sz w:val="24"/>
          <w:szCs w:val="24"/>
          <w:lang w:bidi="ur-PK"/>
        </w:rPr>
        <w:t>kedatangan</w:t>
      </w:r>
      <w:proofErr w:type="gramEnd"/>
      <w:r w:rsidRPr="005B2592">
        <w:rPr>
          <w:rFonts w:ascii="Times New Arabic" w:hAnsi="Times New Arabic" w:cs="Times New Roman"/>
          <w:sz w:val="24"/>
          <w:szCs w:val="24"/>
          <w:lang w:bidi="ur-PK"/>
        </w:rPr>
        <w:t xml:space="preserve"> hari akhirat dan pengumpulan makhluk pada hari itu, merupakan janji Allah kepada manusia. </w:t>
      </w:r>
      <w:proofErr w:type="gramStart"/>
      <w:r w:rsidRPr="005B2592">
        <w:rPr>
          <w:rFonts w:ascii="Times New Arabic" w:hAnsi="Times New Arabic" w:cs="Times New Roman"/>
          <w:sz w:val="24"/>
          <w:szCs w:val="24"/>
          <w:lang w:bidi="ur-PK"/>
        </w:rPr>
        <w:t>Orang-orang yang ilmu pengetahuannya mendalam, yakin benar bahwa Allah pasti menepati janji-Nya.</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40.</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المرصاد</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w:t>
      </w:r>
      <w:r w:rsidRPr="00290B5C">
        <w:rPr>
          <w:rFonts w:ascii="Times New Arabic" w:hAnsi="Times New Arabic" w:cs="Times New Roman"/>
          <w:i/>
          <w:iCs/>
          <w:sz w:val="24"/>
          <w:szCs w:val="24"/>
          <w:lang w:bidi="ur-PK"/>
        </w:rPr>
        <w:t>al-mirs}a&gt;d</w:t>
      </w:r>
      <w:r w:rsidRPr="005B2592">
        <w:rPr>
          <w:rFonts w:ascii="Times New Arabic" w:hAnsi="Times New Arabic" w:cs="Times New Roman"/>
          <w:sz w:val="24"/>
          <w:szCs w:val="24"/>
          <w:lang w:bidi="ur-PK"/>
        </w:rPr>
        <w:t xml:space="preserve"> berasal dari kata </w:t>
      </w:r>
      <w:r w:rsidRPr="00290B5C">
        <w:rPr>
          <w:rFonts w:ascii="Times New Arabic" w:hAnsi="Times New Arabic" w:cs="Times New Roman"/>
          <w:i/>
          <w:iCs/>
          <w:sz w:val="24"/>
          <w:szCs w:val="24"/>
          <w:lang w:bidi="ur-PK"/>
        </w:rPr>
        <w:t>ras}ada yars}udu</w:t>
      </w:r>
      <w:r w:rsidRPr="005B2592">
        <w:rPr>
          <w:rFonts w:ascii="Times New Arabic" w:hAnsi="Times New Arabic" w:cs="Times New Roman"/>
          <w:sz w:val="24"/>
          <w:szCs w:val="24"/>
          <w:lang w:bidi="ur-PK"/>
        </w:rPr>
        <w:t xml:space="preserve"> yang mem</w:t>
      </w:r>
      <w:r w:rsidR="00BF2434" w:rsidRPr="005B2592">
        <w:rPr>
          <w:rFonts w:ascii="Times New Arabic" w:hAnsi="Times New Arabic" w:cs="Times New Roman"/>
          <w:sz w:val="24"/>
          <w:szCs w:val="24"/>
          <w:lang w:bidi="ur-PK"/>
        </w:rPr>
        <w:t xml:space="preserve">iliki arti </w:t>
      </w:r>
      <w:r w:rsidRPr="005B2592">
        <w:rPr>
          <w:rFonts w:ascii="Times New Arabic" w:hAnsi="Times New Arabic" w:cs="Times New Roman"/>
          <w:sz w:val="24"/>
          <w:szCs w:val="24"/>
          <w:lang w:bidi="ur-PK"/>
        </w:rPr>
        <w:t xml:space="preserve"> men</w:t>
      </w:r>
      <w:r w:rsidR="00BF2434" w:rsidRPr="005B2592">
        <w:rPr>
          <w:rFonts w:ascii="Times New Arabic" w:hAnsi="Times New Arabic" w:cs="Times New Roman"/>
          <w:sz w:val="24"/>
          <w:szCs w:val="24"/>
          <w:lang w:bidi="ur-PK"/>
        </w:rPr>
        <w:t>gawasi,pengawasan.</w:t>
      </w:r>
      <w:r w:rsidRPr="00290B5C">
        <w:rPr>
          <w:rFonts w:ascii="Times New Arabic" w:hAnsi="Times New Arabic" w:cs="Times New Roman"/>
          <w:i/>
          <w:iCs/>
          <w:sz w:val="24"/>
          <w:szCs w:val="24"/>
          <w:lang w:bidi="ur-PK"/>
        </w:rPr>
        <w:t>Yaumul mirs}a&gt;d</w:t>
      </w:r>
      <w:r w:rsidRPr="005B2592">
        <w:rPr>
          <w:rFonts w:ascii="Times New Arabic" w:hAnsi="Times New Arabic" w:cs="Times New Roman"/>
          <w:sz w:val="24"/>
          <w:szCs w:val="24"/>
          <w:lang w:bidi="ur-PK"/>
        </w:rPr>
        <w:t xml:space="preserve"> adalah hari yang diawasi. Allah menegaskan bahwa </w:t>
      </w:r>
      <w:proofErr w:type="gramStart"/>
      <w:r w:rsidRPr="005B2592">
        <w:rPr>
          <w:rFonts w:ascii="Times New Arabic" w:hAnsi="Times New Arabic" w:cs="Times New Roman"/>
          <w:sz w:val="24"/>
          <w:szCs w:val="24"/>
          <w:lang w:bidi="ur-PK"/>
        </w:rPr>
        <w:t>Ia</w:t>
      </w:r>
      <w:proofErr w:type="gramEnd"/>
      <w:r w:rsidRPr="005B2592">
        <w:rPr>
          <w:rFonts w:ascii="Times New Arabic" w:hAnsi="Times New Arabic" w:cs="Times New Roman"/>
          <w:sz w:val="24"/>
          <w:szCs w:val="24"/>
          <w:lang w:bidi="ur-PK"/>
        </w:rPr>
        <w:t xml:space="preserve"> sungguh amat kuat pengawasan-Nya terhadap makhluk-Nya. Tidak ada perbuatan sekecil </w:t>
      </w:r>
      <w:proofErr w:type="gramStart"/>
      <w:r w:rsidRPr="005B2592">
        <w:rPr>
          <w:rFonts w:ascii="Times New Arabic" w:hAnsi="Times New Arabic" w:cs="Times New Roman"/>
          <w:sz w:val="24"/>
          <w:szCs w:val="24"/>
          <w:lang w:bidi="ur-PK"/>
        </w:rPr>
        <w:t>apa</w:t>
      </w:r>
      <w:proofErr w:type="gramEnd"/>
      <w:r w:rsidRPr="005B2592">
        <w:rPr>
          <w:rFonts w:ascii="Times New Arabic" w:hAnsi="Times New Arabic" w:cs="Times New Roman"/>
          <w:sz w:val="24"/>
          <w:szCs w:val="24"/>
          <w:lang w:bidi="ur-PK"/>
        </w:rPr>
        <w:t xml:space="preserve"> pun yang tidak diketahui-Nya. </w:t>
      </w:r>
      <w:proofErr w:type="gramStart"/>
      <w:r w:rsidRPr="005B2592">
        <w:rPr>
          <w:rFonts w:ascii="Times New Arabic" w:hAnsi="Times New Arabic" w:cs="Times New Roman"/>
          <w:sz w:val="24"/>
          <w:szCs w:val="24"/>
          <w:lang w:bidi="ur-PK"/>
        </w:rPr>
        <w:t>Oleh karena itu, yang membangkang dan bergelimang dosa seharusnya sadar dan kemudian beriman dan tobat dari dosa-dosaNya.</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41.</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معلوم</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290B5C">
        <w:rPr>
          <w:rFonts w:ascii="Times New Arabic" w:hAnsi="Times New Arabic" w:cs="Times New Roman"/>
          <w:i/>
          <w:iCs/>
          <w:sz w:val="24"/>
          <w:szCs w:val="24"/>
          <w:lang w:bidi="ur-PK"/>
        </w:rPr>
        <w:t>ma’lu&gt;</w:t>
      </w:r>
      <w:r w:rsidR="00BF2434" w:rsidRPr="00290B5C">
        <w:rPr>
          <w:rFonts w:ascii="Times New Arabic" w:hAnsi="Times New Arabic" w:cs="Times New Roman"/>
          <w:i/>
          <w:iCs/>
          <w:sz w:val="24"/>
          <w:szCs w:val="24"/>
          <w:lang w:bidi="ur-PK"/>
        </w:rPr>
        <w:t>m</w:t>
      </w:r>
      <w:r w:rsidR="00BF2434" w:rsidRPr="005B2592">
        <w:rPr>
          <w:rFonts w:ascii="Times New Arabic" w:hAnsi="Times New Arabic" w:cs="Times New Roman"/>
          <w:sz w:val="24"/>
          <w:szCs w:val="24"/>
          <w:lang w:bidi="ur-PK"/>
        </w:rPr>
        <w:t xml:space="preserve"> merupakan bentuk</w:t>
      </w:r>
      <w:r w:rsidR="00BF2434" w:rsidRPr="00290B5C">
        <w:rPr>
          <w:rFonts w:ascii="Times New Arabic" w:hAnsi="Times New Arabic" w:cs="Times New Roman"/>
          <w:i/>
          <w:iCs/>
          <w:sz w:val="24"/>
          <w:szCs w:val="24"/>
          <w:lang w:bidi="ur-PK"/>
        </w:rPr>
        <w:t xml:space="preserve"> isim maf’u&gt;l</w:t>
      </w:r>
      <w:r w:rsidRPr="005B2592">
        <w:rPr>
          <w:rFonts w:ascii="Times New Arabic" w:hAnsi="Times New Arabic" w:cs="Times New Roman"/>
          <w:sz w:val="24"/>
          <w:szCs w:val="24"/>
          <w:lang w:bidi="ur-PK"/>
        </w:rPr>
        <w:t xml:space="preserve"> yang bermak</w:t>
      </w:r>
      <w:r w:rsidR="00BF2434" w:rsidRPr="005B2592">
        <w:rPr>
          <w:rFonts w:ascii="Times New Arabic" w:hAnsi="Times New Arabic" w:cs="Times New Roman"/>
          <w:sz w:val="24"/>
          <w:szCs w:val="24"/>
          <w:lang w:bidi="ur-PK"/>
        </w:rPr>
        <w:t>na mengetahui sesuatu</w:t>
      </w:r>
      <w:r w:rsidRPr="005B2592">
        <w:rPr>
          <w:rFonts w:ascii="Times New Arabic" w:hAnsi="Times New Arabic" w:cs="Times New Roman"/>
          <w:sz w:val="24"/>
          <w:szCs w:val="24"/>
          <w:lang w:bidi="ur-PK"/>
        </w:rPr>
        <w:t>, menemukan.</w:t>
      </w:r>
      <w:r w:rsidRPr="00290B5C">
        <w:rPr>
          <w:rFonts w:ascii="Times New Arabic" w:hAnsi="Times New Arabic" w:cs="Times New Roman"/>
          <w:i/>
          <w:iCs/>
          <w:sz w:val="24"/>
          <w:szCs w:val="24"/>
          <w:lang w:bidi="ur-PK"/>
        </w:rPr>
        <w:t xml:space="preserve"> Yaumu ma’lu&gt;m </w:t>
      </w:r>
      <w:r w:rsidRPr="005B2592">
        <w:rPr>
          <w:rFonts w:ascii="Times New Arabic" w:hAnsi="Times New Arabic" w:cs="Times New Roman"/>
          <w:sz w:val="24"/>
          <w:szCs w:val="24"/>
          <w:lang w:bidi="ur-PK"/>
        </w:rPr>
        <w:t xml:space="preserve">adalah Hari yang diketahui, </w:t>
      </w:r>
      <w:r w:rsidRPr="005B2592">
        <w:rPr>
          <w:rFonts w:ascii="Times New Arabic" w:hAnsi="Times New Arabic" w:cs="Times New Roman"/>
          <w:sz w:val="24"/>
          <w:szCs w:val="24"/>
          <w:lang w:bidi="ur-PK"/>
        </w:rPr>
        <w:lastRenderedPageBreak/>
        <w:t xml:space="preserve">bahwasanya manusia benar-benar </w:t>
      </w:r>
      <w:proofErr w:type="gramStart"/>
      <w:r w:rsidRPr="005B2592">
        <w:rPr>
          <w:rFonts w:ascii="Times New Arabic" w:hAnsi="Times New Arabic" w:cs="Times New Roman"/>
          <w:sz w:val="24"/>
          <w:szCs w:val="24"/>
          <w:lang w:bidi="ur-PK"/>
        </w:rPr>
        <w:t>akan</w:t>
      </w:r>
      <w:proofErr w:type="gramEnd"/>
      <w:r w:rsidRPr="005B2592">
        <w:rPr>
          <w:rFonts w:ascii="Times New Arabic" w:hAnsi="Times New Arabic" w:cs="Times New Roman"/>
          <w:sz w:val="24"/>
          <w:szCs w:val="24"/>
          <w:lang w:bidi="ur-PK"/>
        </w:rPr>
        <w:t xml:space="preserve"> dikumpulkan di Padang Mahsyar pada waktu tertentu pada hari yang telah dikenal dan ditetapkan.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42.</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الحشر</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290B5C">
        <w:rPr>
          <w:rFonts w:ascii="Times New Arabic" w:hAnsi="Times New Arabic" w:cs="Times New Roman"/>
          <w:i/>
          <w:iCs/>
          <w:sz w:val="24"/>
          <w:szCs w:val="24"/>
          <w:lang w:bidi="ur-PK"/>
        </w:rPr>
        <w:t>al-h</w:t>
      </w:r>
      <w:r w:rsidR="00290B5C">
        <w:rPr>
          <w:rFonts w:ascii="Times New Arabic" w:hAnsi="Times New Arabic" w:cs="Times New Roman"/>
          <w:i/>
          <w:iCs/>
          <w:sz w:val="24"/>
          <w:szCs w:val="24"/>
          <w:lang w:bidi="ur-PK"/>
        </w:rPr>
        <w:t>}</w:t>
      </w:r>
      <w:r w:rsidRPr="00290B5C">
        <w:rPr>
          <w:rFonts w:ascii="Times New Arabic" w:hAnsi="Times New Arabic" w:cs="Times New Roman"/>
          <w:i/>
          <w:iCs/>
          <w:sz w:val="24"/>
          <w:szCs w:val="24"/>
          <w:lang w:bidi="ur-PK"/>
        </w:rPr>
        <w:t>asyra</w:t>
      </w:r>
      <w:r w:rsidRPr="005B2592">
        <w:rPr>
          <w:rFonts w:ascii="Times New Arabic" w:hAnsi="Times New Arabic" w:cs="Times New Roman"/>
          <w:sz w:val="24"/>
          <w:szCs w:val="24"/>
          <w:lang w:bidi="ur-PK"/>
        </w:rPr>
        <w:t xml:space="preserve"> berasal dari kata</w:t>
      </w:r>
      <w:r w:rsidRPr="00290B5C">
        <w:rPr>
          <w:rFonts w:ascii="Times New Arabic" w:hAnsi="Times New Arabic" w:cs="Times New Roman"/>
          <w:i/>
          <w:iCs/>
          <w:sz w:val="24"/>
          <w:szCs w:val="24"/>
          <w:lang w:bidi="ur-PK"/>
        </w:rPr>
        <w:t xml:space="preserve"> h</w:t>
      </w:r>
      <w:r w:rsidR="00290B5C">
        <w:rPr>
          <w:rFonts w:ascii="Times New Arabic" w:hAnsi="Times New Arabic" w:cs="Times New Roman"/>
          <w:i/>
          <w:iCs/>
          <w:sz w:val="24"/>
          <w:szCs w:val="24"/>
          <w:lang w:bidi="ur-PK"/>
        </w:rPr>
        <w:t>}</w:t>
      </w:r>
      <w:r w:rsidRPr="00290B5C">
        <w:rPr>
          <w:rFonts w:ascii="Times New Arabic" w:hAnsi="Times New Arabic" w:cs="Times New Roman"/>
          <w:i/>
          <w:iCs/>
          <w:sz w:val="24"/>
          <w:szCs w:val="24"/>
          <w:lang w:bidi="ur-PK"/>
        </w:rPr>
        <w:t>asyara yah</w:t>
      </w:r>
      <w:r w:rsidR="00290B5C">
        <w:rPr>
          <w:rFonts w:ascii="Times New Arabic" w:hAnsi="Times New Arabic" w:cs="Times New Roman"/>
          <w:i/>
          <w:iCs/>
          <w:sz w:val="24"/>
          <w:szCs w:val="24"/>
          <w:lang w:bidi="ur-PK"/>
        </w:rPr>
        <w:t>}</w:t>
      </w:r>
      <w:r w:rsidRPr="00290B5C">
        <w:rPr>
          <w:rFonts w:ascii="Times New Arabic" w:hAnsi="Times New Arabic" w:cs="Times New Roman"/>
          <w:i/>
          <w:iCs/>
          <w:sz w:val="24"/>
          <w:szCs w:val="24"/>
          <w:lang w:bidi="ur-PK"/>
        </w:rPr>
        <w:t xml:space="preserve">syuru </w:t>
      </w:r>
      <w:r w:rsidRPr="005B2592">
        <w:rPr>
          <w:rFonts w:ascii="Times New Arabic" w:hAnsi="Times New Arabic" w:cs="Times New Roman"/>
          <w:sz w:val="24"/>
          <w:szCs w:val="24"/>
          <w:lang w:bidi="ur-PK"/>
        </w:rPr>
        <w:t>yang bermakna menghimpunkan, membangki</w:t>
      </w:r>
      <w:r w:rsidR="00BF2434" w:rsidRPr="005B2592">
        <w:rPr>
          <w:rFonts w:ascii="Times New Arabic" w:hAnsi="Times New Arabic" w:cs="Times New Roman"/>
          <w:sz w:val="24"/>
          <w:szCs w:val="24"/>
          <w:lang w:bidi="ur-PK"/>
        </w:rPr>
        <w:t>tkan dari kematian</w:t>
      </w:r>
      <w:r w:rsidRPr="005B2592">
        <w:rPr>
          <w:rFonts w:ascii="Times New Arabic" w:hAnsi="Times New Arabic" w:cs="Times New Roman"/>
          <w:sz w:val="24"/>
          <w:szCs w:val="24"/>
          <w:lang w:bidi="ur-PK"/>
        </w:rPr>
        <w:t>. Kata a</w:t>
      </w:r>
      <w:r w:rsidRPr="00290B5C">
        <w:rPr>
          <w:rFonts w:ascii="Times New Arabic" w:hAnsi="Times New Arabic" w:cs="Times New Roman"/>
          <w:i/>
          <w:iCs/>
          <w:sz w:val="24"/>
          <w:szCs w:val="24"/>
          <w:lang w:bidi="ur-PK"/>
        </w:rPr>
        <w:t>l-h</w:t>
      </w:r>
      <w:proofErr w:type="gramStart"/>
      <w:r w:rsidR="00290B5C">
        <w:rPr>
          <w:rFonts w:ascii="Times New Arabic" w:hAnsi="Times New Arabic" w:cs="Times New Roman"/>
          <w:i/>
          <w:iCs/>
          <w:sz w:val="24"/>
          <w:szCs w:val="24"/>
          <w:lang w:bidi="ur-PK"/>
        </w:rPr>
        <w:t>}</w:t>
      </w:r>
      <w:r w:rsidRPr="00290B5C">
        <w:rPr>
          <w:rFonts w:ascii="Times New Arabic" w:hAnsi="Times New Arabic" w:cs="Times New Roman"/>
          <w:i/>
          <w:iCs/>
          <w:sz w:val="24"/>
          <w:szCs w:val="24"/>
          <w:lang w:bidi="ur-PK"/>
        </w:rPr>
        <w:t>asyra</w:t>
      </w:r>
      <w:proofErr w:type="gramEnd"/>
      <w:r w:rsidRPr="00290B5C">
        <w:rPr>
          <w:rFonts w:ascii="Times New Arabic" w:hAnsi="Times New Arabic" w:cs="Times New Roman"/>
          <w:i/>
          <w:iCs/>
          <w:sz w:val="24"/>
          <w:szCs w:val="24"/>
          <w:lang w:bidi="ur-PK"/>
        </w:rPr>
        <w:t xml:space="preserve"> </w:t>
      </w:r>
      <w:r w:rsidRPr="005B2592">
        <w:rPr>
          <w:rFonts w:ascii="Times New Arabic" w:hAnsi="Times New Arabic" w:cs="Times New Roman"/>
          <w:sz w:val="24"/>
          <w:szCs w:val="24"/>
          <w:lang w:bidi="ur-PK"/>
        </w:rPr>
        <w:t>merupakan bentuk</w:t>
      </w:r>
      <w:r w:rsidR="00BF2434" w:rsidRPr="005B2592">
        <w:rPr>
          <w:rFonts w:ascii="Times New Arabic" w:hAnsi="Times New Arabic" w:cs="Times New Roman"/>
          <w:sz w:val="24"/>
          <w:szCs w:val="24"/>
          <w:lang w:bidi="ur-PK"/>
        </w:rPr>
        <w:t xml:space="preserve"> </w:t>
      </w:r>
      <w:r w:rsidRPr="00290B5C">
        <w:rPr>
          <w:rFonts w:ascii="Times New Arabic" w:hAnsi="Times New Arabic" w:cs="Times New Roman"/>
          <w:i/>
          <w:iCs/>
          <w:sz w:val="24"/>
          <w:szCs w:val="24"/>
          <w:lang w:bidi="ur-PK"/>
        </w:rPr>
        <w:t xml:space="preserve">mas}dar </w:t>
      </w:r>
      <w:r w:rsidRPr="005B2592">
        <w:rPr>
          <w:rFonts w:ascii="Times New Arabic" w:hAnsi="Times New Arabic" w:cs="Times New Roman"/>
          <w:sz w:val="24"/>
          <w:szCs w:val="24"/>
          <w:lang w:bidi="ur-PK"/>
        </w:rPr>
        <w:t xml:space="preserve">yang bermakna menunjukkan suatu kejadian.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43.</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كبير</w:t>
      </w:r>
      <w:r w:rsidRPr="005B2592">
        <w:rPr>
          <w:rFonts w:ascii="Times New Arabic" w:hAnsi="Times New Arabic" w:cs="Times New Roman"/>
          <w:sz w:val="24"/>
          <w:szCs w:val="24"/>
          <w:lang w:bidi="ur-PK"/>
        </w:rPr>
        <w:t xml:space="preserve"> :</w:t>
      </w:r>
      <w:proofErr w:type="gramEnd"/>
      <w:r w:rsidRPr="00290B5C">
        <w:rPr>
          <w:rFonts w:ascii="Times New Arabic" w:hAnsi="Times New Arabic" w:cs="Times New Roman"/>
          <w:i/>
          <w:iCs/>
          <w:sz w:val="24"/>
          <w:szCs w:val="24"/>
          <w:lang w:bidi="ur-PK"/>
        </w:rPr>
        <w:t xml:space="preserve"> Kabi&gt;run</w:t>
      </w:r>
      <w:r w:rsidRPr="005B2592">
        <w:rPr>
          <w:rFonts w:ascii="Times New Arabic" w:hAnsi="Times New Arabic" w:cs="Times New Roman"/>
          <w:sz w:val="24"/>
          <w:szCs w:val="24"/>
          <w:lang w:bidi="ur-PK"/>
        </w:rPr>
        <w:t xml:space="preserve"> berasal dari kata </w:t>
      </w:r>
      <w:r w:rsidRPr="00290B5C">
        <w:rPr>
          <w:rFonts w:ascii="Times New Arabic" w:hAnsi="Times New Arabic" w:cs="Times New Roman"/>
          <w:i/>
          <w:iCs/>
          <w:sz w:val="24"/>
          <w:szCs w:val="24"/>
          <w:lang w:bidi="ur-PK"/>
        </w:rPr>
        <w:t>kabira yakbaru</w:t>
      </w:r>
      <w:r w:rsidRPr="005B2592">
        <w:rPr>
          <w:rFonts w:ascii="Times New Arabic" w:hAnsi="Times New Arabic" w:cs="Times New Roman"/>
          <w:sz w:val="24"/>
          <w:szCs w:val="24"/>
          <w:lang w:bidi="ur-PK"/>
        </w:rPr>
        <w:t xml:space="preserve"> yang bermakna besar, agung, luar biasa,sangat besar. </w:t>
      </w:r>
      <w:proofErr w:type="gramStart"/>
      <w:r w:rsidRPr="005B2592">
        <w:rPr>
          <w:rFonts w:ascii="Times New Arabic" w:hAnsi="Times New Arabic" w:cs="Times New Roman"/>
          <w:sz w:val="24"/>
          <w:szCs w:val="24"/>
          <w:lang w:bidi="ur-PK"/>
        </w:rPr>
        <w:t>Dengan demikian penamaan</w:t>
      </w:r>
      <w:r w:rsidRPr="00290B5C">
        <w:rPr>
          <w:rFonts w:ascii="Times New Arabic" w:hAnsi="Times New Arabic" w:cs="Times New Roman"/>
          <w:i/>
          <w:iCs/>
          <w:sz w:val="24"/>
          <w:szCs w:val="24"/>
          <w:lang w:bidi="ur-PK"/>
        </w:rPr>
        <w:t xml:space="preserve"> yaumun kabi&gt;r </w:t>
      </w:r>
      <w:r w:rsidRPr="005B2592">
        <w:rPr>
          <w:rFonts w:ascii="Times New Arabic" w:hAnsi="Times New Arabic" w:cs="Times New Roman"/>
          <w:sz w:val="24"/>
          <w:szCs w:val="24"/>
          <w:lang w:bidi="ur-PK"/>
        </w:rPr>
        <w:t>merupakan peristiwa yang besar agung.</w:t>
      </w:r>
      <w:proofErr w:type="gramEnd"/>
      <w:r w:rsidRPr="005B2592">
        <w:rPr>
          <w:rFonts w:ascii="Times New Arabic" w:hAnsi="Times New Arabic" w:cs="Times New Roman"/>
          <w:sz w:val="24"/>
          <w:szCs w:val="24"/>
          <w:lang w:bidi="ur-PK"/>
        </w:rPr>
        <w:t xml:space="preserve"> </w:t>
      </w:r>
    </w:p>
    <w:p w:rsidR="00F769A9"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44.</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عقيم</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290B5C">
        <w:rPr>
          <w:rFonts w:ascii="Times New Arabic" w:hAnsi="Times New Arabic" w:cs="Times New Roman"/>
          <w:i/>
          <w:iCs/>
          <w:sz w:val="24"/>
          <w:szCs w:val="24"/>
          <w:lang w:bidi="ur-PK"/>
        </w:rPr>
        <w:t xml:space="preserve">‘aqi&gt;m </w:t>
      </w:r>
      <w:r w:rsidRPr="005B2592">
        <w:rPr>
          <w:rFonts w:ascii="Times New Arabic" w:hAnsi="Times New Arabic" w:cs="Times New Roman"/>
          <w:sz w:val="24"/>
          <w:szCs w:val="24"/>
          <w:lang w:bidi="ur-PK"/>
        </w:rPr>
        <w:t xml:space="preserve">merupakan bentuk </w:t>
      </w:r>
      <w:r w:rsidRPr="00290B5C">
        <w:rPr>
          <w:rFonts w:ascii="Times New Arabic" w:hAnsi="Times New Arabic" w:cs="Times New Roman"/>
          <w:i/>
          <w:iCs/>
          <w:sz w:val="24"/>
          <w:szCs w:val="24"/>
          <w:lang w:bidi="ur-PK"/>
        </w:rPr>
        <w:t>sifat musyabbahah</w:t>
      </w:r>
      <w:r w:rsidRPr="005B2592">
        <w:rPr>
          <w:rFonts w:ascii="Times New Arabic" w:hAnsi="Times New Arabic" w:cs="Times New Roman"/>
          <w:sz w:val="24"/>
          <w:szCs w:val="24"/>
          <w:lang w:bidi="ur-PK"/>
        </w:rPr>
        <w:t xml:space="preserve"> yang berarti sesuatu yang menunjukkan keadaan yan</w:t>
      </w:r>
      <w:r w:rsidR="00205692" w:rsidRPr="005B2592">
        <w:rPr>
          <w:rFonts w:ascii="Times New Arabic" w:hAnsi="Times New Arabic" w:cs="Times New Roman"/>
          <w:sz w:val="24"/>
          <w:szCs w:val="24"/>
          <w:lang w:bidi="ur-PK"/>
        </w:rPr>
        <w:t>g dikaitkan dengan diri (dzat).</w:t>
      </w:r>
      <w:r w:rsidRPr="00290B5C">
        <w:rPr>
          <w:rFonts w:ascii="Times New Arabic" w:hAnsi="Times New Arabic" w:cs="Times New Roman"/>
          <w:i/>
          <w:iCs/>
          <w:sz w:val="24"/>
          <w:szCs w:val="24"/>
          <w:lang w:bidi="ur-PK"/>
        </w:rPr>
        <w:t>Yaumun ‘aqi&gt;m</w:t>
      </w:r>
      <w:r w:rsidRPr="005B2592">
        <w:rPr>
          <w:rFonts w:ascii="Times New Arabic" w:hAnsi="Times New Arabic" w:cs="Times New Roman"/>
          <w:sz w:val="24"/>
          <w:szCs w:val="24"/>
          <w:lang w:bidi="ur-PK"/>
        </w:rPr>
        <w:t xml:space="preserve"> merupakan hari yang membinasakan, dinamakan demikian karena pedihnya siksaan yang diterima para pembuat dosa.  </w:t>
      </w:r>
    </w:p>
    <w:p w:rsidR="003E5934" w:rsidRPr="005B2592" w:rsidRDefault="00F769A9" w:rsidP="00BF317A">
      <w:pPr>
        <w:spacing w:line="480" w:lineRule="exact"/>
        <w:ind w:firstLine="720"/>
        <w:jc w:val="both"/>
        <w:rPr>
          <w:rFonts w:ascii="Times New Arabic" w:hAnsi="Times New Arabic" w:cs="Times New Roman"/>
          <w:sz w:val="24"/>
          <w:szCs w:val="24"/>
          <w:lang w:bidi="ur-PK"/>
        </w:rPr>
      </w:pPr>
      <w:r w:rsidRPr="005B2592">
        <w:rPr>
          <w:rFonts w:ascii="Times New Arabic" w:hAnsi="Times New Arabic" w:cs="Times New Roman"/>
          <w:sz w:val="24"/>
          <w:szCs w:val="24"/>
          <w:lang w:bidi="ur-PK"/>
        </w:rPr>
        <w:t>45.</w:t>
      </w:r>
      <w:r w:rsidRPr="005B2592">
        <w:rPr>
          <w:rFonts w:ascii="Times New Arabic" w:hAnsi="Times New Arabic" w:cs="Times New Roman"/>
          <w:sz w:val="24"/>
          <w:szCs w:val="24"/>
          <w:lang w:bidi="ur-PK"/>
        </w:rPr>
        <w:tab/>
      </w:r>
      <w:r w:rsidRPr="005B2592">
        <w:rPr>
          <w:rFonts w:ascii="Times New Arabic" w:hAnsi="Times New Arabic" w:cs="Times New Roman"/>
          <w:sz w:val="24"/>
          <w:szCs w:val="24"/>
          <w:rtl/>
          <w:lang w:bidi="ur-PK"/>
        </w:rPr>
        <w:t xml:space="preserve">يوم </w:t>
      </w:r>
      <w:proofErr w:type="gramStart"/>
      <w:r w:rsidRPr="005B2592">
        <w:rPr>
          <w:rFonts w:ascii="Times New Arabic" w:hAnsi="Times New Arabic" w:cs="Times New Roman"/>
          <w:sz w:val="24"/>
          <w:szCs w:val="24"/>
          <w:rtl/>
          <w:lang w:bidi="ur-PK"/>
        </w:rPr>
        <w:t>الفتح</w:t>
      </w:r>
      <w:r w:rsidRPr="005B2592">
        <w:rPr>
          <w:rFonts w:ascii="Times New Arabic" w:hAnsi="Times New Arabic" w:cs="Times New Roman"/>
          <w:sz w:val="24"/>
          <w:szCs w:val="24"/>
          <w:lang w:bidi="ur-PK"/>
        </w:rPr>
        <w:t xml:space="preserve"> :</w:t>
      </w:r>
      <w:proofErr w:type="gramEnd"/>
      <w:r w:rsidRPr="005B2592">
        <w:rPr>
          <w:rFonts w:ascii="Times New Arabic" w:hAnsi="Times New Arabic" w:cs="Times New Roman"/>
          <w:sz w:val="24"/>
          <w:szCs w:val="24"/>
          <w:lang w:bidi="ur-PK"/>
        </w:rPr>
        <w:t xml:space="preserve"> kata </w:t>
      </w:r>
      <w:r w:rsidRPr="00290B5C">
        <w:rPr>
          <w:rFonts w:ascii="Times New Arabic" w:hAnsi="Times New Arabic" w:cs="Times New Roman"/>
          <w:i/>
          <w:iCs/>
          <w:sz w:val="24"/>
          <w:szCs w:val="24"/>
          <w:lang w:bidi="ur-PK"/>
        </w:rPr>
        <w:t>al-fath</w:t>
      </w:r>
      <w:r w:rsidR="00336F98" w:rsidRPr="00290B5C">
        <w:rPr>
          <w:rFonts w:ascii="Times New Arabic" w:hAnsi="Times New Arabic" w:cs="Times New Roman"/>
          <w:i/>
          <w:iCs/>
          <w:sz w:val="24"/>
          <w:szCs w:val="24"/>
          <w:lang w:bidi="ur-PK"/>
        </w:rPr>
        <w:t>}</w:t>
      </w:r>
      <w:r w:rsidRPr="00290B5C">
        <w:rPr>
          <w:rFonts w:ascii="Times New Arabic" w:hAnsi="Times New Arabic" w:cs="Times New Roman"/>
          <w:i/>
          <w:iCs/>
          <w:sz w:val="24"/>
          <w:szCs w:val="24"/>
          <w:lang w:bidi="ur-PK"/>
        </w:rPr>
        <w:t>i</w:t>
      </w:r>
      <w:r w:rsidRPr="005B2592">
        <w:rPr>
          <w:rFonts w:ascii="Times New Arabic" w:hAnsi="Times New Arabic" w:cs="Times New Roman"/>
          <w:sz w:val="24"/>
          <w:szCs w:val="24"/>
          <w:lang w:bidi="ur-PK"/>
        </w:rPr>
        <w:t xml:space="preserve"> merupa</w:t>
      </w:r>
      <w:r w:rsidR="00BF2434" w:rsidRPr="005B2592">
        <w:rPr>
          <w:rFonts w:ascii="Times New Arabic" w:hAnsi="Times New Arabic" w:cs="Times New Roman"/>
          <w:sz w:val="24"/>
          <w:szCs w:val="24"/>
          <w:lang w:bidi="ur-PK"/>
        </w:rPr>
        <w:t xml:space="preserve">kan bentuk </w:t>
      </w:r>
      <w:r w:rsidR="00BF2434" w:rsidRPr="00290B5C">
        <w:rPr>
          <w:rFonts w:ascii="Times New Arabic" w:hAnsi="Times New Arabic" w:cs="Times New Roman"/>
          <w:i/>
          <w:iCs/>
          <w:sz w:val="24"/>
          <w:szCs w:val="24"/>
          <w:lang w:bidi="ur-PK"/>
        </w:rPr>
        <w:t xml:space="preserve">mas}dar </w:t>
      </w:r>
      <w:r w:rsidR="00BF2434" w:rsidRPr="005B2592">
        <w:rPr>
          <w:rFonts w:ascii="Times New Arabic" w:hAnsi="Times New Arabic" w:cs="Times New Roman"/>
          <w:sz w:val="24"/>
          <w:szCs w:val="24"/>
          <w:lang w:bidi="ur-PK"/>
        </w:rPr>
        <w:t xml:space="preserve">yang bermakna </w:t>
      </w:r>
      <w:r w:rsidRPr="005B2592">
        <w:rPr>
          <w:rFonts w:ascii="Times New Arabic" w:hAnsi="Times New Arabic" w:cs="Times New Roman"/>
          <w:sz w:val="24"/>
          <w:szCs w:val="24"/>
          <w:lang w:bidi="ur-PK"/>
        </w:rPr>
        <w:t xml:space="preserve"> kemenangan, keberhasilan. Deng</w:t>
      </w:r>
      <w:r w:rsidR="00965936" w:rsidRPr="005B2592">
        <w:rPr>
          <w:rFonts w:ascii="Times New Arabic" w:hAnsi="Times New Arabic" w:cs="Times New Roman"/>
          <w:sz w:val="24"/>
          <w:szCs w:val="24"/>
          <w:lang w:bidi="ur-PK"/>
        </w:rPr>
        <w:t>a</w:t>
      </w:r>
      <w:r w:rsidRPr="005B2592">
        <w:rPr>
          <w:rFonts w:ascii="Times New Arabic" w:hAnsi="Times New Arabic" w:cs="Times New Roman"/>
          <w:sz w:val="24"/>
          <w:szCs w:val="24"/>
          <w:lang w:bidi="ur-PK"/>
        </w:rPr>
        <w:t xml:space="preserve">n demikian </w:t>
      </w:r>
      <w:r w:rsidRPr="00290B5C">
        <w:rPr>
          <w:rFonts w:ascii="Times New Arabic" w:hAnsi="Times New Arabic" w:cs="Times New Roman"/>
          <w:i/>
          <w:iCs/>
          <w:sz w:val="24"/>
          <w:szCs w:val="24"/>
          <w:lang w:bidi="ur-PK"/>
        </w:rPr>
        <w:t>Yaumul f</w:t>
      </w:r>
      <w:r w:rsidR="00205692" w:rsidRPr="00290B5C">
        <w:rPr>
          <w:rFonts w:ascii="Times New Arabic" w:hAnsi="Times New Arabic" w:cs="Times New Roman"/>
          <w:i/>
          <w:iCs/>
          <w:sz w:val="24"/>
          <w:szCs w:val="24"/>
          <w:lang w:bidi="ur-PK"/>
        </w:rPr>
        <w:t>ath</w:t>
      </w:r>
      <w:proofErr w:type="gramStart"/>
      <w:r w:rsidR="00290B5C">
        <w:rPr>
          <w:rFonts w:ascii="Times New Arabic" w:hAnsi="Times New Arabic" w:cs="Times New Roman"/>
          <w:i/>
          <w:iCs/>
          <w:sz w:val="24"/>
          <w:szCs w:val="24"/>
          <w:lang w:bidi="ur-PK"/>
        </w:rPr>
        <w:t>}</w:t>
      </w:r>
      <w:r w:rsidR="00205692" w:rsidRPr="00290B5C">
        <w:rPr>
          <w:rFonts w:ascii="Times New Arabic" w:hAnsi="Times New Arabic" w:cs="Times New Roman"/>
          <w:i/>
          <w:iCs/>
          <w:sz w:val="24"/>
          <w:szCs w:val="24"/>
          <w:lang w:bidi="ur-PK"/>
        </w:rPr>
        <w:t>i</w:t>
      </w:r>
      <w:proofErr w:type="gramEnd"/>
      <w:r w:rsidR="00205692" w:rsidRPr="005B2592">
        <w:rPr>
          <w:rFonts w:ascii="Times New Arabic" w:hAnsi="Times New Arabic" w:cs="Times New Roman"/>
          <w:sz w:val="24"/>
          <w:szCs w:val="24"/>
          <w:lang w:bidi="ur-PK"/>
        </w:rPr>
        <w:t xml:space="preserve"> merupakan  Hari kemenangan.</w:t>
      </w:r>
      <w:r w:rsidR="00205692" w:rsidRPr="005B2592">
        <w:rPr>
          <w:rFonts w:ascii="Times New Arabic" w:hAnsi="Times New Arabic" w:cs="Times New Roman"/>
          <w:sz w:val="24"/>
          <w:szCs w:val="24"/>
        </w:rPr>
        <w:t xml:space="preserve"> </w:t>
      </w:r>
    </w:p>
    <w:p w:rsidR="003D0117" w:rsidRPr="005B2592" w:rsidRDefault="003D0117" w:rsidP="00BF317A">
      <w:pPr>
        <w:spacing w:line="320" w:lineRule="exact"/>
        <w:jc w:val="both"/>
        <w:rPr>
          <w:rFonts w:ascii="Times New Arabic" w:hAnsi="Times New Arabic" w:cs="Times New Roman"/>
          <w:b/>
          <w:bCs/>
          <w:i/>
          <w:iCs/>
          <w:sz w:val="24"/>
          <w:szCs w:val="24"/>
        </w:rPr>
      </w:pPr>
      <w:r w:rsidRPr="005B2592">
        <w:rPr>
          <w:rFonts w:ascii="Times New Arabic" w:hAnsi="Times New Arabic" w:cs="Times New Roman"/>
          <w:b/>
          <w:bCs/>
          <w:sz w:val="24"/>
          <w:szCs w:val="24"/>
        </w:rPr>
        <w:t xml:space="preserve">E. </w:t>
      </w:r>
      <w:r w:rsidRPr="005B2592">
        <w:rPr>
          <w:rFonts w:ascii="Times New Arabic" w:hAnsi="Times New Arabic" w:cs="Times New Roman"/>
          <w:b/>
          <w:bCs/>
          <w:i/>
          <w:iCs/>
          <w:sz w:val="24"/>
          <w:szCs w:val="24"/>
        </w:rPr>
        <w:t>Kesimpulan</w:t>
      </w:r>
    </w:p>
    <w:p w:rsidR="00336F98" w:rsidRPr="005B2592" w:rsidRDefault="00336F98" w:rsidP="00BF317A">
      <w:pPr>
        <w:spacing w:line="320" w:lineRule="exact"/>
        <w:jc w:val="both"/>
        <w:rPr>
          <w:rFonts w:ascii="Times New Arabic" w:hAnsi="Times New Arabic" w:cs="Times New Roman"/>
          <w:i/>
          <w:iCs/>
          <w:sz w:val="24"/>
          <w:szCs w:val="24"/>
        </w:rPr>
      </w:pPr>
      <w:r w:rsidRPr="005B2592">
        <w:rPr>
          <w:rFonts w:ascii="Times New Arabic" w:hAnsi="Times New Arabic" w:cs="Times New Roman"/>
          <w:sz w:val="24"/>
          <w:szCs w:val="24"/>
        </w:rPr>
        <w:tab/>
      </w:r>
      <w:proofErr w:type="gramStart"/>
      <w:r w:rsidRPr="005B2592">
        <w:rPr>
          <w:rFonts w:ascii="Times New Arabic" w:hAnsi="Times New Arabic" w:cs="Times New Roman"/>
          <w:sz w:val="24"/>
          <w:szCs w:val="24"/>
        </w:rPr>
        <w:t xml:space="preserve">Kosakata hari akhirat dalam alquran sebagian besar merupakan bentukan </w:t>
      </w:r>
      <w:r w:rsidRPr="005B2592">
        <w:rPr>
          <w:rFonts w:ascii="Times New Arabic" w:hAnsi="Times New Arabic" w:cs="Times New Roman"/>
          <w:i/>
          <w:iCs/>
          <w:sz w:val="24"/>
          <w:szCs w:val="24"/>
        </w:rPr>
        <w:t>isim musytaq.</w:t>
      </w:r>
      <w:proofErr w:type="gramEnd"/>
      <w:r w:rsidRPr="005B2592">
        <w:rPr>
          <w:rFonts w:ascii="Times New Arabic" w:hAnsi="Times New Arabic" w:cs="Times New Roman"/>
          <w:i/>
          <w:iCs/>
          <w:sz w:val="24"/>
          <w:szCs w:val="24"/>
        </w:rPr>
        <w:t xml:space="preserve"> </w:t>
      </w:r>
      <w:r w:rsidRPr="005B2592">
        <w:rPr>
          <w:rFonts w:ascii="Times New Arabic" w:hAnsi="Times New Arabic" w:cs="Times New Roman"/>
          <w:sz w:val="24"/>
          <w:szCs w:val="24"/>
        </w:rPr>
        <w:t xml:space="preserve">Namun ada beberapa dari kosakata hari akhirat tersebut yang merupakan </w:t>
      </w:r>
      <w:r w:rsidRPr="005B2592">
        <w:rPr>
          <w:rFonts w:ascii="Times New Arabic" w:hAnsi="Times New Arabic" w:cs="Times New Roman"/>
          <w:i/>
          <w:iCs/>
          <w:sz w:val="24"/>
          <w:szCs w:val="24"/>
        </w:rPr>
        <w:t xml:space="preserve">isim ja&gt;mid </w:t>
      </w:r>
      <w:r w:rsidRPr="005B2592">
        <w:rPr>
          <w:rFonts w:ascii="Times New Arabic" w:hAnsi="Times New Arabic" w:cs="Times New Roman"/>
          <w:sz w:val="24"/>
          <w:szCs w:val="24"/>
        </w:rPr>
        <w:t xml:space="preserve">seperti kata </w:t>
      </w:r>
      <w:r w:rsidRPr="005B2592">
        <w:rPr>
          <w:rFonts w:ascii="Times New Arabic" w:hAnsi="Times New Arabic" w:cs="Times New Roman"/>
          <w:i/>
          <w:iCs/>
          <w:sz w:val="24"/>
          <w:szCs w:val="24"/>
        </w:rPr>
        <w:t>at-taga&gt;bu&gt;n, al-Ha&gt;qqah, As}-S</w:t>
      </w:r>
      <w:proofErr w:type="gramStart"/>
      <w:r w:rsidRPr="005B2592">
        <w:rPr>
          <w:rFonts w:ascii="Times New Arabic" w:hAnsi="Times New Arabic" w:cs="Times New Roman"/>
          <w:i/>
          <w:iCs/>
          <w:sz w:val="24"/>
          <w:szCs w:val="24"/>
        </w:rPr>
        <w:t>}a</w:t>
      </w:r>
      <w:proofErr w:type="gramEnd"/>
      <w:r w:rsidRPr="005B2592">
        <w:rPr>
          <w:rFonts w:ascii="Times New Arabic" w:hAnsi="Times New Arabic" w:cs="Times New Roman"/>
          <w:i/>
          <w:iCs/>
          <w:sz w:val="24"/>
          <w:szCs w:val="24"/>
        </w:rPr>
        <w:t xml:space="preserve">&gt;khkhah. </w:t>
      </w:r>
    </w:p>
    <w:p w:rsidR="000057AF" w:rsidRDefault="00336F98" w:rsidP="00BA2606">
      <w:pPr>
        <w:spacing w:line="320" w:lineRule="exact"/>
        <w:jc w:val="both"/>
        <w:rPr>
          <w:rFonts w:ascii="Times New Arabic" w:eastAsia="Calibri" w:hAnsi="Times New Arabic" w:cs="Arial"/>
          <w:sz w:val="24"/>
          <w:szCs w:val="24"/>
        </w:rPr>
      </w:pPr>
      <w:r w:rsidRPr="005B2592">
        <w:rPr>
          <w:rFonts w:ascii="Times New Arabic" w:hAnsi="Times New Arabic" w:cs="Times New Roman"/>
          <w:i/>
          <w:iCs/>
          <w:sz w:val="24"/>
          <w:szCs w:val="24"/>
        </w:rPr>
        <w:tab/>
      </w:r>
      <w:proofErr w:type="gramStart"/>
      <w:r w:rsidRPr="005B2592">
        <w:rPr>
          <w:rFonts w:ascii="Times New Arabic" w:hAnsi="Times New Arabic" w:cs="Times New Roman"/>
          <w:sz w:val="24"/>
          <w:szCs w:val="24"/>
        </w:rPr>
        <w:t xml:space="preserve">Penamaan kosakata hari akhirat tersebut </w:t>
      </w:r>
      <w:r w:rsidRPr="005B2592">
        <w:rPr>
          <w:rFonts w:ascii="Times New Arabic" w:eastAsia="Calibri" w:hAnsi="Times New Arabic" w:cs="Arial"/>
          <w:sz w:val="24"/>
          <w:szCs w:val="24"/>
        </w:rPr>
        <w:t>menunjukkan</w:t>
      </w:r>
      <w:r w:rsidR="000057AF" w:rsidRPr="005B2592">
        <w:rPr>
          <w:rFonts w:ascii="Times New Arabic" w:eastAsia="Cambria" w:hAnsi="Times New Arabic" w:cs="Traditional Arabic"/>
          <w:sz w:val="24"/>
          <w:szCs w:val="24"/>
        </w:rPr>
        <w:t xml:space="preserve"> keadaan pada saat itu, dan </w:t>
      </w:r>
      <w:r w:rsidRPr="005B2592">
        <w:rPr>
          <w:rFonts w:ascii="Times New Arabic" w:eastAsia="Cambria" w:hAnsi="Times New Arabic" w:cs="Traditional Arabic"/>
          <w:sz w:val="24"/>
          <w:szCs w:val="24"/>
          <w:lang w:val="id-ID"/>
        </w:rPr>
        <w:t>merupakan sifat dari hari Akhirat itu s</w:t>
      </w:r>
      <w:r w:rsidR="000057AF" w:rsidRPr="005B2592">
        <w:rPr>
          <w:rFonts w:ascii="Times New Arabic" w:eastAsia="Cambria" w:hAnsi="Times New Arabic" w:cs="Traditional Arabic"/>
          <w:sz w:val="24"/>
          <w:szCs w:val="24"/>
          <w:lang w:val="id-ID"/>
        </w:rPr>
        <w:t>endiri</w:t>
      </w:r>
      <w:r w:rsidR="000057AF" w:rsidRPr="005B2592">
        <w:rPr>
          <w:rFonts w:ascii="Times New Arabic" w:eastAsia="Cambria" w:hAnsi="Times New Arabic" w:cs="Traditional Arabic"/>
          <w:sz w:val="24"/>
          <w:szCs w:val="24"/>
        </w:rPr>
        <w:t xml:space="preserve"> serta </w:t>
      </w:r>
      <w:r w:rsidRPr="005B2592">
        <w:rPr>
          <w:rFonts w:ascii="Times New Arabic" w:eastAsia="Calibri" w:hAnsi="Times New Arabic" w:cs="Arial"/>
          <w:sz w:val="24"/>
          <w:szCs w:val="24"/>
        </w:rPr>
        <w:t>banyaknya kandungan yang terdapat dan peristiwa yang terjadi pada hari tersebut.</w:t>
      </w:r>
      <w:proofErr w:type="gramEnd"/>
    </w:p>
    <w:p w:rsidR="00BA2606" w:rsidRPr="005B2592" w:rsidRDefault="00BA2606" w:rsidP="00BA2606">
      <w:pPr>
        <w:spacing w:line="320" w:lineRule="exact"/>
        <w:jc w:val="both"/>
        <w:rPr>
          <w:rFonts w:ascii="Times New Arabic" w:eastAsia="Calibri" w:hAnsi="Times New Arabic" w:cs="Arial"/>
          <w:sz w:val="24"/>
          <w:szCs w:val="24"/>
        </w:rPr>
      </w:pPr>
    </w:p>
    <w:p w:rsidR="00742D90" w:rsidRPr="00395F22" w:rsidRDefault="000057AF" w:rsidP="00395F22">
      <w:pPr>
        <w:spacing w:line="320" w:lineRule="exact"/>
        <w:jc w:val="center"/>
        <w:rPr>
          <w:rFonts w:ascii="Times New Arabic" w:eastAsia="Calibri" w:hAnsi="Times New Arabic" w:cs="Arial"/>
          <w:b/>
          <w:bCs/>
          <w:sz w:val="24"/>
          <w:szCs w:val="24"/>
        </w:rPr>
      </w:pPr>
      <w:r w:rsidRPr="005B2592">
        <w:rPr>
          <w:rFonts w:ascii="Times New Arabic" w:eastAsia="Calibri" w:hAnsi="Times New Arabic" w:cs="Arial"/>
          <w:b/>
          <w:bCs/>
          <w:sz w:val="24"/>
          <w:szCs w:val="24"/>
        </w:rPr>
        <w:lastRenderedPageBreak/>
        <w:t>DAFTAR PUSTAKA\</w:t>
      </w:r>
    </w:p>
    <w:p w:rsidR="00742D90" w:rsidRPr="00956B19" w:rsidRDefault="00742D90" w:rsidP="00395F22">
      <w:pPr>
        <w:pStyle w:val="FootnoteText"/>
        <w:spacing w:before="120" w:line="240" w:lineRule="exact"/>
        <w:ind w:left="1080" w:hanging="1080"/>
        <w:jc w:val="both"/>
        <w:rPr>
          <w:rFonts w:eastAsia="Cambria"/>
          <w:sz w:val="24"/>
          <w:szCs w:val="24"/>
          <w:lang w:val="en-US"/>
        </w:rPr>
      </w:pPr>
      <w:r w:rsidRPr="00956B19">
        <w:rPr>
          <w:rFonts w:eastAsia="Cambria"/>
          <w:sz w:val="24"/>
          <w:szCs w:val="24"/>
        </w:rPr>
        <w:t>Chalik,Sitti Aisyah</w:t>
      </w:r>
      <w:r>
        <w:rPr>
          <w:rFonts w:eastAsia="Cambria"/>
          <w:sz w:val="24"/>
          <w:szCs w:val="24"/>
          <w:lang w:val="en-US"/>
        </w:rPr>
        <w:t>.</w:t>
      </w:r>
      <w:r w:rsidRPr="00956B19">
        <w:rPr>
          <w:rFonts w:eastAsia="Cambria"/>
          <w:sz w:val="24"/>
          <w:szCs w:val="24"/>
        </w:rPr>
        <w:t xml:space="preserve"> </w:t>
      </w:r>
      <w:r w:rsidRPr="00956B19">
        <w:rPr>
          <w:rFonts w:eastAsia="Cambria"/>
          <w:i/>
          <w:iCs/>
          <w:sz w:val="24"/>
          <w:szCs w:val="24"/>
        </w:rPr>
        <w:t xml:space="preserve">Analisis Linguistik Dalam Bahasa Arab Alquran, </w:t>
      </w:r>
      <w:r w:rsidRPr="00956B19">
        <w:rPr>
          <w:rFonts w:eastAsia="Cambria"/>
          <w:sz w:val="24"/>
          <w:szCs w:val="24"/>
        </w:rPr>
        <w:t>Cet.1; Makassar: Alauddi</w:t>
      </w:r>
      <w:r>
        <w:rPr>
          <w:rFonts w:eastAsia="Cambria"/>
          <w:sz w:val="24"/>
          <w:szCs w:val="24"/>
        </w:rPr>
        <w:t>n University Press,2011</w:t>
      </w:r>
      <w:r>
        <w:rPr>
          <w:rFonts w:eastAsia="Cambria"/>
          <w:sz w:val="24"/>
          <w:szCs w:val="24"/>
          <w:lang w:val="en-US"/>
        </w:rPr>
        <w:t xml:space="preserve">. </w:t>
      </w:r>
    </w:p>
    <w:p w:rsidR="00742D90" w:rsidRPr="00C81C11" w:rsidRDefault="00742D90" w:rsidP="00395F22">
      <w:pPr>
        <w:spacing w:line="240" w:lineRule="exact"/>
        <w:ind w:left="1080" w:hanging="1080"/>
        <w:rPr>
          <w:rFonts w:ascii="Times New Arabic" w:hAnsi="Times New Arabic"/>
          <w:sz w:val="24"/>
          <w:szCs w:val="24"/>
        </w:rPr>
      </w:pPr>
      <w:proofErr w:type="gramStart"/>
      <w:r>
        <w:rPr>
          <w:rFonts w:ascii="Times New Arabic" w:hAnsi="Times New Arabic"/>
          <w:sz w:val="24"/>
          <w:szCs w:val="24"/>
        </w:rPr>
        <w:t>D}ai</w:t>
      </w:r>
      <w:proofErr w:type="gramEnd"/>
      <w:r>
        <w:rPr>
          <w:rFonts w:ascii="Times New Arabic" w:hAnsi="Times New Arabic"/>
          <w:sz w:val="24"/>
          <w:szCs w:val="24"/>
        </w:rPr>
        <w:t>&gt;f</w:t>
      </w:r>
      <w:r w:rsidRPr="00C81C11">
        <w:rPr>
          <w:rFonts w:ascii="Times New Arabic" w:hAnsi="Times New Arabic"/>
          <w:sz w:val="24"/>
          <w:szCs w:val="24"/>
        </w:rPr>
        <w:t>,</w:t>
      </w:r>
      <w:r>
        <w:rPr>
          <w:rFonts w:ascii="Times New Arabic" w:hAnsi="Times New Arabic"/>
          <w:sz w:val="24"/>
          <w:szCs w:val="24"/>
        </w:rPr>
        <w:t xml:space="preserve"> Syauqi. </w:t>
      </w:r>
      <w:r w:rsidRPr="00C81C11">
        <w:rPr>
          <w:rFonts w:ascii="Times New Arabic" w:hAnsi="Times New Arabic"/>
          <w:i/>
          <w:iCs/>
          <w:sz w:val="24"/>
          <w:szCs w:val="24"/>
        </w:rPr>
        <w:t xml:space="preserve"> Mu’jam al-Wasi&gt;t</w:t>
      </w:r>
      <w:r>
        <w:rPr>
          <w:rFonts w:ascii="Times New Arabic" w:hAnsi="Times New Arabic"/>
          <w:sz w:val="24"/>
          <w:szCs w:val="24"/>
        </w:rPr>
        <w:t xml:space="preserve">}  </w:t>
      </w:r>
      <w:r w:rsidRPr="00C81C11">
        <w:rPr>
          <w:rFonts w:ascii="Times New Arabic" w:hAnsi="Times New Arabic"/>
          <w:sz w:val="24"/>
          <w:szCs w:val="24"/>
        </w:rPr>
        <w:t>al-Qa&gt;hirah, maktabah Asy-Sya</w:t>
      </w:r>
      <w:r>
        <w:rPr>
          <w:rFonts w:ascii="Times New Arabic" w:hAnsi="Times New Arabic"/>
          <w:sz w:val="24"/>
          <w:szCs w:val="24"/>
        </w:rPr>
        <w:t xml:space="preserve">ru&gt;q ad-Dauli&gt;yah,2011. </w:t>
      </w:r>
    </w:p>
    <w:p w:rsidR="00742D90" w:rsidRPr="00C81C11" w:rsidRDefault="00742D90" w:rsidP="00395F22">
      <w:pPr>
        <w:spacing w:line="240" w:lineRule="exact"/>
        <w:ind w:left="1080" w:hanging="1080"/>
        <w:rPr>
          <w:rFonts w:ascii="Times New Arabic" w:eastAsia="Calibri" w:hAnsi="Times New Arabic" w:cs="Arial"/>
          <w:b/>
          <w:bCs/>
          <w:sz w:val="24"/>
          <w:szCs w:val="24"/>
        </w:rPr>
      </w:pPr>
      <w:r w:rsidRPr="00C81C11">
        <w:rPr>
          <w:rFonts w:ascii="Times New Arabic" w:hAnsi="Times New Arabic"/>
          <w:sz w:val="24"/>
          <w:szCs w:val="24"/>
        </w:rPr>
        <w:t>Kementerian Agama RI Direktorat Jenderal Bimbingan</w:t>
      </w:r>
      <w:r w:rsidRPr="00C81C11">
        <w:rPr>
          <w:rFonts w:ascii="Times New Arabic" w:hAnsi="Times New Arabic"/>
          <w:sz w:val="24"/>
          <w:szCs w:val="24"/>
          <w:rtl/>
        </w:rPr>
        <w:t xml:space="preserve"> </w:t>
      </w:r>
      <w:r w:rsidRPr="00C81C11">
        <w:rPr>
          <w:rFonts w:ascii="Times New Arabic" w:hAnsi="Times New Arabic"/>
          <w:sz w:val="24"/>
          <w:szCs w:val="24"/>
        </w:rPr>
        <w:t xml:space="preserve">Masyarakat Islam Direktorat Urusan Agama Islam dan Pembinaan syariah, </w:t>
      </w:r>
      <w:r w:rsidRPr="00C81C11">
        <w:rPr>
          <w:rFonts w:ascii="Times New Arabic" w:hAnsi="Times New Arabic"/>
          <w:i/>
          <w:iCs/>
          <w:sz w:val="24"/>
          <w:szCs w:val="24"/>
        </w:rPr>
        <w:t xml:space="preserve">Al-Qur’an dan Terjemahnya </w:t>
      </w:r>
      <w:r w:rsidRPr="00C81C11">
        <w:rPr>
          <w:rFonts w:ascii="Times New Arabic" w:hAnsi="Times New Arabic"/>
          <w:sz w:val="24"/>
          <w:szCs w:val="24"/>
        </w:rPr>
        <w:t xml:space="preserve">Jakarta: PT.Adhi Aksara Abadi Indonesia, 2011. </w:t>
      </w:r>
    </w:p>
    <w:p w:rsidR="00742D90" w:rsidRDefault="00742D90" w:rsidP="00395F22">
      <w:pPr>
        <w:spacing w:before="120" w:after="0" w:line="240" w:lineRule="exact"/>
        <w:jc w:val="both"/>
        <w:rPr>
          <w:rFonts w:ascii="Times New Arabic" w:eastAsia="Cambria" w:hAnsi="Times New Arabic" w:cs="Traditional Arabic"/>
          <w:sz w:val="24"/>
          <w:szCs w:val="24"/>
        </w:rPr>
      </w:pPr>
      <w:r w:rsidRPr="002C59B9">
        <w:rPr>
          <w:rFonts w:ascii="Times New Arabic" w:eastAsia="Cambria" w:hAnsi="Times New Arabic" w:cs="Traditional Arabic"/>
          <w:sz w:val="24"/>
          <w:szCs w:val="24"/>
          <w:lang w:val="id-ID"/>
        </w:rPr>
        <w:t xml:space="preserve">Kridalaksana, </w:t>
      </w:r>
      <w:r>
        <w:rPr>
          <w:rFonts w:ascii="Times New Arabic" w:eastAsia="Cambria" w:hAnsi="Times New Arabic" w:cs="Traditional Arabic"/>
          <w:sz w:val="24"/>
          <w:szCs w:val="24"/>
          <w:lang w:val="id-ID"/>
        </w:rPr>
        <w:t>Harimurti</w:t>
      </w:r>
      <w:r>
        <w:rPr>
          <w:rFonts w:ascii="Times New Arabic" w:eastAsia="Cambria" w:hAnsi="Times New Arabic" w:cs="Traditional Arabic"/>
          <w:sz w:val="24"/>
          <w:szCs w:val="24"/>
        </w:rPr>
        <w:t xml:space="preserve">. </w:t>
      </w:r>
      <w:r>
        <w:rPr>
          <w:rFonts w:ascii="Times New Arabic" w:eastAsia="Cambria" w:hAnsi="Times New Arabic" w:cs="Traditional Arabic"/>
          <w:i/>
          <w:iCs/>
          <w:sz w:val="24"/>
          <w:szCs w:val="24"/>
          <w:lang w:val="id-ID"/>
        </w:rPr>
        <w:t>Kamus Linguistik</w:t>
      </w:r>
      <w:r>
        <w:rPr>
          <w:rFonts w:ascii="Times New Arabic" w:eastAsia="Cambria" w:hAnsi="Times New Arabic" w:cs="Traditional Arabic"/>
          <w:i/>
          <w:iCs/>
          <w:sz w:val="24"/>
          <w:szCs w:val="24"/>
        </w:rPr>
        <w:t xml:space="preserve">, </w:t>
      </w:r>
      <w:r w:rsidRPr="002C59B9">
        <w:rPr>
          <w:rFonts w:ascii="Times New Arabic" w:eastAsia="Cambria" w:hAnsi="Times New Arabic" w:cs="Traditional Arabic"/>
          <w:sz w:val="24"/>
          <w:szCs w:val="24"/>
          <w:lang w:val="id-ID"/>
        </w:rPr>
        <w:t xml:space="preserve">Cet 2, Jakarta </w:t>
      </w:r>
      <w:r>
        <w:rPr>
          <w:rFonts w:ascii="Times New Arabic" w:eastAsia="Cambria" w:hAnsi="Times New Arabic" w:cs="Traditional Arabic"/>
          <w:sz w:val="24"/>
          <w:szCs w:val="24"/>
          <w:lang w:val="id-ID"/>
        </w:rPr>
        <w:t>: PT. Gramedia , 1984</w:t>
      </w:r>
      <w:r>
        <w:rPr>
          <w:rFonts w:ascii="Times New Arabic" w:eastAsia="Cambria" w:hAnsi="Times New Arabic" w:cs="Traditional Arabic"/>
          <w:sz w:val="24"/>
          <w:szCs w:val="24"/>
        </w:rPr>
        <w:t>.</w:t>
      </w:r>
    </w:p>
    <w:p w:rsidR="00395F22" w:rsidRPr="002C59B9" w:rsidRDefault="00395F22" w:rsidP="00395F22">
      <w:pPr>
        <w:spacing w:before="120" w:after="0" w:line="240" w:lineRule="exact"/>
        <w:jc w:val="both"/>
        <w:rPr>
          <w:rFonts w:ascii="Times New Arabic" w:eastAsia="Cambria" w:hAnsi="Times New Arabic" w:cs="Traditional Arabic"/>
          <w:sz w:val="24"/>
          <w:szCs w:val="24"/>
        </w:rPr>
      </w:pPr>
    </w:p>
    <w:p w:rsidR="00742D90" w:rsidRPr="00C81C11" w:rsidRDefault="00742D90" w:rsidP="00395F22">
      <w:pPr>
        <w:spacing w:line="240" w:lineRule="exact"/>
        <w:ind w:left="1080" w:hanging="1080"/>
        <w:rPr>
          <w:rFonts w:ascii="Times New Arabic" w:eastAsia="Cambria" w:hAnsi="Times New Arabic"/>
          <w:sz w:val="24"/>
          <w:szCs w:val="24"/>
          <w:lang w:val="en-ID"/>
        </w:rPr>
      </w:pPr>
      <w:r w:rsidRPr="00C81C11">
        <w:rPr>
          <w:rFonts w:ascii="Times New Arabic" w:eastAsia="Cambria" w:hAnsi="Times New Arabic"/>
          <w:sz w:val="24"/>
          <w:szCs w:val="24"/>
          <w:lang w:val="en-ID"/>
        </w:rPr>
        <w:t>Munawwir,</w:t>
      </w:r>
      <w:r>
        <w:rPr>
          <w:rFonts w:ascii="Times New Arabic" w:eastAsia="Cambria" w:hAnsi="Times New Arabic"/>
          <w:sz w:val="24"/>
          <w:szCs w:val="24"/>
          <w:lang w:val="en-ID"/>
        </w:rPr>
        <w:t xml:space="preserve"> </w:t>
      </w:r>
      <w:r w:rsidRPr="00C81C11">
        <w:rPr>
          <w:rFonts w:ascii="Times New Arabic" w:eastAsia="Cambria" w:hAnsi="Times New Arabic"/>
          <w:sz w:val="24"/>
          <w:szCs w:val="24"/>
          <w:lang w:val="en-ID"/>
        </w:rPr>
        <w:t>Ahmad Warson</w:t>
      </w:r>
      <w:r>
        <w:rPr>
          <w:rFonts w:ascii="Times New Arabic" w:eastAsia="Cambria" w:hAnsi="Times New Arabic"/>
          <w:sz w:val="24"/>
          <w:szCs w:val="24"/>
          <w:lang w:val="en-ID"/>
        </w:rPr>
        <w:t xml:space="preserve">. </w:t>
      </w:r>
      <w:r w:rsidRPr="00C81C11">
        <w:rPr>
          <w:rFonts w:ascii="Times New Arabic" w:eastAsia="Cambria" w:hAnsi="Times New Arabic"/>
          <w:sz w:val="24"/>
          <w:szCs w:val="24"/>
          <w:lang w:val="en-ID"/>
        </w:rPr>
        <w:t xml:space="preserve"> </w:t>
      </w:r>
      <w:r w:rsidRPr="00C81C11">
        <w:rPr>
          <w:rFonts w:ascii="Times New Arabic" w:eastAsia="Cambria" w:hAnsi="Times New Arabic"/>
          <w:i/>
          <w:iCs/>
          <w:sz w:val="24"/>
          <w:szCs w:val="24"/>
          <w:lang w:val="en-ID"/>
        </w:rPr>
        <w:t xml:space="preserve">Al Munawwir Kamus Arab </w:t>
      </w:r>
      <w:proofErr w:type="gramStart"/>
      <w:r w:rsidRPr="00C81C11">
        <w:rPr>
          <w:rFonts w:ascii="Times New Arabic" w:eastAsia="Cambria" w:hAnsi="Times New Arabic"/>
          <w:i/>
          <w:iCs/>
          <w:sz w:val="24"/>
          <w:szCs w:val="24"/>
          <w:lang w:val="en-ID"/>
        </w:rPr>
        <w:t xml:space="preserve">Indonesia </w:t>
      </w:r>
      <w:r>
        <w:rPr>
          <w:rFonts w:ascii="Times New Arabic" w:eastAsia="Cambria" w:hAnsi="Times New Arabic"/>
          <w:sz w:val="24"/>
          <w:szCs w:val="24"/>
          <w:lang w:val="en-ID"/>
        </w:rPr>
        <w:t>,</w:t>
      </w:r>
      <w:proofErr w:type="gramEnd"/>
      <w:r>
        <w:rPr>
          <w:rFonts w:ascii="Times New Arabic" w:eastAsia="Cambria" w:hAnsi="Times New Arabic"/>
          <w:sz w:val="24"/>
          <w:szCs w:val="24"/>
          <w:lang w:val="en-ID"/>
        </w:rPr>
        <w:t xml:space="preserve"> </w:t>
      </w:r>
      <w:r w:rsidRPr="00C81C11">
        <w:rPr>
          <w:rFonts w:ascii="Times New Arabic" w:eastAsia="Cambria" w:hAnsi="Times New Arabic"/>
          <w:sz w:val="24"/>
          <w:szCs w:val="24"/>
          <w:lang w:val="en-ID"/>
        </w:rPr>
        <w:t>Yogyakarta: Ka</w:t>
      </w:r>
      <w:r>
        <w:rPr>
          <w:rFonts w:ascii="Times New Arabic" w:eastAsia="Cambria" w:hAnsi="Times New Arabic"/>
          <w:sz w:val="24"/>
          <w:szCs w:val="24"/>
          <w:lang w:val="en-ID"/>
        </w:rPr>
        <w:t xml:space="preserve">rapya al-Munawwir, 1984. </w:t>
      </w:r>
    </w:p>
    <w:p w:rsidR="00742D90" w:rsidRDefault="00742D90" w:rsidP="00395F22">
      <w:pPr>
        <w:spacing w:line="240" w:lineRule="exact"/>
        <w:ind w:left="1080" w:hanging="1080"/>
        <w:jc w:val="both"/>
        <w:rPr>
          <w:rFonts w:ascii="Times New Arabic" w:eastAsia="Calibri" w:hAnsi="Times New Arabic" w:cs="Arial"/>
          <w:sz w:val="24"/>
          <w:szCs w:val="24"/>
        </w:rPr>
      </w:pPr>
      <w:r w:rsidRPr="000561E8">
        <w:rPr>
          <w:rFonts w:ascii="Times New Arabic" w:eastAsia="Calibri" w:hAnsi="Times New Arabic" w:cs="Arial"/>
          <w:sz w:val="24"/>
          <w:szCs w:val="24"/>
        </w:rPr>
        <w:t xml:space="preserve">Rappe, </w:t>
      </w:r>
      <w:r w:rsidRPr="000561E8">
        <w:rPr>
          <w:rFonts w:ascii="Times New Arabic" w:eastAsia="Calibri" w:hAnsi="Times New Arabic" w:cs="Arial"/>
          <w:i/>
          <w:iCs/>
          <w:sz w:val="24"/>
          <w:szCs w:val="24"/>
        </w:rPr>
        <w:t xml:space="preserve">Kaidah Perubahan Kata dalam Bahasa Arab, </w:t>
      </w:r>
      <w:r w:rsidRPr="000561E8">
        <w:rPr>
          <w:rFonts w:ascii="Times New Arabic" w:eastAsia="Calibri" w:hAnsi="Times New Arabic" w:cs="Arial"/>
          <w:sz w:val="24"/>
          <w:szCs w:val="24"/>
        </w:rPr>
        <w:t>Cet.1, Makassar: Alauddin University Press</w:t>
      </w:r>
      <w:proofErr w:type="gramStart"/>
      <w:r w:rsidRPr="000561E8">
        <w:rPr>
          <w:rFonts w:ascii="Times New Arabic" w:eastAsia="Calibri" w:hAnsi="Times New Arabic" w:cs="Arial"/>
          <w:sz w:val="24"/>
          <w:szCs w:val="24"/>
        </w:rPr>
        <w:t>,2012</w:t>
      </w:r>
      <w:proofErr w:type="gramEnd"/>
      <w:r w:rsidRPr="000561E8">
        <w:rPr>
          <w:rFonts w:ascii="Times New Arabic" w:eastAsia="Calibri" w:hAnsi="Times New Arabic" w:cs="Arial"/>
          <w:sz w:val="24"/>
          <w:szCs w:val="24"/>
        </w:rPr>
        <w:t xml:space="preserve">. </w:t>
      </w:r>
    </w:p>
    <w:p w:rsidR="00742D90" w:rsidRPr="000561E8" w:rsidRDefault="00742D90" w:rsidP="00395F22">
      <w:pPr>
        <w:spacing w:before="120" w:after="0" w:line="240" w:lineRule="exact"/>
        <w:ind w:left="1080" w:hanging="1080"/>
        <w:jc w:val="both"/>
        <w:rPr>
          <w:rFonts w:ascii="Times New Arabic" w:eastAsia="Cambria" w:hAnsi="Times New Arabic" w:cs="Traditional Arabic"/>
          <w:sz w:val="24"/>
          <w:szCs w:val="24"/>
        </w:rPr>
      </w:pPr>
      <w:r w:rsidRPr="000561E8">
        <w:rPr>
          <w:rFonts w:ascii="Times New Arabic" w:eastAsia="Cambria" w:hAnsi="Times New Arabic" w:cs="Traditional Arabic"/>
          <w:sz w:val="24"/>
          <w:szCs w:val="24"/>
          <w:lang w:val="id-ID"/>
        </w:rPr>
        <w:t>Rate,</w:t>
      </w:r>
      <w:r w:rsidRPr="000561E8">
        <w:rPr>
          <w:rFonts w:ascii="Times New Arabic" w:eastAsia="Cambria" w:hAnsi="Times New Arabic" w:cs="Traditional Arabic"/>
          <w:sz w:val="24"/>
          <w:szCs w:val="24"/>
        </w:rPr>
        <w:t xml:space="preserve"> </w:t>
      </w:r>
      <w:r w:rsidRPr="000561E8">
        <w:rPr>
          <w:rFonts w:ascii="Times New Arabic" w:eastAsia="Cambria" w:hAnsi="Times New Arabic" w:cs="Traditional Arabic"/>
          <w:sz w:val="24"/>
          <w:szCs w:val="24"/>
          <w:lang w:val="id-ID"/>
        </w:rPr>
        <w:t>Jumatang</w:t>
      </w:r>
      <w:r w:rsidRPr="000561E8">
        <w:rPr>
          <w:rFonts w:ascii="Times New Arabic" w:eastAsia="Cambria" w:hAnsi="Times New Arabic" w:cs="Traditional Arabic"/>
          <w:sz w:val="24"/>
          <w:szCs w:val="24"/>
        </w:rPr>
        <w:t>.</w:t>
      </w:r>
      <w:r w:rsidRPr="000561E8">
        <w:rPr>
          <w:rFonts w:ascii="Times New Arabic" w:eastAsia="Cambria" w:hAnsi="Times New Arabic" w:cs="Traditional Arabic"/>
          <w:sz w:val="24"/>
          <w:szCs w:val="24"/>
          <w:lang w:val="id-ID"/>
        </w:rPr>
        <w:t xml:space="preserve"> </w:t>
      </w:r>
      <w:r w:rsidRPr="000561E8">
        <w:rPr>
          <w:rFonts w:ascii="Times New Arabic" w:eastAsia="Cambria" w:hAnsi="Times New Arabic" w:cs="Traditional Arabic"/>
          <w:i/>
          <w:iCs/>
          <w:sz w:val="24"/>
          <w:szCs w:val="24"/>
          <w:lang w:val="id-ID"/>
        </w:rPr>
        <w:t>Hari Akhirat Dampak dan Implikasinya Terhadap Perilaku Manusia</w:t>
      </w:r>
      <w:r w:rsidRPr="000561E8">
        <w:rPr>
          <w:rFonts w:ascii="Times New Arabic" w:eastAsia="Cambria" w:hAnsi="Times New Arabic" w:cs="Traditional Arabic"/>
          <w:i/>
          <w:iCs/>
          <w:sz w:val="24"/>
          <w:szCs w:val="24"/>
        </w:rPr>
        <w:t xml:space="preserve">. </w:t>
      </w:r>
      <w:r w:rsidRPr="000561E8">
        <w:rPr>
          <w:rFonts w:ascii="Times New Arabic" w:eastAsia="Cambria" w:hAnsi="Times New Arabic" w:cs="Traditional Arabic"/>
          <w:sz w:val="24"/>
          <w:szCs w:val="24"/>
          <w:lang w:val="id-ID"/>
        </w:rPr>
        <w:t>Disertasi Program Pasca Sarjana UIN Alauddin, Makassar, 2010</w:t>
      </w:r>
      <w:r w:rsidRPr="000561E8">
        <w:rPr>
          <w:rFonts w:ascii="Times New Arabic" w:eastAsia="Cambria" w:hAnsi="Times New Arabic" w:cs="Traditional Arabic"/>
          <w:sz w:val="24"/>
          <w:szCs w:val="24"/>
        </w:rPr>
        <w:t>.</w:t>
      </w:r>
    </w:p>
    <w:p w:rsidR="00BA2606" w:rsidRDefault="00742D90" w:rsidP="00BA2606">
      <w:pPr>
        <w:spacing w:line="240" w:lineRule="exact"/>
        <w:rPr>
          <w:rFonts w:ascii="Times New Arabic" w:hAnsi="Times New Arabic"/>
          <w:sz w:val="24"/>
          <w:szCs w:val="24"/>
        </w:rPr>
      </w:pPr>
      <w:r w:rsidRPr="00C81C11">
        <w:rPr>
          <w:rFonts w:ascii="Times New Arabic" w:hAnsi="Times New Arabic"/>
          <w:sz w:val="24"/>
          <w:szCs w:val="24"/>
        </w:rPr>
        <w:t xml:space="preserve">Tim Gema Insani, </w:t>
      </w:r>
      <w:r w:rsidRPr="00C81C11">
        <w:rPr>
          <w:rFonts w:ascii="Times New Arabic" w:hAnsi="Times New Arabic"/>
          <w:i/>
          <w:iCs/>
          <w:sz w:val="24"/>
          <w:szCs w:val="24"/>
        </w:rPr>
        <w:t xml:space="preserve">Ensiklopedia </w:t>
      </w:r>
      <w:proofErr w:type="gramStart"/>
      <w:r w:rsidRPr="00C81C11">
        <w:rPr>
          <w:rFonts w:ascii="Times New Arabic" w:hAnsi="Times New Arabic"/>
          <w:i/>
          <w:iCs/>
          <w:sz w:val="24"/>
          <w:szCs w:val="24"/>
        </w:rPr>
        <w:t xml:space="preserve">Kiamat </w:t>
      </w:r>
      <w:r>
        <w:rPr>
          <w:rFonts w:ascii="Times New Arabic" w:hAnsi="Times New Arabic"/>
          <w:sz w:val="24"/>
          <w:szCs w:val="24"/>
        </w:rPr>
        <w:t xml:space="preserve"> </w:t>
      </w:r>
      <w:r w:rsidRPr="00C81C11">
        <w:rPr>
          <w:rFonts w:ascii="Times New Arabic" w:hAnsi="Times New Arabic"/>
          <w:sz w:val="24"/>
          <w:szCs w:val="24"/>
        </w:rPr>
        <w:t>Jakarta</w:t>
      </w:r>
      <w:proofErr w:type="gramEnd"/>
      <w:r w:rsidRPr="00C81C11">
        <w:rPr>
          <w:rFonts w:ascii="Times New Arabic" w:hAnsi="Times New Arabic"/>
          <w:sz w:val="24"/>
          <w:szCs w:val="24"/>
        </w:rPr>
        <w:t xml:space="preserve">: </w:t>
      </w:r>
      <w:r>
        <w:rPr>
          <w:rFonts w:ascii="Times New Arabic" w:hAnsi="Times New Arabic"/>
          <w:sz w:val="24"/>
          <w:szCs w:val="24"/>
        </w:rPr>
        <w:t xml:space="preserve">Gema Insani, 2013. </w:t>
      </w:r>
    </w:p>
    <w:p w:rsidR="00BA2606" w:rsidRDefault="00BA2606" w:rsidP="00BA2606">
      <w:pPr>
        <w:spacing w:line="240" w:lineRule="exact"/>
        <w:ind w:left="1134" w:hanging="1134"/>
        <w:rPr>
          <w:rFonts w:ascii="Times New Arabic" w:eastAsia="Calibri" w:hAnsi="Times New Arabic" w:cs="Arial"/>
          <w:sz w:val="24"/>
          <w:szCs w:val="24"/>
        </w:rPr>
      </w:pPr>
      <w:r w:rsidRPr="00BA2606">
        <w:rPr>
          <w:rFonts w:ascii="Times New Arabic" w:eastAsia="Calibri" w:hAnsi="Times New Arabic" w:cs="Arial"/>
          <w:sz w:val="24"/>
          <w:szCs w:val="24"/>
        </w:rPr>
        <w:t xml:space="preserve">Kaserun A.S. Rahman, </w:t>
      </w:r>
      <w:r w:rsidRPr="00BA2606">
        <w:rPr>
          <w:rFonts w:ascii="Times New Arabic" w:eastAsia="Calibri" w:hAnsi="Times New Arabic" w:cs="Arial"/>
          <w:i/>
          <w:iCs/>
          <w:sz w:val="24"/>
          <w:szCs w:val="24"/>
        </w:rPr>
        <w:t>Kamus Modern Arab - Indonesia Al-Kamal</w:t>
      </w:r>
      <w:r>
        <w:rPr>
          <w:rFonts w:ascii="Times New Arabic" w:eastAsia="Calibri" w:hAnsi="Times New Arabic" w:cs="Arial"/>
          <w:sz w:val="24"/>
          <w:szCs w:val="24"/>
        </w:rPr>
        <w:t xml:space="preserve">, </w:t>
      </w:r>
      <w:r w:rsidRPr="00BA2606">
        <w:rPr>
          <w:rFonts w:ascii="Times New Arabic" w:eastAsia="Calibri" w:hAnsi="Times New Arabic" w:cs="Arial"/>
          <w:sz w:val="24"/>
          <w:szCs w:val="24"/>
        </w:rPr>
        <w:t>Surabaya: Pu</w:t>
      </w:r>
      <w:r>
        <w:rPr>
          <w:rFonts w:ascii="Times New Arabic" w:eastAsia="Calibri" w:hAnsi="Times New Arabic" w:cs="Arial"/>
          <w:sz w:val="24"/>
          <w:szCs w:val="24"/>
        </w:rPr>
        <w:t>staka Progressif, 2010.</w:t>
      </w:r>
    </w:p>
    <w:p w:rsidR="00BA2606" w:rsidRPr="00BA2606" w:rsidRDefault="00BA2606" w:rsidP="00BA2606">
      <w:pPr>
        <w:pStyle w:val="FootnoteText"/>
        <w:jc w:val="both"/>
        <w:rPr>
          <w:rFonts w:ascii="Times New Arabic" w:hAnsi="Times New Arabic"/>
          <w:sz w:val="24"/>
          <w:szCs w:val="24"/>
          <w:lang w:val="en-ID"/>
        </w:rPr>
      </w:pPr>
      <w:r w:rsidRPr="00BA2606">
        <w:rPr>
          <w:rFonts w:ascii="Times New Arabic" w:eastAsia="Calibri" w:hAnsi="Times New Arabic" w:cs="Arial"/>
          <w:sz w:val="24"/>
          <w:szCs w:val="24"/>
          <w:lang w:val="en-US"/>
        </w:rPr>
        <w:t xml:space="preserve">Muhtarom Busyro, </w:t>
      </w:r>
      <w:r w:rsidRPr="00BA2606">
        <w:rPr>
          <w:rFonts w:ascii="Times New Arabic" w:eastAsia="Calibri" w:hAnsi="Times New Arabic" w:cs="Arial"/>
          <w:i/>
          <w:iCs/>
          <w:sz w:val="24"/>
          <w:szCs w:val="24"/>
          <w:lang w:val="en-US"/>
        </w:rPr>
        <w:t xml:space="preserve">Sharaf Praktis Metode Krapyak, </w:t>
      </w:r>
      <w:r w:rsidRPr="00BA2606">
        <w:rPr>
          <w:rFonts w:ascii="Times New Arabic" w:eastAsia="Calibri" w:hAnsi="Times New Arabic" w:cs="Arial"/>
          <w:sz w:val="24"/>
          <w:szCs w:val="24"/>
          <w:lang w:val="en-US"/>
        </w:rPr>
        <w:t>Jogjakarta: Menara Kudus</w:t>
      </w:r>
      <w:proofErr w:type="gramStart"/>
      <w:r w:rsidRPr="00BA2606">
        <w:rPr>
          <w:rFonts w:ascii="Times New Arabic" w:eastAsia="Calibri" w:hAnsi="Times New Arabic" w:cs="Arial"/>
          <w:sz w:val="24"/>
          <w:szCs w:val="24"/>
          <w:lang w:val="en-US"/>
        </w:rPr>
        <w:t>,2003</w:t>
      </w:r>
      <w:proofErr w:type="gramEnd"/>
      <w:r w:rsidRPr="00BA2606">
        <w:rPr>
          <w:rFonts w:ascii="Times New Arabic" w:eastAsia="Calibri" w:hAnsi="Times New Arabic" w:cs="Arial"/>
          <w:sz w:val="24"/>
          <w:szCs w:val="24"/>
          <w:lang w:val="en-US"/>
        </w:rPr>
        <w:t>.</w:t>
      </w:r>
    </w:p>
    <w:p w:rsidR="00BA2606" w:rsidRPr="00BA2606" w:rsidRDefault="00BA2606" w:rsidP="00BA2606">
      <w:pPr>
        <w:spacing w:line="240" w:lineRule="exact"/>
        <w:ind w:left="1134" w:hanging="1134"/>
        <w:rPr>
          <w:rFonts w:ascii="Times New Arabic" w:eastAsia="Calibri" w:hAnsi="Times New Arabic" w:cs="Arial"/>
          <w:sz w:val="24"/>
          <w:szCs w:val="24"/>
          <w:lang w:val="en-ID"/>
        </w:rPr>
      </w:pPr>
    </w:p>
    <w:p w:rsidR="00BA2606" w:rsidRPr="00BA2606" w:rsidRDefault="00BA2606" w:rsidP="00BA2606">
      <w:pPr>
        <w:spacing w:line="240" w:lineRule="exact"/>
        <w:ind w:left="1134" w:hanging="1134"/>
        <w:rPr>
          <w:rFonts w:ascii="Times New Arabic" w:hAnsi="Times New Arabic"/>
          <w:sz w:val="24"/>
          <w:szCs w:val="24"/>
        </w:rPr>
      </w:pPr>
      <w:bookmarkStart w:id="0" w:name="_GoBack"/>
      <w:bookmarkEnd w:id="0"/>
    </w:p>
    <w:sectPr w:rsidR="00BA2606" w:rsidRPr="00BA2606" w:rsidSect="00881218">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A75" w:rsidRDefault="00D07A75" w:rsidP="00BB6398">
      <w:pPr>
        <w:spacing w:after="0" w:line="240" w:lineRule="auto"/>
      </w:pPr>
      <w:r>
        <w:separator/>
      </w:r>
    </w:p>
  </w:endnote>
  <w:endnote w:type="continuationSeparator" w:id="0">
    <w:p w:rsidR="00D07A75" w:rsidRDefault="00D07A75" w:rsidP="00BB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A75" w:rsidRDefault="00D07A75" w:rsidP="00BB6398">
      <w:pPr>
        <w:spacing w:after="0" w:line="240" w:lineRule="auto"/>
      </w:pPr>
      <w:r>
        <w:separator/>
      </w:r>
    </w:p>
  </w:footnote>
  <w:footnote w:type="continuationSeparator" w:id="0">
    <w:p w:rsidR="00D07A75" w:rsidRDefault="00D07A75" w:rsidP="00BB6398">
      <w:pPr>
        <w:spacing w:after="0" w:line="240" w:lineRule="auto"/>
      </w:pPr>
      <w:r>
        <w:continuationSeparator/>
      </w:r>
    </w:p>
  </w:footnote>
  <w:footnote w:id="1">
    <w:p w:rsidR="00D07A75" w:rsidRDefault="00D07A75" w:rsidP="00D41EB5">
      <w:pPr>
        <w:pStyle w:val="FootnoteText"/>
        <w:spacing w:before="120"/>
        <w:jc w:val="both"/>
        <w:rPr>
          <w:rFonts w:ascii="Times New Arabic" w:hAnsi="Times New Arabic"/>
          <w:lang w:val="en-US"/>
        </w:rPr>
      </w:pPr>
    </w:p>
    <w:p w:rsidR="00D07A75" w:rsidRPr="00027603" w:rsidRDefault="00D07A75" w:rsidP="00850EFB">
      <w:pPr>
        <w:pStyle w:val="FootnoteText"/>
        <w:spacing w:before="120"/>
        <w:ind w:firstLine="709"/>
        <w:jc w:val="both"/>
        <w:rPr>
          <w:rFonts w:ascii="Times New Arabic" w:hAnsi="Times New Arabic"/>
        </w:rPr>
      </w:pPr>
      <w:r w:rsidRPr="00027603">
        <w:rPr>
          <w:rStyle w:val="FootnoteReference"/>
          <w:rFonts w:ascii="Times New Arabic" w:hAnsi="Times New Arabic"/>
        </w:rPr>
        <w:footnoteRef/>
      </w:r>
      <w:r w:rsidRPr="00027603">
        <w:rPr>
          <w:rFonts w:ascii="Times New Arabic" w:hAnsi="Times New Arabic"/>
        </w:rPr>
        <w:t xml:space="preserve">Tim Gema Insani, </w:t>
      </w:r>
      <w:r w:rsidRPr="00027603">
        <w:rPr>
          <w:rFonts w:ascii="Times New Arabic" w:hAnsi="Times New Arabic"/>
          <w:i/>
          <w:iCs/>
        </w:rPr>
        <w:t xml:space="preserve">Ensiklopedia Kiamat </w:t>
      </w:r>
      <w:r w:rsidRPr="00027603">
        <w:rPr>
          <w:rFonts w:ascii="Times New Arabic" w:hAnsi="Times New Arabic"/>
        </w:rPr>
        <w:t>(Jakarta: Gema Insani, 2013), h. 3.</w:t>
      </w:r>
    </w:p>
  </w:footnote>
  <w:footnote w:id="2">
    <w:p w:rsidR="00D07A75" w:rsidRPr="00CE19C1" w:rsidRDefault="00D07A75" w:rsidP="002D7556">
      <w:pPr>
        <w:pStyle w:val="FootnoteText"/>
        <w:spacing w:before="120"/>
        <w:ind w:firstLine="709"/>
        <w:jc w:val="both"/>
      </w:pPr>
      <w:r>
        <w:rPr>
          <w:rStyle w:val="FootnoteReference"/>
        </w:rPr>
        <w:footnoteRef/>
      </w:r>
      <w:r>
        <w:rPr>
          <w:lang w:val="en-US"/>
        </w:rPr>
        <w:t>Kementerian Agama RI Direktorat Jenderal Bimbingan</w:t>
      </w:r>
      <w:r>
        <w:rPr>
          <w:rtl/>
          <w:lang w:val="en-US"/>
        </w:rPr>
        <w:t xml:space="preserve"> </w:t>
      </w:r>
      <w:r>
        <w:rPr>
          <w:lang w:val="en-US"/>
        </w:rPr>
        <w:t xml:space="preserve">Masyarakat Islam Direktorat Urusan Agama Islam dan Pembinaan syariah, </w:t>
      </w:r>
      <w:r>
        <w:rPr>
          <w:i/>
          <w:iCs/>
          <w:lang w:val="en-US"/>
        </w:rPr>
        <w:t xml:space="preserve">Al-Qur’an dan Terjemahnya </w:t>
      </w:r>
      <w:r>
        <w:rPr>
          <w:lang w:val="en-US"/>
        </w:rPr>
        <w:t>(Jakarta: PT.Adhi Aksara Abadi Indonesia, 2011), h</w:t>
      </w:r>
      <w:proofErr w:type="gramStart"/>
      <w:r>
        <w:rPr>
          <w:lang w:val="en-US"/>
        </w:rPr>
        <w:t>.</w:t>
      </w:r>
      <w:r>
        <w:t>.</w:t>
      </w:r>
      <w:proofErr w:type="gramEnd"/>
      <w:r>
        <w:t xml:space="preserve">398. </w:t>
      </w:r>
    </w:p>
  </w:footnote>
  <w:footnote w:id="3">
    <w:p w:rsidR="00D07A75" w:rsidRPr="001C2A74" w:rsidRDefault="00D07A75" w:rsidP="002D7556">
      <w:pPr>
        <w:pStyle w:val="FootnoteText"/>
        <w:spacing w:before="120"/>
        <w:ind w:firstLine="709"/>
        <w:jc w:val="both"/>
      </w:pPr>
      <w:r>
        <w:rPr>
          <w:rStyle w:val="FootnoteReference"/>
        </w:rPr>
        <w:footnoteRef/>
      </w:r>
      <w:r>
        <w:rPr>
          <w:lang w:val="en-US"/>
        </w:rPr>
        <w:t xml:space="preserve">Kementerian </w:t>
      </w:r>
      <w:r>
        <w:t xml:space="preserve">Agama RI, </w:t>
      </w:r>
      <w:r>
        <w:rPr>
          <w:i/>
          <w:iCs/>
        </w:rPr>
        <w:t xml:space="preserve">Al-Qur’an dan Terjemahnya, </w:t>
      </w:r>
      <w:r>
        <w:t xml:space="preserve">h. 462. </w:t>
      </w:r>
    </w:p>
  </w:footnote>
  <w:footnote w:id="4">
    <w:p w:rsidR="00D07A75" w:rsidRPr="001C2A74" w:rsidRDefault="00D07A75" w:rsidP="002D7556">
      <w:pPr>
        <w:pStyle w:val="FootnoteText"/>
        <w:spacing w:before="120"/>
        <w:ind w:firstLine="709"/>
        <w:jc w:val="both"/>
      </w:pPr>
      <w:r>
        <w:rPr>
          <w:rStyle w:val="FootnoteReference"/>
        </w:rPr>
        <w:footnoteRef/>
      </w:r>
      <w:r>
        <w:rPr>
          <w:lang w:val="en-US"/>
        </w:rPr>
        <w:t xml:space="preserve">Kementerian </w:t>
      </w:r>
      <w:r>
        <w:t xml:space="preserve">Agama RI, </w:t>
      </w:r>
      <w:r>
        <w:rPr>
          <w:i/>
          <w:iCs/>
        </w:rPr>
        <w:t xml:space="preserve">Al-Qur’an dan Terjemahnya, </w:t>
      </w:r>
      <w:r>
        <w:t xml:space="preserve">h. 361. </w:t>
      </w:r>
    </w:p>
  </w:footnote>
  <w:footnote w:id="5">
    <w:p w:rsidR="00D07A75" w:rsidRPr="001C2A74" w:rsidRDefault="00D07A75" w:rsidP="002D7556">
      <w:pPr>
        <w:pStyle w:val="FootnoteText"/>
        <w:spacing w:before="120"/>
        <w:ind w:firstLine="709"/>
        <w:jc w:val="both"/>
      </w:pPr>
      <w:r>
        <w:rPr>
          <w:rStyle w:val="FootnoteReference"/>
        </w:rPr>
        <w:footnoteRef/>
      </w:r>
      <w:r>
        <w:rPr>
          <w:lang w:val="en-US"/>
        </w:rPr>
        <w:t xml:space="preserve">Kementerian </w:t>
      </w:r>
      <w:r>
        <w:t xml:space="preserve">Agama RI, </w:t>
      </w:r>
      <w:r>
        <w:rPr>
          <w:i/>
          <w:iCs/>
        </w:rPr>
        <w:t>Al-Qur’an dan Terjemahnya</w:t>
      </w:r>
      <w:r>
        <w:t xml:space="preserve">, h. 911. </w:t>
      </w:r>
    </w:p>
  </w:footnote>
  <w:footnote w:id="6">
    <w:p w:rsidR="00D07A75" w:rsidRPr="00027603" w:rsidRDefault="00D07A75" w:rsidP="00850EFB">
      <w:pPr>
        <w:pStyle w:val="FootnoteText"/>
        <w:spacing w:before="120"/>
        <w:ind w:firstLine="709"/>
        <w:jc w:val="both"/>
        <w:rPr>
          <w:rFonts w:ascii="Times New Arabic" w:hAnsi="Times New Arabic"/>
        </w:rPr>
      </w:pPr>
      <w:r w:rsidRPr="00027603">
        <w:rPr>
          <w:rStyle w:val="FootnoteReference"/>
          <w:rFonts w:ascii="Times New Arabic" w:hAnsi="Times New Arabic"/>
        </w:rPr>
        <w:footnoteRef/>
      </w:r>
      <w:r w:rsidRPr="00027603">
        <w:rPr>
          <w:rFonts w:ascii="Times New Arabic" w:hAnsi="Times New Arabic"/>
        </w:rPr>
        <w:t>Tim Gema Insani</w:t>
      </w:r>
      <w:r w:rsidRPr="00027603">
        <w:rPr>
          <w:rFonts w:ascii="Times New Arabic" w:hAnsi="Times New Arabic"/>
          <w:i/>
          <w:iCs/>
        </w:rPr>
        <w:t xml:space="preserve">, </w:t>
      </w:r>
      <w:r>
        <w:rPr>
          <w:rFonts w:ascii="Times New Arabic" w:hAnsi="Times New Arabic"/>
          <w:i/>
          <w:iCs/>
        </w:rPr>
        <w:t xml:space="preserve">Ensiklopedi Kiamat, </w:t>
      </w:r>
      <w:r w:rsidRPr="00027603">
        <w:rPr>
          <w:rFonts w:ascii="Times New Arabic" w:hAnsi="Times New Arabic"/>
        </w:rPr>
        <w:t xml:space="preserve">h.16. </w:t>
      </w:r>
    </w:p>
  </w:footnote>
  <w:footnote w:id="7">
    <w:p w:rsidR="00D07A75" w:rsidRPr="002C59B9" w:rsidRDefault="00D07A75" w:rsidP="002C59B9">
      <w:pPr>
        <w:pStyle w:val="FootnoteText"/>
        <w:spacing w:before="120"/>
        <w:ind w:firstLine="709"/>
        <w:jc w:val="both"/>
        <w:rPr>
          <w:rFonts w:eastAsia="Cambria"/>
          <w:lang w:val="en-US"/>
        </w:rPr>
      </w:pPr>
      <w:r>
        <w:rPr>
          <w:rStyle w:val="FootnoteReference"/>
        </w:rPr>
        <w:footnoteRef/>
      </w:r>
      <w:r w:rsidRPr="00956B19">
        <w:rPr>
          <w:rFonts w:eastAsia="Cambria"/>
        </w:rPr>
        <w:t xml:space="preserve">Sitti Aisyah Chalik, </w:t>
      </w:r>
      <w:r w:rsidRPr="00956B19">
        <w:rPr>
          <w:rFonts w:eastAsia="Cambria"/>
          <w:i/>
          <w:iCs/>
        </w:rPr>
        <w:t xml:space="preserve">Analisis Linguistik Dalam Bahasa Arab Alquran, </w:t>
      </w:r>
      <w:r w:rsidRPr="00956B19">
        <w:rPr>
          <w:rFonts w:eastAsia="Cambria"/>
        </w:rPr>
        <w:t>(Cet.1; Makassar: Alauddin University Press,2011), h. 16.</w:t>
      </w:r>
    </w:p>
  </w:footnote>
  <w:footnote w:id="8">
    <w:p w:rsidR="00D07A75" w:rsidRPr="002C59B9" w:rsidRDefault="00D07A75" w:rsidP="002C59B9">
      <w:pPr>
        <w:pStyle w:val="FootnoteText"/>
        <w:spacing w:before="120"/>
        <w:ind w:firstLine="709"/>
        <w:jc w:val="both"/>
        <w:rPr>
          <w:rFonts w:ascii="Times New Arabic" w:eastAsia="Cambria" w:hAnsi="Times New Arabic"/>
        </w:rPr>
      </w:pPr>
      <w:r>
        <w:rPr>
          <w:rStyle w:val="FootnoteReference"/>
        </w:rPr>
        <w:footnoteRef/>
      </w:r>
      <w:r w:rsidRPr="002C59B9">
        <w:rPr>
          <w:rFonts w:ascii="Times New Arabic" w:eastAsia="Cambria" w:hAnsi="Times New Arabic"/>
        </w:rPr>
        <w:t xml:space="preserve">Harimurti Kridalaksana, </w:t>
      </w:r>
      <w:r w:rsidRPr="002C59B9">
        <w:rPr>
          <w:rFonts w:ascii="Times New Arabic" w:eastAsia="Cambria" w:hAnsi="Times New Arabic"/>
          <w:i/>
          <w:iCs/>
        </w:rPr>
        <w:t xml:space="preserve">Kamus Linguistik </w:t>
      </w:r>
      <w:r w:rsidRPr="002C59B9">
        <w:rPr>
          <w:rFonts w:ascii="Times New Arabic" w:eastAsia="Cambria" w:hAnsi="Times New Arabic"/>
        </w:rPr>
        <w:t xml:space="preserve">(Cet 2, Jakarta : PT. Gramedia , 1984), h. 174. </w:t>
      </w:r>
    </w:p>
    <w:p w:rsidR="00D07A75" w:rsidRPr="002C59B9" w:rsidRDefault="00D07A75">
      <w:pPr>
        <w:pStyle w:val="FootnoteText"/>
        <w:rPr>
          <w:lang w:val="en-US"/>
        </w:rPr>
      </w:pPr>
    </w:p>
  </w:footnote>
  <w:footnote w:id="9">
    <w:p w:rsidR="00D07A75" w:rsidRPr="00F51B36" w:rsidRDefault="00D07A75" w:rsidP="002C59B9">
      <w:pPr>
        <w:pStyle w:val="FootnoteText"/>
        <w:ind w:firstLine="709"/>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Syauqi D}ai&gt;f ,</w:t>
      </w:r>
      <w:r w:rsidRPr="00F51B36">
        <w:rPr>
          <w:rFonts w:ascii="Times New Arabic" w:hAnsi="Times New Arabic"/>
          <w:i/>
          <w:iCs/>
        </w:rPr>
        <w:t xml:space="preserve"> Mu’jam al-Wasi&gt;t</w:t>
      </w:r>
      <w:r w:rsidRPr="00F51B36">
        <w:rPr>
          <w:rFonts w:ascii="Times New Arabic" w:hAnsi="Times New Arabic"/>
        </w:rPr>
        <w:t xml:space="preserve">}  ( al-Qa&gt;hirah, maktabah Asy-Syaru&gt;q ad-Dauli&gt;yah,2011), h. 796 </w:t>
      </w:r>
    </w:p>
  </w:footnote>
  <w:footnote w:id="10">
    <w:p w:rsidR="00D07A75" w:rsidRPr="00D074E7" w:rsidRDefault="00D07A75" w:rsidP="002C59B9">
      <w:pPr>
        <w:pStyle w:val="FootnoteText"/>
        <w:ind w:firstLine="709"/>
        <w:jc w:val="both"/>
        <w:rPr>
          <w:rFonts w:ascii="Times New Arabic" w:hAnsi="Times New Arabic"/>
          <w:rtl/>
          <w:lang w:bidi="ar-DZ"/>
        </w:rPr>
      </w:pPr>
      <w:r w:rsidRPr="00D074E7">
        <w:rPr>
          <w:rStyle w:val="FootnoteReference"/>
          <w:rFonts w:ascii="Times New Arabic" w:hAnsi="Times New Arabic"/>
        </w:rPr>
        <w:footnoteRef/>
      </w:r>
      <w:r w:rsidRPr="00D074E7">
        <w:rPr>
          <w:rFonts w:ascii="Times New Arabic" w:eastAsia="Cambria" w:hAnsi="Times New Arabic"/>
          <w:lang w:val="en-ID"/>
        </w:rPr>
        <w:t xml:space="preserve">Ahmad Warson Munawwir, </w:t>
      </w:r>
      <w:r w:rsidRPr="00D074E7">
        <w:rPr>
          <w:rFonts w:ascii="Times New Arabic" w:eastAsia="Cambria" w:hAnsi="Times New Arabic"/>
          <w:i/>
          <w:iCs/>
          <w:lang w:val="en-ID"/>
        </w:rPr>
        <w:t xml:space="preserve">Al Munawwir Kamus Arab Indonesia </w:t>
      </w:r>
      <w:r w:rsidRPr="00D074E7">
        <w:rPr>
          <w:rFonts w:ascii="Times New Arabic" w:eastAsia="Cambria" w:hAnsi="Times New Arabic"/>
          <w:lang w:val="en-ID"/>
        </w:rPr>
        <w:t>(Yogyakarta: Karapya al-Munawwir, 1984), h. 13.</w:t>
      </w:r>
    </w:p>
  </w:footnote>
  <w:footnote w:id="11">
    <w:p w:rsidR="00D07A75" w:rsidRPr="00F51B36" w:rsidRDefault="00D07A75" w:rsidP="002C59B9">
      <w:pPr>
        <w:pStyle w:val="FootnoteText"/>
        <w:ind w:firstLine="709"/>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 xml:space="preserve">Syauqi D}ai&gt;f , </w:t>
      </w:r>
      <w:r>
        <w:rPr>
          <w:rFonts w:ascii="Times New Arabic" w:hAnsi="Times New Arabic"/>
          <w:i/>
          <w:iCs/>
        </w:rPr>
        <w:t xml:space="preserve">Mu’jam al-Wasi&gt;t}, </w:t>
      </w:r>
      <w:r w:rsidRPr="00F51B36">
        <w:rPr>
          <w:rFonts w:ascii="Times New Arabic" w:hAnsi="Times New Arabic"/>
        </w:rPr>
        <w:t xml:space="preserve"> h. </w:t>
      </w:r>
      <w:r w:rsidRPr="00F51B36">
        <w:rPr>
          <w:rFonts w:ascii="Times New Arabic" w:hAnsi="Times New Arabic"/>
        </w:rPr>
        <w:t>64</w:t>
      </w:r>
    </w:p>
  </w:footnote>
  <w:footnote w:id="12">
    <w:p w:rsidR="00D07A75" w:rsidRPr="00F51B36" w:rsidRDefault="00D07A75" w:rsidP="00D41EB5">
      <w:pPr>
        <w:pStyle w:val="FootnoteText"/>
        <w:ind w:firstLine="709"/>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Syauqi D}ai&gt;f ,</w:t>
      </w:r>
      <w:r w:rsidRPr="00F51B36">
        <w:rPr>
          <w:rFonts w:ascii="Times New Arabic" w:hAnsi="Times New Arabic"/>
          <w:i/>
          <w:iCs/>
        </w:rPr>
        <w:t xml:space="preserve"> Mu’jam al-Wasi&gt;t}</w:t>
      </w:r>
      <w:r w:rsidRPr="00F51B36">
        <w:rPr>
          <w:rFonts w:ascii="Times New Arabic" w:hAnsi="Times New Arabic"/>
        </w:rPr>
        <w:t>, h. 1093</w:t>
      </w:r>
    </w:p>
  </w:footnote>
  <w:footnote w:id="13">
    <w:p w:rsidR="00D07A75" w:rsidRPr="00F51B36" w:rsidRDefault="00D07A75" w:rsidP="00EF4CDC">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Syauqi D}ai&gt;f ,</w:t>
      </w:r>
      <w:r w:rsidRPr="00F51B36">
        <w:rPr>
          <w:rFonts w:ascii="Times New Arabic" w:hAnsi="Times New Arabic"/>
          <w:i/>
          <w:iCs/>
        </w:rPr>
        <w:t xml:space="preserve"> Mu’jam al-Wasi&gt;t}</w:t>
      </w:r>
      <w:r w:rsidRPr="00F51B36">
        <w:rPr>
          <w:rFonts w:ascii="Times New Arabic" w:hAnsi="Times New Arabic"/>
        </w:rPr>
        <w:t>, h. 754</w:t>
      </w:r>
    </w:p>
  </w:footnote>
  <w:footnote w:id="14">
    <w:p w:rsidR="00D07A75" w:rsidRPr="00F51B36" w:rsidRDefault="00D07A75" w:rsidP="00EF4CDC">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 xml:space="preserve">Syauqi D}ai&gt;f , </w:t>
      </w:r>
      <w:r w:rsidRPr="00F51B36">
        <w:rPr>
          <w:rFonts w:ascii="Times New Arabic" w:hAnsi="Times New Arabic"/>
          <w:i/>
          <w:iCs/>
        </w:rPr>
        <w:t>Mu’jam al-Wasi&gt;t}</w:t>
      </w:r>
      <w:r w:rsidRPr="00F51B36">
        <w:rPr>
          <w:rFonts w:ascii="Times New Arabic" w:hAnsi="Times New Arabic"/>
        </w:rPr>
        <w:t>, h. 177</w:t>
      </w:r>
    </w:p>
  </w:footnote>
  <w:footnote w:id="15">
    <w:p w:rsidR="00D07A75" w:rsidRPr="00F51B36" w:rsidRDefault="00D07A75" w:rsidP="00EF4CDC">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 xml:space="preserve">Syauqi D}ai&gt;f , </w:t>
      </w:r>
      <w:r w:rsidRPr="004B2EAF">
        <w:rPr>
          <w:rFonts w:ascii="Times New Arabic" w:hAnsi="Times New Arabic"/>
          <w:i/>
          <w:iCs/>
        </w:rPr>
        <w:t>Mu’jam al-Wasi&gt;t}</w:t>
      </w:r>
      <w:r w:rsidRPr="00F51B36">
        <w:rPr>
          <w:rFonts w:ascii="Times New Arabic" w:hAnsi="Times New Arabic"/>
        </w:rPr>
        <w:t>, h. 139</w:t>
      </w:r>
    </w:p>
  </w:footnote>
  <w:footnote w:id="16">
    <w:p w:rsidR="00D07A75" w:rsidRPr="00F51B36" w:rsidRDefault="00D07A75" w:rsidP="00EF4CDC">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 xml:space="preserve">Syauqi D}ai&gt;f , </w:t>
      </w:r>
      <w:r w:rsidRPr="004B2EAF">
        <w:rPr>
          <w:rFonts w:ascii="Times New Arabic" w:hAnsi="Times New Arabic"/>
          <w:i/>
          <w:iCs/>
        </w:rPr>
        <w:t>Mu’jam al-Wasi&gt;t}</w:t>
      </w:r>
      <w:r w:rsidRPr="00F51B36">
        <w:rPr>
          <w:rFonts w:ascii="Times New Arabic" w:hAnsi="Times New Arabic"/>
        </w:rPr>
        <w:t>, h. 232</w:t>
      </w:r>
    </w:p>
  </w:footnote>
  <w:footnote w:id="17">
    <w:p w:rsidR="00D07A75" w:rsidRPr="00F51B36" w:rsidRDefault="00D07A75" w:rsidP="002C59B9">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 xml:space="preserve">Syauqi D}ai&gt;f , </w:t>
      </w:r>
      <w:r w:rsidRPr="004B2EAF">
        <w:rPr>
          <w:rFonts w:ascii="Times New Arabic" w:hAnsi="Times New Arabic"/>
          <w:i/>
          <w:iCs/>
        </w:rPr>
        <w:t>Mu’jam al-Wasi&gt;t}</w:t>
      </w:r>
      <w:r w:rsidRPr="00F51B36">
        <w:rPr>
          <w:rFonts w:ascii="Times New Arabic" w:hAnsi="Times New Arabic"/>
        </w:rPr>
        <w:t>, h. 257</w:t>
      </w:r>
    </w:p>
  </w:footnote>
  <w:footnote w:id="18">
    <w:p w:rsidR="00D07A75" w:rsidRPr="00F51B36" w:rsidRDefault="00D07A75" w:rsidP="002C59B9">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 xml:space="preserve">Syauqi D}ai&gt;f , </w:t>
      </w:r>
      <w:r w:rsidRPr="004B2EAF">
        <w:rPr>
          <w:rFonts w:ascii="Times New Arabic" w:hAnsi="Times New Arabic"/>
          <w:i/>
          <w:iCs/>
        </w:rPr>
        <w:t>Mu’jam al-Wasi&gt;t}</w:t>
      </w:r>
      <w:r w:rsidRPr="00F51B36">
        <w:rPr>
          <w:rFonts w:ascii="Times New Arabic" w:hAnsi="Times New Arabic"/>
        </w:rPr>
        <w:t>, h. 1087</w:t>
      </w:r>
    </w:p>
  </w:footnote>
  <w:footnote w:id="19">
    <w:p w:rsidR="00D07A75" w:rsidRPr="00F51B36" w:rsidRDefault="00D07A75" w:rsidP="002C59B9">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 xml:space="preserve">Syauqi D}ai&gt;f , </w:t>
      </w:r>
      <w:r w:rsidRPr="004B2EAF">
        <w:rPr>
          <w:rFonts w:ascii="Times New Arabic" w:hAnsi="Times New Arabic"/>
          <w:i/>
          <w:iCs/>
        </w:rPr>
        <w:t>Mu’jam al-Wasi&gt;t}</w:t>
      </w:r>
      <w:r w:rsidRPr="00F51B36">
        <w:rPr>
          <w:rFonts w:ascii="Times New Arabic" w:hAnsi="Times New Arabic"/>
        </w:rPr>
        <w:t>, h. 517</w:t>
      </w:r>
    </w:p>
  </w:footnote>
  <w:footnote w:id="20">
    <w:p w:rsidR="00D07A75" w:rsidRPr="0084238F" w:rsidRDefault="00D07A75" w:rsidP="002C59B9">
      <w:pPr>
        <w:pStyle w:val="FootnoteText"/>
        <w:ind w:firstLine="720"/>
      </w:pPr>
      <w:r>
        <w:rPr>
          <w:rStyle w:val="FootnoteReference"/>
        </w:rPr>
        <w:footnoteRef/>
      </w:r>
      <w:r w:rsidRPr="00F51B36">
        <w:rPr>
          <w:rFonts w:ascii="Times New Arabic" w:hAnsi="Times New Arabic"/>
        </w:rPr>
        <w:t xml:space="preserve">Syauqi D}ai&gt;f , </w:t>
      </w:r>
      <w:r w:rsidRPr="0084238F">
        <w:rPr>
          <w:rFonts w:ascii="Times New Arabic" w:hAnsi="Times New Arabic"/>
          <w:i/>
          <w:iCs/>
        </w:rPr>
        <w:t>Mu’jam al-Wasi&gt;t}</w:t>
      </w:r>
      <w:r w:rsidRPr="00F51B36">
        <w:rPr>
          <w:rFonts w:ascii="Times New Arabic" w:hAnsi="Times New Arabic"/>
        </w:rPr>
        <w:t>, h. 1087</w:t>
      </w:r>
    </w:p>
  </w:footnote>
  <w:footnote w:id="21">
    <w:p w:rsidR="00D07A75" w:rsidRPr="00F51B36" w:rsidRDefault="00D07A75" w:rsidP="00EF4CDC">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Syauqi D}ai&gt;f ,</w:t>
      </w:r>
      <w:r w:rsidRPr="0084238F">
        <w:rPr>
          <w:rFonts w:ascii="Times New Arabic" w:hAnsi="Times New Arabic"/>
          <w:i/>
          <w:iCs/>
        </w:rPr>
        <w:t xml:space="preserve"> Mu’jam al-Wasi&gt;t}</w:t>
      </w:r>
      <w:r w:rsidRPr="00F51B36">
        <w:rPr>
          <w:rFonts w:ascii="Times New Arabic" w:hAnsi="Times New Arabic"/>
        </w:rPr>
        <w:t>, h. 16</w:t>
      </w:r>
    </w:p>
  </w:footnote>
  <w:footnote w:id="22">
    <w:p w:rsidR="00D07A75" w:rsidRPr="00F51B36" w:rsidRDefault="00D07A75" w:rsidP="00EF4CDC">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Syauqi D}ai&gt;f ,</w:t>
      </w:r>
      <w:r w:rsidRPr="0084238F">
        <w:rPr>
          <w:rFonts w:ascii="Times New Arabic" w:hAnsi="Times New Arabic"/>
          <w:i/>
          <w:iCs/>
        </w:rPr>
        <w:t xml:space="preserve"> Mu’jam al-Wasi&gt;t}</w:t>
      </w:r>
      <w:r w:rsidRPr="00F51B36">
        <w:rPr>
          <w:rFonts w:ascii="Times New Arabic" w:hAnsi="Times New Arabic"/>
        </w:rPr>
        <w:t>, h. 361</w:t>
      </w:r>
    </w:p>
  </w:footnote>
  <w:footnote w:id="23">
    <w:p w:rsidR="00D07A75" w:rsidRPr="00F51B36" w:rsidRDefault="00D07A75" w:rsidP="002A2B29">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 xml:space="preserve">Syauqi D}ai&gt;f , </w:t>
      </w:r>
      <w:r w:rsidRPr="0084238F">
        <w:rPr>
          <w:rFonts w:ascii="Times New Arabic" w:hAnsi="Times New Arabic"/>
          <w:i/>
          <w:iCs/>
        </w:rPr>
        <w:t>Mu’jam al-Wasi&gt;t}</w:t>
      </w:r>
      <w:r w:rsidRPr="00F51B36">
        <w:rPr>
          <w:rFonts w:ascii="Times New Arabic" w:hAnsi="Times New Arabic"/>
        </w:rPr>
        <w:t>, h. 181</w:t>
      </w:r>
    </w:p>
  </w:footnote>
  <w:footnote w:id="24">
    <w:p w:rsidR="00D07A75" w:rsidRPr="00F51B36" w:rsidRDefault="00D07A75" w:rsidP="002A2B29">
      <w:pPr>
        <w:pStyle w:val="FootnoteText"/>
        <w:ind w:firstLine="720"/>
        <w:rPr>
          <w:rFonts w:ascii="Times New Arabic" w:hAnsi="Times New Arabic"/>
        </w:rPr>
      </w:pPr>
      <w:r w:rsidRPr="00F51B36">
        <w:rPr>
          <w:rStyle w:val="FootnoteReference"/>
          <w:rFonts w:ascii="Times New Arabic" w:hAnsi="Times New Arabic"/>
        </w:rPr>
        <w:footnoteRef/>
      </w:r>
      <w:r w:rsidRPr="00F51B36">
        <w:rPr>
          <w:rFonts w:ascii="Times New Arabic" w:hAnsi="Times New Arabic"/>
        </w:rPr>
        <w:t xml:space="preserve">Syauqi D}ai&gt;f , </w:t>
      </w:r>
      <w:r w:rsidRPr="0084238F">
        <w:rPr>
          <w:rFonts w:ascii="Times New Arabic" w:hAnsi="Times New Arabic"/>
          <w:i/>
          <w:iCs/>
        </w:rPr>
        <w:t>Mu’jam al-Wasi&gt;t}</w:t>
      </w:r>
      <w:r w:rsidRPr="00F51B36">
        <w:rPr>
          <w:rFonts w:ascii="Times New Arabic" w:hAnsi="Times New Arabic"/>
        </w:rPr>
        <w:t>, h. 695</w:t>
      </w:r>
    </w:p>
  </w:footnote>
  <w:footnote w:id="25">
    <w:p w:rsidR="0051731F" w:rsidRPr="0051731F" w:rsidRDefault="0051731F" w:rsidP="0051731F">
      <w:pPr>
        <w:pStyle w:val="FootnoteText"/>
        <w:ind w:firstLine="720"/>
        <w:jc w:val="both"/>
        <w:rPr>
          <w:rFonts w:ascii="Times New Arabic" w:hAnsi="Times New Arabic"/>
          <w:lang w:val="en-ID"/>
        </w:rPr>
      </w:pPr>
      <w:r w:rsidRPr="0051731F">
        <w:rPr>
          <w:rStyle w:val="FootnoteReference"/>
          <w:rFonts w:ascii="Times New Arabic" w:hAnsi="Times New Arabic"/>
        </w:rPr>
        <w:footnoteRef/>
      </w:r>
      <w:r w:rsidRPr="0051731F">
        <w:rPr>
          <w:rFonts w:ascii="Times New Arabic" w:eastAsia="Calibri" w:hAnsi="Times New Arabic" w:cs="Arial"/>
          <w:lang w:val="en-US"/>
        </w:rPr>
        <w:t xml:space="preserve">Muhtarom Busyro, </w:t>
      </w:r>
      <w:r w:rsidRPr="0051731F">
        <w:rPr>
          <w:rFonts w:ascii="Times New Arabic" w:eastAsia="Calibri" w:hAnsi="Times New Arabic" w:cs="Arial"/>
          <w:i/>
          <w:iCs/>
          <w:lang w:val="en-US"/>
        </w:rPr>
        <w:t xml:space="preserve">Sharaf Praktis Metode Krapyak, </w:t>
      </w:r>
      <w:r w:rsidRPr="0051731F">
        <w:rPr>
          <w:rFonts w:ascii="Times New Arabic" w:eastAsia="Calibri" w:hAnsi="Times New Arabic" w:cs="Arial"/>
          <w:lang w:val="en-US"/>
        </w:rPr>
        <w:t>(Jogjakarta: Menara Kudus,2003), h. 189</w:t>
      </w:r>
    </w:p>
  </w:footnote>
  <w:footnote w:id="26">
    <w:p w:rsidR="00D07A75" w:rsidRPr="00D07A75" w:rsidRDefault="00D07A75" w:rsidP="00D07A75">
      <w:pPr>
        <w:pStyle w:val="FootnoteText"/>
        <w:ind w:firstLine="720"/>
        <w:rPr>
          <w:rFonts w:ascii="Times New Arabic" w:eastAsia="Calibri" w:hAnsi="Times New Arabic" w:cs="Arial"/>
        </w:rPr>
      </w:pPr>
      <w:r>
        <w:rPr>
          <w:rStyle w:val="FootnoteReference"/>
        </w:rPr>
        <w:footnoteRef/>
      </w:r>
      <w:r w:rsidRPr="00D07A75">
        <w:rPr>
          <w:rFonts w:ascii="Times New Arabic" w:eastAsia="Calibri" w:hAnsi="Times New Arabic" w:cs="Arial"/>
        </w:rPr>
        <w:t xml:space="preserve">Sayyid Quthb, </w:t>
      </w:r>
      <w:r w:rsidRPr="00D07A75">
        <w:rPr>
          <w:rFonts w:ascii="Times New Arabic" w:eastAsia="Calibri" w:hAnsi="Times New Arabic" w:cs="Arial"/>
          <w:i/>
          <w:iCs/>
        </w:rPr>
        <w:t>Tafsir fi Zhilalil Qur’an</w:t>
      </w:r>
      <w:r w:rsidRPr="00D07A75">
        <w:rPr>
          <w:rFonts w:ascii="Times New Arabic" w:eastAsia="Calibri" w:hAnsi="Times New Arabic" w:cs="Arial"/>
        </w:rPr>
        <w:t>, (Beirut: Darusy-Syuruq,1412H/1992 M) terj.As’ad Yasin dkk (Jakarta: Gema Insani,2010) h. 299</w:t>
      </w:r>
    </w:p>
    <w:p w:rsidR="00D07A75" w:rsidRPr="0051731F" w:rsidRDefault="00D07A75">
      <w:pPr>
        <w:pStyle w:val="FootnoteText"/>
      </w:pPr>
    </w:p>
  </w:footnote>
  <w:footnote w:id="27">
    <w:p w:rsidR="0051731F" w:rsidRPr="0051731F" w:rsidRDefault="0051731F" w:rsidP="0051731F">
      <w:pPr>
        <w:pStyle w:val="FootnoteText"/>
        <w:ind w:firstLine="720"/>
        <w:rPr>
          <w:rFonts w:ascii="Times New Arabic" w:hAnsi="Times New Arabic"/>
          <w:lang w:val="en-ID"/>
        </w:rPr>
      </w:pPr>
      <w:r w:rsidRPr="0051731F">
        <w:rPr>
          <w:rStyle w:val="FootnoteReference"/>
          <w:rFonts w:ascii="Times New Arabic" w:hAnsi="Times New Arabic"/>
        </w:rPr>
        <w:footnoteRef/>
      </w:r>
      <w:r w:rsidRPr="0051731F">
        <w:rPr>
          <w:rFonts w:ascii="Times New Arabic" w:eastAsia="Calibri" w:hAnsi="Times New Arabic" w:cs="Arial"/>
          <w:lang w:val="en-US"/>
        </w:rPr>
        <w:t xml:space="preserve">Kaserun A.S. Rahman, </w:t>
      </w:r>
      <w:r w:rsidRPr="0051731F">
        <w:rPr>
          <w:rFonts w:ascii="Times New Arabic" w:eastAsia="Calibri" w:hAnsi="Times New Arabic" w:cs="Arial"/>
          <w:i/>
          <w:iCs/>
          <w:lang w:val="en-US"/>
        </w:rPr>
        <w:t>Kamus Modern Arab - Indonesia Al-Kamal</w:t>
      </w:r>
      <w:r w:rsidRPr="0051731F">
        <w:rPr>
          <w:rFonts w:ascii="Times New Arabic" w:eastAsia="Calibri" w:hAnsi="Times New Arabic" w:cs="Arial"/>
          <w:lang w:val="en-US"/>
        </w:rPr>
        <w:t>, (Surabaya: Pustaka Progressif, 2010), h.xxxix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7B1"/>
    <w:multiLevelType w:val="hybridMultilevel"/>
    <w:tmpl w:val="97308840"/>
    <w:lvl w:ilvl="0" w:tplc="844023A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6169C"/>
    <w:multiLevelType w:val="hybridMultilevel"/>
    <w:tmpl w:val="4B765BCC"/>
    <w:lvl w:ilvl="0" w:tplc="3A4615D6">
      <w:start w:val="1"/>
      <w:numFmt w:val="decimal"/>
      <w:lvlText w:val="%1."/>
      <w:lvlJc w:val="left"/>
      <w:pPr>
        <w:ind w:left="1140" w:hanging="360"/>
      </w:pPr>
      <w:rPr>
        <w:rFonts w:ascii="Times New Arabic" w:hAnsi="Times New Arabic" w:hint="default"/>
        <w:sz w:val="24"/>
        <w:szCs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F850E5B"/>
    <w:multiLevelType w:val="hybridMultilevel"/>
    <w:tmpl w:val="25B044CC"/>
    <w:lvl w:ilvl="0" w:tplc="92E27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6202BC"/>
    <w:multiLevelType w:val="hybridMultilevel"/>
    <w:tmpl w:val="CAEAFB44"/>
    <w:lvl w:ilvl="0" w:tplc="230AAF64">
      <w:start w:val="1"/>
      <w:numFmt w:val="lowerLetter"/>
      <w:lvlText w:val="%1)"/>
      <w:lvlJc w:val="left"/>
      <w:pPr>
        <w:ind w:left="786" w:hanging="360"/>
      </w:pPr>
      <w:rPr>
        <w:rFonts w:hint="default"/>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10E4A28"/>
    <w:multiLevelType w:val="hybridMultilevel"/>
    <w:tmpl w:val="4484FC08"/>
    <w:lvl w:ilvl="0" w:tplc="15CEDD5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1DE7B8E"/>
    <w:multiLevelType w:val="hybridMultilevel"/>
    <w:tmpl w:val="F8D21A26"/>
    <w:lvl w:ilvl="0" w:tplc="FA0AD376">
      <w:start w:val="6"/>
      <w:numFmt w:val="bullet"/>
      <w:lvlText w:val="-"/>
      <w:lvlJc w:val="left"/>
      <w:pPr>
        <w:ind w:left="1470" w:hanging="360"/>
      </w:pPr>
      <w:rPr>
        <w:rFonts w:ascii="Arial" w:eastAsiaTheme="minorHAnsi" w:hAnsi="Arial" w:cs="Aria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nsid w:val="222F1F52"/>
    <w:multiLevelType w:val="hybridMultilevel"/>
    <w:tmpl w:val="4D18E2BC"/>
    <w:lvl w:ilvl="0" w:tplc="7500FFF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AB532C"/>
    <w:multiLevelType w:val="hybridMultilevel"/>
    <w:tmpl w:val="6CFA3378"/>
    <w:lvl w:ilvl="0" w:tplc="7B8AFB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E5B2747"/>
    <w:multiLevelType w:val="hybridMultilevel"/>
    <w:tmpl w:val="1312E8C4"/>
    <w:lvl w:ilvl="0" w:tplc="062297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300447F2"/>
    <w:multiLevelType w:val="hybridMultilevel"/>
    <w:tmpl w:val="F0B29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FF54E9"/>
    <w:multiLevelType w:val="hybridMultilevel"/>
    <w:tmpl w:val="87AA23B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1">
    <w:nsid w:val="40AC4B4B"/>
    <w:multiLevelType w:val="hybridMultilevel"/>
    <w:tmpl w:val="F80439D4"/>
    <w:lvl w:ilvl="0" w:tplc="09D0EAD6">
      <w:start w:val="1"/>
      <w:numFmt w:val="decimal"/>
      <w:lvlText w:val="%1."/>
      <w:lvlJc w:val="left"/>
      <w:pPr>
        <w:ind w:left="786" w:hanging="360"/>
      </w:pPr>
      <w:rPr>
        <w:rFonts w:ascii="Times New Arabic" w:hAnsi="Times New Arabic"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53D0A18"/>
    <w:multiLevelType w:val="hybridMultilevel"/>
    <w:tmpl w:val="4044D6CC"/>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3">
    <w:nsid w:val="4B9303E9"/>
    <w:multiLevelType w:val="hybridMultilevel"/>
    <w:tmpl w:val="A1522F7C"/>
    <w:lvl w:ilvl="0" w:tplc="14708D44">
      <w:start w:val="1"/>
      <w:numFmt w:val="decimal"/>
      <w:lvlText w:val="%1)"/>
      <w:lvlJc w:val="left"/>
      <w:pPr>
        <w:ind w:left="1146" w:hanging="360"/>
      </w:pPr>
      <w:rPr>
        <w:rFonts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56746FD4"/>
    <w:multiLevelType w:val="hybridMultilevel"/>
    <w:tmpl w:val="605C2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B512DE"/>
    <w:multiLevelType w:val="hybridMultilevel"/>
    <w:tmpl w:val="AAE6C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D72402"/>
    <w:multiLevelType w:val="hybridMultilevel"/>
    <w:tmpl w:val="0EF6683E"/>
    <w:lvl w:ilvl="0" w:tplc="062048D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63A8761A"/>
    <w:multiLevelType w:val="hybridMultilevel"/>
    <w:tmpl w:val="56F2155C"/>
    <w:lvl w:ilvl="0" w:tplc="6C94F2CE">
      <w:start w:val="3"/>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63C00838"/>
    <w:multiLevelType w:val="hybridMultilevel"/>
    <w:tmpl w:val="88688116"/>
    <w:lvl w:ilvl="0" w:tplc="26249158">
      <w:start w:val="1"/>
      <w:numFmt w:val="decimal"/>
      <w:lvlText w:val="%1)"/>
      <w:lvlJc w:val="left"/>
      <w:pPr>
        <w:ind w:left="1146" w:hanging="360"/>
      </w:pPr>
      <w:rPr>
        <w:rFonts w:ascii="Times New Arabic" w:hAnsi="Times New Arabic" w:cstheme="minorBidi"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69F06BC3"/>
    <w:multiLevelType w:val="hybridMultilevel"/>
    <w:tmpl w:val="5EE87856"/>
    <w:lvl w:ilvl="0" w:tplc="2370CD3E">
      <w:start w:val="6"/>
      <w:numFmt w:val="bullet"/>
      <w:lvlText w:val="-"/>
      <w:lvlJc w:val="left"/>
      <w:pPr>
        <w:ind w:left="1770" w:hanging="360"/>
      </w:pPr>
      <w:rPr>
        <w:rFonts w:ascii="Arial" w:eastAsiaTheme="minorHAnsi" w:hAnsi="Arial" w:cs="Aria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0">
    <w:nsid w:val="7664381F"/>
    <w:multiLevelType w:val="hybridMultilevel"/>
    <w:tmpl w:val="251C156E"/>
    <w:lvl w:ilvl="0" w:tplc="A98276D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7DBB39A3"/>
    <w:multiLevelType w:val="hybridMultilevel"/>
    <w:tmpl w:val="1222F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2"/>
  </w:num>
  <w:num w:numId="4">
    <w:abstractNumId w:val="0"/>
  </w:num>
  <w:num w:numId="5">
    <w:abstractNumId w:val="3"/>
  </w:num>
  <w:num w:numId="6">
    <w:abstractNumId w:val="13"/>
  </w:num>
  <w:num w:numId="7">
    <w:abstractNumId w:val="18"/>
  </w:num>
  <w:num w:numId="8">
    <w:abstractNumId w:val="16"/>
  </w:num>
  <w:num w:numId="9">
    <w:abstractNumId w:val="12"/>
  </w:num>
  <w:num w:numId="10">
    <w:abstractNumId w:val="8"/>
  </w:num>
  <w:num w:numId="11">
    <w:abstractNumId w:val="19"/>
  </w:num>
  <w:num w:numId="12">
    <w:abstractNumId w:val="5"/>
  </w:num>
  <w:num w:numId="13">
    <w:abstractNumId w:val="17"/>
  </w:num>
  <w:num w:numId="14">
    <w:abstractNumId w:val="4"/>
  </w:num>
  <w:num w:numId="15">
    <w:abstractNumId w:val="6"/>
  </w:num>
  <w:num w:numId="16">
    <w:abstractNumId w:val="14"/>
  </w:num>
  <w:num w:numId="17">
    <w:abstractNumId w:val="20"/>
  </w:num>
  <w:num w:numId="18">
    <w:abstractNumId w:val="1"/>
  </w:num>
  <w:num w:numId="19">
    <w:abstractNumId w:val="7"/>
  </w:num>
  <w:num w:numId="20">
    <w:abstractNumId w:val="21"/>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18"/>
    <w:rsid w:val="000057AF"/>
    <w:rsid w:val="000561E8"/>
    <w:rsid w:val="000A16AC"/>
    <w:rsid w:val="000E7B0F"/>
    <w:rsid w:val="00105176"/>
    <w:rsid w:val="00195123"/>
    <w:rsid w:val="001B746D"/>
    <w:rsid w:val="001E183D"/>
    <w:rsid w:val="00205692"/>
    <w:rsid w:val="0023756A"/>
    <w:rsid w:val="00290B5C"/>
    <w:rsid w:val="002A2B29"/>
    <w:rsid w:val="002C59B9"/>
    <w:rsid w:val="002D7556"/>
    <w:rsid w:val="002E38E5"/>
    <w:rsid w:val="00336F98"/>
    <w:rsid w:val="00395F22"/>
    <w:rsid w:val="003D0117"/>
    <w:rsid w:val="003E5934"/>
    <w:rsid w:val="00404C4D"/>
    <w:rsid w:val="00442119"/>
    <w:rsid w:val="004F3C58"/>
    <w:rsid w:val="00514905"/>
    <w:rsid w:val="0051731F"/>
    <w:rsid w:val="005326A7"/>
    <w:rsid w:val="005B2592"/>
    <w:rsid w:val="005B5BD9"/>
    <w:rsid w:val="00742D90"/>
    <w:rsid w:val="007D506E"/>
    <w:rsid w:val="007E33AE"/>
    <w:rsid w:val="00850EFB"/>
    <w:rsid w:val="00881218"/>
    <w:rsid w:val="00883B53"/>
    <w:rsid w:val="008B4093"/>
    <w:rsid w:val="008E63B1"/>
    <w:rsid w:val="00956B19"/>
    <w:rsid w:val="00964E75"/>
    <w:rsid w:val="00965936"/>
    <w:rsid w:val="0098018A"/>
    <w:rsid w:val="00A26242"/>
    <w:rsid w:val="00B7732D"/>
    <w:rsid w:val="00BA2606"/>
    <w:rsid w:val="00BA4F7C"/>
    <w:rsid w:val="00BB6398"/>
    <w:rsid w:val="00BF2434"/>
    <w:rsid w:val="00BF317A"/>
    <w:rsid w:val="00C81C11"/>
    <w:rsid w:val="00CB2BB5"/>
    <w:rsid w:val="00D07A75"/>
    <w:rsid w:val="00D41EB5"/>
    <w:rsid w:val="00D4386A"/>
    <w:rsid w:val="00D642FC"/>
    <w:rsid w:val="00D6577D"/>
    <w:rsid w:val="00E076C0"/>
    <w:rsid w:val="00E8426F"/>
    <w:rsid w:val="00EF4CDC"/>
    <w:rsid w:val="00F76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218"/>
    <w:rPr>
      <w:color w:val="0000FF" w:themeColor="hyperlink"/>
      <w:u w:val="single"/>
    </w:rPr>
  </w:style>
  <w:style w:type="paragraph" w:styleId="ListParagraph">
    <w:name w:val="List Paragraph"/>
    <w:basedOn w:val="Normal"/>
    <w:uiPriority w:val="34"/>
    <w:qFormat/>
    <w:rsid w:val="00881218"/>
    <w:pPr>
      <w:spacing w:after="0"/>
      <w:ind w:left="720"/>
      <w:contextualSpacing/>
    </w:pPr>
  </w:style>
  <w:style w:type="paragraph" w:styleId="FootnoteText">
    <w:name w:val="footnote text"/>
    <w:basedOn w:val="Normal"/>
    <w:link w:val="FootnoteTextChar"/>
    <w:uiPriority w:val="99"/>
    <w:semiHidden/>
    <w:unhideWhenUsed/>
    <w:rsid w:val="00BB6398"/>
    <w:pPr>
      <w:spacing w:after="0" w:line="240" w:lineRule="auto"/>
    </w:pPr>
    <w:rPr>
      <w:rFonts w:ascii="Times New Roman" w:hAnsi="Times New Roman" w:cs="Traditional Arabic"/>
      <w:sz w:val="20"/>
      <w:szCs w:val="20"/>
      <w:lang w:val="id-ID"/>
    </w:rPr>
  </w:style>
  <w:style w:type="character" w:customStyle="1" w:styleId="FootnoteTextChar">
    <w:name w:val="Footnote Text Char"/>
    <w:basedOn w:val="DefaultParagraphFont"/>
    <w:link w:val="FootnoteText"/>
    <w:uiPriority w:val="99"/>
    <w:semiHidden/>
    <w:rsid w:val="00BB6398"/>
    <w:rPr>
      <w:rFonts w:ascii="Times New Roman" w:hAnsi="Times New Roman" w:cs="Traditional Arabic"/>
      <w:sz w:val="20"/>
      <w:szCs w:val="20"/>
      <w:lang w:val="id-ID"/>
    </w:rPr>
  </w:style>
  <w:style w:type="character" w:styleId="FootnoteReference">
    <w:name w:val="footnote reference"/>
    <w:basedOn w:val="DefaultParagraphFont"/>
    <w:uiPriority w:val="99"/>
    <w:semiHidden/>
    <w:unhideWhenUsed/>
    <w:rsid w:val="00BB6398"/>
    <w:rPr>
      <w:vertAlign w:val="superscript"/>
    </w:rPr>
  </w:style>
  <w:style w:type="table" w:customStyle="1" w:styleId="TableGrid1">
    <w:name w:val="Table Grid1"/>
    <w:basedOn w:val="TableNormal"/>
    <w:next w:val="TableGrid"/>
    <w:uiPriority w:val="59"/>
    <w:rsid w:val="008E63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E6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E5934"/>
  </w:style>
  <w:style w:type="table" w:customStyle="1" w:styleId="TableGrid2">
    <w:name w:val="Table Grid2"/>
    <w:basedOn w:val="TableNormal"/>
    <w:next w:val="TableGrid"/>
    <w:uiPriority w:val="59"/>
    <w:rsid w:val="003E59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E5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934"/>
  </w:style>
  <w:style w:type="paragraph" w:styleId="Footer">
    <w:name w:val="footer"/>
    <w:basedOn w:val="Normal"/>
    <w:link w:val="FooterChar"/>
    <w:uiPriority w:val="99"/>
    <w:unhideWhenUsed/>
    <w:rsid w:val="003E5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934"/>
  </w:style>
  <w:style w:type="paragraph" w:styleId="BalloonText">
    <w:name w:val="Balloon Text"/>
    <w:basedOn w:val="Normal"/>
    <w:link w:val="BalloonTextChar"/>
    <w:uiPriority w:val="99"/>
    <w:semiHidden/>
    <w:unhideWhenUsed/>
    <w:rsid w:val="003E5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34"/>
    <w:rPr>
      <w:rFonts w:ascii="Tahoma" w:hAnsi="Tahoma" w:cs="Tahoma"/>
      <w:sz w:val="16"/>
      <w:szCs w:val="16"/>
    </w:rPr>
  </w:style>
  <w:style w:type="numbering" w:customStyle="1" w:styleId="NoList2">
    <w:name w:val="No List2"/>
    <w:next w:val="NoList"/>
    <w:uiPriority w:val="99"/>
    <w:semiHidden/>
    <w:unhideWhenUsed/>
    <w:rsid w:val="00D6577D"/>
  </w:style>
  <w:style w:type="table" w:customStyle="1" w:styleId="TableGrid3">
    <w:name w:val="Table Grid3"/>
    <w:basedOn w:val="TableNormal"/>
    <w:next w:val="TableGrid"/>
    <w:uiPriority w:val="59"/>
    <w:rsid w:val="00D65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218"/>
    <w:rPr>
      <w:color w:val="0000FF" w:themeColor="hyperlink"/>
      <w:u w:val="single"/>
    </w:rPr>
  </w:style>
  <w:style w:type="paragraph" w:styleId="ListParagraph">
    <w:name w:val="List Paragraph"/>
    <w:basedOn w:val="Normal"/>
    <w:uiPriority w:val="34"/>
    <w:qFormat/>
    <w:rsid w:val="00881218"/>
    <w:pPr>
      <w:spacing w:after="0"/>
      <w:ind w:left="720"/>
      <w:contextualSpacing/>
    </w:pPr>
  </w:style>
  <w:style w:type="paragraph" w:styleId="FootnoteText">
    <w:name w:val="footnote text"/>
    <w:basedOn w:val="Normal"/>
    <w:link w:val="FootnoteTextChar"/>
    <w:uiPriority w:val="99"/>
    <w:semiHidden/>
    <w:unhideWhenUsed/>
    <w:rsid w:val="00BB6398"/>
    <w:pPr>
      <w:spacing w:after="0" w:line="240" w:lineRule="auto"/>
    </w:pPr>
    <w:rPr>
      <w:rFonts w:ascii="Times New Roman" w:hAnsi="Times New Roman" w:cs="Traditional Arabic"/>
      <w:sz w:val="20"/>
      <w:szCs w:val="20"/>
      <w:lang w:val="id-ID"/>
    </w:rPr>
  </w:style>
  <w:style w:type="character" w:customStyle="1" w:styleId="FootnoteTextChar">
    <w:name w:val="Footnote Text Char"/>
    <w:basedOn w:val="DefaultParagraphFont"/>
    <w:link w:val="FootnoteText"/>
    <w:uiPriority w:val="99"/>
    <w:semiHidden/>
    <w:rsid w:val="00BB6398"/>
    <w:rPr>
      <w:rFonts w:ascii="Times New Roman" w:hAnsi="Times New Roman" w:cs="Traditional Arabic"/>
      <w:sz w:val="20"/>
      <w:szCs w:val="20"/>
      <w:lang w:val="id-ID"/>
    </w:rPr>
  </w:style>
  <w:style w:type="character" w:styleId="FootnoteReference">
    <w:name w:val="footnote reference"/>
    <w:basedOn w:val="DefaultParagraphFont"/>
    <w:uiPriority w:val="99"/>
    <w:semiHidden/>
    <w:unhideWhenUsed/>
    <w:rsid w:val="00BB6398"/>
    <w:rPr>
      <w:vertAlign w:val="superscript"/>
    </w:rPr>
  </w:style>
  <w:style w:type="table" w:customStyle="1" w:styleId="TableGrid1">
    <w:name w:val="Table Grid1"/>
    <w:basedOn w:val="TableNormal"/>
    <w:next w:val="TableGrid"/>
    <w:uiPriority w:val="59"/>
    <w:rsid w:val="008E63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E6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E5934"/>
  </w:style>
  <w:style w:type="table" w:customStyle="1" w:styleId="TableGrid2">
    <w:name w:val="Table Grid2"/>
    <w:basedOn w:val="TableNormal"/>
    <w:next w:val="TableGrid"/>
    <w:uiPriority w:val="59"/>
    <w:rsid w:val="003E59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E5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934"/>
  </w:style>
  <w:style w:type="paragraph" w:styleId="Footer">
    <w:name w:val="footer"/>
    <w:basedOn w:val="Normal"/>
    <w:link w:val="FooterChar"/>
    <w:uiPriority w:val="99"/>
    <w:unhideWhenUsed/>
    <w:rsid w:val="003E5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934"/>
  </w:style>
  <w:style w:type="paragraph" w:styleId="BalloonText">
    <w:name w:val="Balloon Text"/>
    <w:basedOn w:val="Normal"/>
    <w:link w:val="BalloonTextChar"/>
    <w:uiPriority w:val="99"/>
    <w:semiHidden/>
    <w:unhideWhenUsed/>
    <w:rsid w:val="003E5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34"/>
    <w:rPr>
      <w:rFonts w:ascii="Tahoma" w:hAnsi="Tahoma" w:cs="Tahoma"/>
      <w:sz w:val="16"/>
      <w:szCs w:val="16"/>
    </w:rPr>
  </w:style>
  <w:style w:type="numbering" w:customStyle="1" w:styleId="NoList2">
    <w:name w:val="No List2"/>
    <w:next w:val="NoList"/>
    <w:uiPriority w:val="99"/>
    <w:semiHidden/>
    <w:unhideWhenUsed/>
    <w:rsid w:val="00D6577D"/>
  </w:style>
  <w:style w:type="table" w:customStyle="1" w:styleId="TableGrid3">
    <w:name w:val="Table Grid3"/>
    <w:basedOn w:val="TableNormal"/>
    <w:next w:val="TableGrid"/>
    <w:uiPriority w:val="59"/>
    <w:rsid w:val="00D65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utiahir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EE236F4-81CB-4C96-B6EC-7CE355AD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20</Pages>
  <Words>3807</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 HP</dc:creator>
  <cp:lastModifiedBy>LENOVO</cp:lastModifiedBy>
  <cp:revision>32</cp:revision>
  <dcterms:created xsi:type="dcterms:W3CDTF">2019-05-29T04:30:00Z</dcterms:created>
  <dcterms:modified xsi:type="dcterms:W3CDTF">2019-06-15T22:52:00Z</dcterms:modified>
</cp:coreProperties>
</file>