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202" w:rsidRDefault="00963202" w:rsidP="00963202">
      <w:pPr>
        <w:jc w:val="center"/>
        <w:rPr>
          <w:rFonts w:asciiTheme="majorBidi" w:hAnsiTheme="majorBidi"/>
          <w:b/>
          <w:bCs/>
          <w:iCs/>
          <w:sz w:val="28"/>
          <w:szCs w:val="28"/>
        </w:rPr>
      </w:pPr>
      <w:bookmarkStart w:id="0" w:name="_Hlk22539168"/>
      <w:r w:rsidRPr="00424AF1">
        <w:rPr>
          <w:rFonts w:asciiTheme="majorBidi" w:hAnsiTheme="majorBidi" w:cstheme="majorBidi"/>
          <w:b/>
          <w:bCs/>
          <w:iCs/>
          <w:sz w:val="28"/>
          <w:szCs w:val="28"/>
        </w:rPr>
        <w:t xml:space="preserve">REALISASI ISBAT NIKAH PADA PELAKSANAAN SIDANG TERPADU DI PENGADILAN AGAMA </w:t>
      </w:r>
      <w:r w:rsidRPr="00424AF1">
        <w:rPr>
          <w:rFonts w:asciiTheme="majorBidi" w:hAnsiTheme="majorBidi"/>
          <w:b/>
          <w:bCs/>
          <w:iCs/>
          <w:sz w:val="28"/>
          <w:szCs w:val="28"/>
        </w:rPr>
        <w:t>KENDARI KELAS IA</w:t>
      </w:r>
    </w:p>
    <w:p w:rsidR="00963202" w:rsidRPr="00AB1D70" w:rsidRDefault="00963202" w:rsidP="00963202">
      <w:pPr>
        <w:jc w:val="center"/>
        <w:rPr>
          <w:rFonts w:asciiTheme="majorBidi" w:hAnsiTheme="majorBidi" w:cstheme="majorBidi"/>
          <w:b/>
          <w:bCs/>
          <w:iCs/>
        </w:rPr>
      </w:pPr>
    </w:p>
    <w:p w:rsidR="00963202" w:rsidRDefault="00963202" w:rsidP="00963202">
      <w:pPr>
        <w:pStyle w:val="Heading1"/>
        <w:spacing w:before="0" w:after="0" w:line="240" w:lineRule="auto"/>
        <w:rPr>
          <w:rFonts w:asciiTheme="majorBidi" w:hAnsiTheme="majorBidi"/>
          <w:szCs w:val="24"/>
          <w:lang w:val="en-US"/>
        </w:rPr>
      </w:pPr>
      <w:r>
        <w:rPr>
          <w:rFonts w:asciiTheme="majorBidi" w:hAnsiTheme="majorBidi"/>
          <w:szCs w:val="24"/>
          <w:lang w:val="en-US"/>
        </w:rPr>
        <w:t>Fatimah Zahrah</w:t>
      </w:r>
      <w:r w:rsidR="006A676C">
        <w:rPr>
          <w:rFonts w:asciiTheme="majorBidi" w:hAnsiTheme="majorBidi"/>
          <w:szCs w:val="24"/>
          <w:lang w:val="en-US"/>
        </w:rPr>
        <w:t>, Dr. H. Supardin, M.H.I, Dr. Hj. Patimah, M.Ag.</w:t>
      </w:r>
      <w:bookmarkStart w:id="1" w:name="_GoBack"/>
      <w:bookmarkEnd w:id="1"/>
    </w:p>
    <w:p w:rsidR="00963202" w:rsidRPr="009A4848" w:rsidRDefault="00963202" w:rsidP="00963202">
      <w:pPr>
        <w:pStyle w:val="Heading1"/>
        <w:spacing w:before="0" w:after="0" w:line="240" w:lineRule="auto"/>
        <w:rPr>
          <w:rFonts w:asciiTheme="majorBidi" w:hAnsiTheme="majorBidi"/>
          <w:b w:val="0"/>
          <w:bCs w:val="0"/>
          <w:szCs w:val="24"/>
          <w:lang w:val="en-US"/>
        </w:rPr>
      </w:pPr>
      <w:r w:rsidRPr="009A4848">
        <w:rPr>
          <w:rFonts w:asciiTheme="majorBidi" w:hAnsiTheme="majorBidi"/>
          <w:b w:val="0"/>
          <w:bCs w:val="0"/>
          <w:szCs w:val="24"/>
          <w:lang w:val="en-US"/>
        </w:rPr>
        <w:t>Universitas Islam Negeri Alauddin Makassar</w:t>
      </w:r>
    </w:p>
    <w:p w:rsidR="00963202" w:rsidRDefault="00963202" w:rsidP="00963202">
      <w:pPr>
        <w:pStyle w:val="Heading1"/>
        <w:spacing w:before="0" w:after="0" w:line="240" w:lineRule="auto"/>
        <w:rPr>
          <w:rFonts w:asciiTheme="majorBidi" w:hAnsiTheme="majorBidi"/>
          <w:b w:val="0"/>
          <w:bCs w:val="0"/>
          <w:i/>
          <w:iCs/>
          <w:szCs w:val="24"/>
          <w:lang w:val="en-US"/>
        </w:rPr>
      </w:pPr>
      <w:r w:rsidRPr="009A4848">
        <w:rPr>
          <w:rFonts w:asciiTheme="majorBidi" w:hAnsiTheme="majorBidi"/>
          <w:b w:val="0"/>
          <w:bCs w:val="0"/>
          <w:i/>
          <w:iCs/>
          <w:szCs w:val="24"/>
          <w:lang w:val="en-US"/>
        </w:rPr>
        <w:t xml:space="preserve">Email: </w:t>
      </w:r>
      <w:hyperlink r:id="rId9" w:history="1">
        <w:r w:rsidRPr="009A4848">
          <w:rPr>
            <w:rStyle w:val="Hyperlink"/>
            <w:rFonts w:asciiTheme="majorBidi" w:hAnsiTheme="majorBidi"/>
            <w:b w:val="0"/>
            <w:bCs w:val="0"/>
            <w:i/>
            <w:iCs/>
            <w:szCs w:val="24"/>
          </w:rPr>
          <w:t>Zjunaid09@gmail.com</w:t>
        </w:r>
      </w:hyperlink>
    </w:p>
    <w:p w:rsidR="00963202" w:rsidRPr="009A4848" w:rsidRDefault="00963202" w:rsidP="00963202">
      <w:pPr>
        <w:rPr>
          <w:rFonts w:asciiTheme="majorBidi" w:hAnsiTheme="majorBidi" w:cstheme="majorBidi"/>
          <w:lang w:eastAsia="id-ID"/>
        </w:rPr>
      </w:pPr>
    </w:p>
    <w:p w:rsidR="00963202" w:rsidRPr="009A4848" w:rsidRDefault="00963202" w:rsidP="00963202">
      <w:pPr>
        <w:rPr>
          <w:rFonts w:asciiTheme="majorBidi" w:hAnsiTheme="majorBidi" w:cstheme="majorBidi"/>
          <w:lang w:eastAsia="id-ID"/>
        </w:rPr>
      </w:pPr>
    </w:p>
    <w:p w:rsidR="00963202" w:rsidRPr="004D2601" w:rsidRDefault="00963202" w:rsidP="00963202">
      <w:pPr>
        <w:pStyle w:val="Heading1"/>
        <w:tabs>
          <w:tab w:val="clear" w:pos="709"/>
        </w:tabs>
        <w:spacing w:before="0" w:after="0" w:line="240" w:lineRule="auto"/>
        <w:rPr>
          <w:rFonts w:asciiTheme="majorBidi" w:hAnsiTheme="majorBidi"/>
          <w:szCs w:val="24"/>
          <w:lang w:val="en-US"/>
        </w:rPr>
      </w:pPr>
      <w:r w:rsidRPr="004D2601">
        <w:rPr>
          <w:rFonts w:asciiTheme="majorBidi" w:hAnsiTheme="majorBidi"/>
          <w:szCs w:val="24"/>
        </w:rPr>
        <w:t>Abstrak</w:t>
      </w:r>
    </w:p>
    <w:p w:rsidR="00963202" w:rsidRDefault="00963202" w:rsidP="00963202">
      <w:pPr>
        <w:bidi w:val="0"/>
        <w:jc w:val="both"/>
        <w:rPr>
          <w:rFonts w:asciiTheme="majorBidi" w:hAnsiTheme="majorBidi" w:cstheme="majorBidi"/>
        </w:rPr>
      </w:pPr>
      <w:proofErr w:type="gramStart"/>
      <w:r w:rsidRPr="004D2601">
        <w:rPr>
          <w:rFonts w:asciiTheme="majorBidi" w:hAnsiTheme="majorBidi" w:cstheme="majorBidi"/>
          <w:i/>
        </w:rPr>
        <w:t>Iṡbāṭ</w:t>
      </w:r>
      <w:r w:rsidRPr="004D2601">
        <w:rPr>
          <w:rFonts w:asciiTheme="majorBidi" w:hAnsiTheme="majorBidi" w:cstheme="majorBidi"/>
        </w:rPr>
        <w:t xml:space="preserve"> </w:t>
      </w:r>
      <w:r>
        <w:rPr>
          <w:rFonts w:asciiTheme="majorBidi" w:hAnsiTheme="majorBidi" w:cstheme="majorBidi"/>
        </w:rPr>
        <w:t>nikah adalah penetapan dan pengesahan perkawinan oleh pengadilan dengan alasan-alasan tertentu</w:t>
      </w:r>
      <w:r>
        <w:rPr>
          <w:rFonts w:asciiTheme="majorBidi" w:hAnsiTheme="majorBidi" w:cstheme="majorBidi"/>
          <w:iCs/>
        </w:rPr>
        <w:t>.</w:t>
      </w:r>
      <w:proofErr w:type="gramEnd"/>
      <w:r>
        <w:rPr>
          <w:rFonts w:asciiTheme="majorBidi" w:hAnsiTheme="majorBidi" w:cstheme="majorBidi"/>
          <w:iCs/>
        </w:rPr>
        <w:t xml:space="preserve"> Salah satu </w:t>
      </w:r>
      <w:proofErr w:type="gramStart"/>
      <w:r>
        <w:rPr>
          <w:rFonts w:asciiTheme="majorBidi" w:hAnsiTheme="majorBidi" w:cstheme="majorBidi"/>
          <w:iCs/>
        </w:rPr>
        <w:t>cara</w:t>
      </w:r>
      <w:proofErr w:type="gramEnd"/>
      <w:r>
        <w:rPr>
          <w:rFonts w:asciiTheme="majorBidi" w:hAnsiTheme="majorBidi" w:cstheme="majorBidi"/>
          <w:iCs/>
        </w:rPr>
        <w:t xml:space="preserve"> memperoleh</w:t>
      </w:r>
      <w:r w:rsidRPr="003C3F56">
        <w:rPr>
          <w:rFonts w:asciiTheme="majorBidi" w:hAnsiTheme="majorBidi" w:cstheme="majorBidi"/>
          <w:i/>
        </w:rPr>
        <w:t xml:space="preserve"> </w:t>
      </w:r>
      <w:r w:rsidRPr="004D2601">
        <w:rPr>
          <w:rFonts w:asciiTheme="majorBidi" w:hAnsiTheme="majorBidi" w:cstheme="majorBidi"/>
          <w:i/>
        </w:rPr>
        <w:t>iṡbāṭ</w:t>
      </w:r>
      <w:r>
        <w:rPr>
          <w:rFonts w:asciiTheme="majorBidi" w:hAnsiTheme="majorBidi" w:cstheme="majorBidi"/>
          <w:i/>
        </w:rPr>
        <w:t xml:space="preserve"> </w:t>
      </w:r>
      <w:r>
        <w:rPr>
          <w:rFonts w:asciiTheme="majorBidi" w:hAnsiTheme="majorBidi" w:cstheme="majorBidi"/>
          <w:iCs/>
        </w:rPr>
        <w:t xml:space="preserve">nikah adalah dengan mengikuti sidang terpadu yang dilaksanakan oleh pengadilan. </w:t>
      </w:r>
      <w:proofErr w:type="gramStart"/>
      <w:r w:rsidRPr="004D2601">
        <w:rPr>
          <w:rFonts w:asciiTheme="majorBidi" w:hAnsiTheme="majorBidi" w:cstheme="majorBidi"/>
        </w:rPr>
        <w:t xml:space="preserve">Masalah pokok dalam penelitian ini adalah bagaimanakah realisasi </w:t>
      </w:r>
      <w:r w:rsidRPr="004D2601">
        <w:rPr>
          <w:rFonts w:asciiTheme="majorBidi" w:hAnsiTheme="majorBidi" w:cstheme="majorBidi"/>
          <w:i/>
        </w:rPr>
        <w:t>iṡbāṭ</w:t>
      </w:r>
      <w:r>
        <w:rPr>
          <w:rFonts w:asciiTheme="majorBidi" w:hAnsiTheme="majorBidi" w:cstheme="majorBidi"/>
        </w:rPr>
        <w:t xml:space="preserve"> nikah dalam pelaksana</w:t>
      </w:r>
      <w:r w:rsidRPr="004D2601">
        <w:rPr>
          <w:rFonts w:asciiTheme="majorBidi" w:hAnsiTheme="majorBidi" w:cstheme="majorBidi"/>
        </w:rPr>
        <w:t>an sidang terpadu di Pengadilan Agama Kendari Kelas IA</w:t>
      </w:r>
      <w:r>
        <w:rPr>
          <w:rFonts w:asciiTheme="majorBidi" w:hAnsiTheme="majorBidi" w:cstheme="majorBidi"/>
        </w:rPr>
        <w:t>, yang</w:t>
      </w:r>
      <w:r w:rsidRPr="004D2601">
        <w:rPr>
          <w:rFonts w:asciiTheme="majorBidi" w:hAnsiTheme="majorBidi" w:cstheme="majorBidi"/>
        </w:rPr>
        <w:t xml:space="preserve"> </w:t>
      </w:r>
      <w:r>
        <w:rPr>
          <w:rFonts w:asciiTheme="majorBidi" w:hAnsiTheme="majorBidi" w:cstheme="majorBidi"/>
        </w:rPr>
        <w:t>meliputi</w:t>
      </w:r>
      <w:r w:rsidRPr="004D2601">
        <w:rPr>
          <w:rFonts w:asciiTheme="majorBidi" w:hAnsiTheme="majorBidi" w:cstheme="majorBidi"/>
        </w:rPr>
        <w:t xml:space="preserve"> pelaksanaan sidang </w:t>
      </w:r>
      <w:r w:rsidRPr="004D2601">
        <w:rPr>
          <w:rFonts w:asciiTheme="majorBidi" w:hAnsiTheme="majorBidi" w:cstheme="majorBidi"/>
          <w:i/>
        </w:rPr>
        <w:t>iṡbāṭ</w:t>
      </w:r>
      <w:r w:rsidRPr="004D2601">
        <w:rPr>
          <w:rFonts w:asciiTheme="majorBidi" w:hAnsiTheme="majorBidi" w:cstheme="majorBidi"/>
        </w:rPr>
        <w:t xml:space="preserve"> nikah dan realisasi </w:t>
      </w:r>
      <w:r w:rsidRPr="004D2601">
        <w:rPr>
          <w:rFonts w:asciiTheme="majorBidi" w:hAnsiTheme="majorBidi" w:cstheme="majorBidi"/>
          <w:i/>
        </w:rPr>
        <w:t>iṡbāṭ</w:t>
      </w:r>
      <w:r w:rsidRPr="004D2601">
        <w:rPr>
          <w:rFonts w:asciiTheme="majorBidi" w:hAnsiTheme="majorBidi" w:cstheme="majorBidi"/>
        </w:rPr>
        <w:t xml:space="preserve"> nikah terpadu kaitannya dengan penetapan akta nikah.</w:t>
      </w:r>
      <w:proofErr w:type="gramEnd"/>
      <w:r w:rsidRPr="004D2601">
        <w:rPr>
          <w:rFonts w:asciiTheme="majorBidi" w:hAnsiTheme="majorBidi" w:cstheme="majorBidi"/>
        </w:rPr>
        <w:t xml:space="preserve"> </w:t>
      </w:r>
      <w:proofErr w:type="gramStart"/>
      <w:r w:rsidRPr="004D2601">
        <w:rPr>
          <w:rFonts w:asciiTheme="majorBidi" w:hAnsiTheme="majorBidi" w:cstheme="majorBidi"/>
          <w:color w:val="0D0D0D" w:themeColor="text1" w:themeTint="F2"/>
        </w:rPr>
        <w:t xml:space="preserve">Penelitian </w:t>
      </w:r>
      <w:r>
        <w:rPr>
          <w:rFonts w:asciiTheme="majorBidi" w:hAnsiTheme="majorBidi" w:cstheme="majorBidi"/>
          <w:color w:val="0D0D0D" w:themeColor="text1" w:themeTint="F2"/>
        </w:rPr>
        <w:t xml:space="preserve">ini termasuk </w:t>
      </w:r>
      <w:r w:rsidRPr="004D2601">
        <w:rPr>
          <w:rFonts w:asciiTheme="majorBidi" w:hAnsiTheme="majorBidi" w:cstheme="majorBidi"/>
          <w:color w:val="0D0D0D" w:themeColor="text1" w:themeTint="F2"/>
        </w:rPr>
        <w:t>penelitian lapangan (</w:t>
      </w:r>
      <w:r w:rsidRPr="004D2601">
        <w:rPr>
          <w:rFonts w:asciiTheme="majorBidi" w:hAnsiTheme="majorBidi" w:cstheme="majorBidi"/>
          <w:i/>
          <w:iCs/>
          <w:color w:val="0D0D0D" w:themeColor="text1" w:themeTint="F2"/>
        </w:rPr>
        <w:t>field research</w:t>
      </w:r>
      <w:r w:rsidRPr="004D2601">
        <w:rPr>
          <w:rFonts w:asciiTheme="majorBidi" w:hAnsiTheme="majorBidi" w:cstheme="majorBidi"/>
          <w:color w:val="0D0D0D" w:themeColor="text1" w:themeTint="F2"/>
        </w:rPr>
        <w:t>)</w:t>
      </w:r>
      <w:r>
        <w:rPr>
          <w:rFonts w:asciiTheme="majorBidi" w:hAnsiTheme="majorBidi" w:cstheme="majorBidi"/>
          <w:color w:val="0D0D0D" w:themeColor="text1" w:themeTint="F2"/>
        </w:rPr>
        <w:t xml:space="preserve"> yaitu penelitian</w:t>
      </w:r>
      <w:r w:rsidRPr="004D2601">
        <w:rPr>
          <w:rFonts w:asciiTheme="majorBidi" w:hAnsiTheme="majorBidi" w:cstheme="majorBidi"/>
          <w:color w:val="0D0D0D" w:themeColor="text1" w:themeTint="F2"/>
        </w:rPr>
        <w:t xml:space="preserve"> yang dilakukan dalam kanca kehidupan sebenarnya</w:t>
      </w:r>
      <w:r w:rsidRPr="00C76B15">
        <w:rPr>
          <w:rFonts w:asciiTheme="majorBidi" w:hAnsiTheme="majorBidi" w:cstheme="majorBidi"/>
          <w:color w:val="0D0D0D" w:themeColor="text1" w:themeTint="F2"/>
        </w:rPr>
        <w:t>.</w:t>
      </w:r>
      <w:proofErr w:type="gramEnd"/>
      <w:r>
        <w:rPr>
          <w:rFonts w:asciiTheme="majorBidi" w:hAnsiTheme="majorBidi" w:cstheme="majorBidi"/>
          <w:color w:val="0D0D0D" w:themeColor="text1" w:themeTint="F2"/>
        </w:rPr>
        <w:t xml:space="preserve"> </w:t>
      </w:r>
      <w:proofErr w:type="gramStart"/>
      <w:r w:rsidRPr="004D2601">
        <w:rPr>
          <w:rFonts w:asciiTheme="majorBidi" w:hAnsiTheme="majorBidi" w:cstheme="majorBidi"/>
        </w:rPr>
        <w:t xml:space="preserve">Berdasarkan penelitian ini diperoleh hasil bahwa </w:t>
      </w:r>
      <w:r w:rsidRPr="004D2601">
        <w:rPr>
          <w:rFonts w:asciiTheme="majorBidi" w:hAnsiTheme="majorBidi" w:cstheme="majorBidi"/>
          <w:i/>
          <w:iCs/>
        </w:rPr>
        <w:t>iṡbāṭ</w:t>
      </w:r>
      <w:r w:rsidRPr="004D2601">
        <w:rPr>
          <w:rFonts w:asciiTheme="majorBidi" w:hAnsiTheme="majorBidi" w:cstheme="majorBidi"/>
        </w:rPr>
        <w:t xml:space="preserve"> nikah merupakan usaha yang ditempuh untuk memperoleh akta nikah</w:t>
      </w:r>
      <w:r>
        <w:rPr>
          <w:rFonts w:asciiTheme="majorBidi" w:hAnsiTheme="majorBidi" w:cstheme="majorBidi"/>
        </w:rPr>
        <w:t xml:space="preserve">, dimana </w:t>
      </w:r>
      <w:r w:rsidRPr="004D2601">
        <w:rPr>
          <w:rFonts w:asciiTheme="majorBidi" w:hAnsiTheme="majorBidi" w:cstheme="majorBidi"/>
        </w:rPr>
        <w:t xml:space="preserve">prosedur pengajuan permohonan </w:t>
      </w:r>
      <w:r w:rsidRPr="004D2601">
        <w:rPr>
          <w:rFonts w:asciiTheme="majorBidi" w:hAnsiTheme="majorBidi" w:cstheme="majorBidi"/>
          <w:i/>
          <w:iCs/>
        </w:rPr>
        <w:t>iṡbāṭ</w:t>
      </w:r>
      <w:r w:rsidRPr="004D2601">
        <w:rPr>
          <w:rFonts w:asciiTheme="majorBidi" w:hAnsiTheme="majorBidi" w:cstheme="majorBidi"/>
        </w:rPr>
        <w:t xml:space="preserve"> nikah dapat dilakukan</w:t>
      </w:r>
      <w:r>
        <w:rPr>
          <w:rFonts w:asciiTheme="majorBidi" w:hAnsiTheme="majorBidi" w:cstheme="majorBidi"/>
        </w:rPr>
        <w:t xml:space="preserve"> secara</w:t>
      </w:r>
      <w:r w:rsidRPr="004D2601">
        <w:rPr>
          <w:rFonts w:asciiTheme="majorBidi" w:hAnsiTheme="majorBidi" w:cstheme="majorBidi"/>
        </w:rPr>
        <w:t xml:space="preserve"> </w:t>
      </w:r>
      <w:r>
        <w:rPr>
          <w:rFonts w:asciiTheme="majorBidi" w:hAnsiTheme="majorBidi" w:cstheme="majorBidi"/>
          <w:i/>
          <w:iCs/>
        </w:rPr>
        <w:t>volunteir</w:t>
      </w:r>
      <w:r>
        <w:rPr>
          <w:rFonts w:asciiTheme="majorBidi" w:hAnsiTheme="majorBidi" w:cstheme="majorBidi"/>
        </w:rPr>
        <w:t xml:space="preserve"> dan </w:t>
      </w:r>
      <w:r w:rsidRPr="00A01E0F">
        <w:rPr>
          <w:rFonts w:asciiTheme="majorBidi" w:hAnsiTheme="majorBidi" w:cstheme="majorBidi"/>
          <w:i/>
          <w:iCs/>
        </w:rPr>
        <w:t>contentiosa</w:t>
      </w:r>
      <w:r w:rsidRPr="004D2601">
        <w:rPr>
          <w:rFonts w:asciiTheme="majorBidi" w:hAnsiTheme="majorBidi" w:cstheme="majorBidi"/>
        </w:rPr>
        <w:t>.</w:t>
      </w:r>
      <w:proofErr w:type="gramEnd"/>
      <w:r w:rsidRPr="004D2601">
        <w:rPr>
          <w:rFonts w:asciiTheme="majorBidi" w:hAnsiTheme="majorBidi" w:cstheme="majorBidi"/>
        </w:rPr>
        <w:t xml:space="preserve"> </w:t>
      </w:r>
      <w:r w:rsidRPr="004D2601">
        <w:rPr>
          <w:rFonts w:asciiTheme="majorBidi" w:hAnsiTheme="majorBidi" w:cstheme="majorBidi"/>
          <w:i/>
          <w:iCs/>
        </w:rPr>
        <w:t>Iṡbāṭ</w:t>
      </w:r>
      <w:r w:rsidRPr="004D2601">
        <w:rPr>
          <w:rFonts w:asciiTheme="majorBidi" w:hAnsiTheme="majorBidi" w:cstheme="majorBidi"/>
        </w:rPr>
        <w:t xml:space="preserve"> nikah terpadu</w:t>
      </w:r>
      <w:r w:rsidRPr="006F647C">
        <w:rPr>
          <w:rFonts w:asciiTheme="majorBidi" w:hAnsiTheme="majorBidi" w:cstheme="majorBidi"/>
        </w:rPr>
        <w:t xml:space="preserve"> merupakan</w:t>
      </w:r>
      <w:r w:rsidRPr="004D2601">
        <w:rPr>
          <w:rFonts w:asciiTheme="majorBidi" w:hAnsiTheme="majorBidi" w:cstheme="majorBidi"/>
        </w:rPr>
        <w:t xml:space="preserve"> </w:t>
      </w:r>
      <w:r w:rsidRPr="008C0E13">
        <w:rPr>
          <w:rFonts w:asciiTheme="majorBidi" w:hAnsiTheme="majorBidi" w:cstheme="majorBidi"/>
        </w:rPr>
        <w:t xml:space="preserve">realisasi kerja </w:t>
      </w:r>
      <w:proofErr w:type="gramStart"/>
      <w:r w:rsidRPr="008C0E13">
        <w:rPr>
          <w:rFonts w:asciiTheme="majorBidi" w:hAnsiTheme="majorBidi" w:cstheme="majorBidi"/>
        </w:rPr>
        <w:t>sama</w:t>
      </w:r>
      <w:proofErr w:type="gramEnd"/>
      <w:r w:rsidRPr="008C0E13">
        <w:rPr>
          <w:rFonts w:asciiTheme="majorBidi" w:hAnsiTheme="majorBidi" w:cstheme="majorBidi"/>
        </w:rPr>
        <w:t xml:space="preserve"> </w:t>
      </w:r>
      <w:r w:rsidRPr="004D2601">
        <w:rPr>
          <w:rFonts w:asciiTheme="majorBidi" w:hAnsiTheme="majorBidi" w:cstheme="majorBidi"/>
        </w:rPr>
        <w:t xml:space="preserve">Pengadilan Agama, Kantor Urusan Agama (KUA) </w:t>
      </w:r>
      <w:r w:rsidRPr="008C0E13">
        <w:rPr>
          <w:rFonts w:asciiTheme="majorBidi" w:hAnsiTheme="majorBidi" w:cstheme="majorBidi"/>
        </w:rPr>
        <w:t xml:space="preserve">dan </w:t>
      </w:r>
      <w:r w:rsidRPr="004D2601">
        <w:rPr>
          <w:rFonts w:asciiTheme="majorBidi" w:hAnsiTheme="majorBidi" w:cstheme="majorBidi"/>
        </w:rPr>
        <w:t xml:space="preserve">Dinas Kependudukan </w:t>
      </w:r>
      <w:r>
        <w:rPr>
          <w:rFonts w:asciiTheme="majorBidi" w:hAnsiTheme="majorBidi" w:cstheme="majorBidi"/>
        </w:rPr>
        <w:t>dan Catatan Sipil (Disdukcapil)</w:t>
      </w:r>
      <w:r w:rsidRPr="00BD55F7">
        <w:rPr>
          <w:rFonts w:asciiTheme="majorBidi" w:hAnsiTheme="majorBidi" w:cstheme="majorBidi"/>
        </w:rPr>
        <w:t xml:space="preserve"> dengan</w:t>
      </w:r>
      <w:r w:rsidRPr="004D2601">
        <w:rPr>
          <w:rFonts w:asciiTheme="majorBidi" w:hAnsiTheme="majorBidi" w:cstheme="majorBidi"/>
        </w:rPr>
        <w:t xml:space="preserve"> tujuan </w:t>
      </w:r>
      <w:r w:rsidRPr="008C0E13">
        <w:rPr>
          <w:rFonts w:asciiTheme="majorBidi" w:hAnsiTheme="majorBidi" w:cstheme="majorBidi"/>
        </w:rPr>
        <w:t>memberi</w:t>
      </w:r>
      <w:r w:rsidRPr="004D2601">
        <w:rPr>
          <w:rFonts w:asciiTheme="majorBidi" w:hAnsiTheme="majorBidi" w:cstheme="majorBidi"/>
        </w:rPr>
        <w:t xml:space="preserve"> pelayanan </w:t>
      </w:r>
      <w:r>
        <w:rPr>
          <w:rFonts w:asciiTheme="majorBidi" w:hAnsiTheme="majorBidi" w:cstheme="majorBidi"/>
        </w:rPr>
        <w:t>h</w:t>
      </w:r>
      <w:r w:rsidRPr="00BD55F7">
        <w:rPr>
          <w:rFonts w:asciiTheme="majorBidi" w:hAnsiTheme="majorBidi" w:cstheme="majorBidi"/>
        </w:rPr>
        <w:t>u</w:t>
      </w:r>
      <w:r w:rsidRPr="004D2601">
        <w:rPr>
          <w:rFonts w:asciiTheme="majorBidi" w:hAnsiTheme="majorBidi" w:cstheme="majorBidi"/>
        </w:rPr>
        <w:t xml:space="preserve">kum </w:t>
      </w:r>
      <w:r w:rsidRPr="001318B2">
        <w:rPr>
          <w:rFonts w:asciiTheme="majorBidi" w:hAnsiTheme="majorBidi" w:cstheme="majorBidi"/>
        </w:rPr>
        <w:t xml:space="preserve">kepada masyarakat </w:t>
      </w:r>
      <w:r w:rsidRPr="00694134">
        <w:rPr>
          <w:rFonts w:asciiTheme="majorBidi" w:hAnsiTheme="majorBidi" w:cstheme="majorBidi"/>
        </w:rPr>
        <w:t xml:space="preserve">untuk </w:t>
      </w:r>
      <w:r w:rsidRPr="004D2601">
        <w:rPr>
          <w:rFonts w:asciiTheme="majorBidi" w:hAnsiTheme="majorBidi" w:cstheme="majorBidi"/>
        </w:rPr>
        <w:t xml:space="preserve">memperoleh akta </w:t>
      </w:r>
      <w:r w:rsidRPr="001318B2">
        <w:rPr>
          <w:rFonts w:asciiTheme="majorBidi" w:hAnsiTheme="majorBidi" w:cstheme="majorBidi"/>
        </w:rPr>
        <w:t>nikah</w:t>
      </w:r>
      <w:r w:rsidRPr="004D2601">
        <w:rPr>
          <w:rFonts w:asciiTheme="majorBidi" w:hAnsiTheme="majorBidi" w:cstheme="majorBidi"/>
        </w:rPr>
        <w:t xml:space="preserve">. Penulis menghimbau kepada </w:t>
      </w:r>
      <w:r>
        <w:rPr>
          <w:rFonts w:asciiTheme="majorBidi" w:hAnsiTheme="majorBidi" w:cstheme="majorBidi"/>
        </w:rPr>
        <w:t xml:space="preserve">instansi </w:t>
      </w:r>
      <w:r w:rsidRPr="004D2601">
        <w:rPr>
          <w:rFonts w:asciiTheme="majorBidi" w:hAnsiTheme="majorBidi" w:cstheme="majorBidi"/>
        </w:rPr>
        <w:t>yang terkait, untuk tetap konsisten dalam mengadakan pelayanan terpadu kepada masyarakat dan penulis juga menghimbau kepada masyarakat luas, khususnya masyarakat Kota Kendari agar menjadikan program pelayanan</w:t>
      </w:r>
      <w:r w:rsidRPr="00694134">
        <w:rPr>
          <w:rFonts w:asciiTheme="majorBidi" w:hAnsiTheme="majorBidi" w:cstheme="majorBidi"/>
        </w:rPr>
        <w:t xml:space="preserve"> sidang</w:t>
      </w:r>
      <w:r w:rsidRPr="004D2601">
        <w:rPr>
          <w:rFonts w:asciiTheme="majorBidi" w:hAnsiTheme="majorBidi" w:cstheme="majorBidi"/>
        </w:rPr>
        <w:t xml:space="preserve"> terpadu </w:t>
      </w:r>
      <w:r w:rsidRPr="00694134">
        <w:rPr>
          <w:rFonts w:asciiTheme="majorBidi" w:hAnsiTheme="majorBidi" w:cstheme="majorBidi"/>
        </w:rPr>
        <w:t xml:space="preserve">ini </w:t>
      </w:r>
      <w:r w:rsidRPr="004D2601">
        <w:rPr>
          <w:rFonts w:asciiTheme="majorBidi" w:hAnsiTheme="majorBidi" w:cstheme="majorBidi"/>
        </w:rPr>
        <w:t>sebagai momentum untuk mendapatkan pengakuan dari</w:t>
      </w:r>
      <w:r>
        <w:rPr>
          <w:rFonts w:asciiTheme="majorBidi" w:hAnsiTheme="majorBidi" w:cstheme="majorBidi"/>
        </w:rPr>
        <w:t xml:space="preserve"> </w:t>
      </w:r>
      <w:r w:rsidRPr="004D2601">
        <w:rPr>
          <w:rFonts w:asciiTheme="majorBidi" w:hAnsiTheme="majorBidi" w:cstheme="majorBidi"/>
        </w:rPr>
        <w:t>Negara atas perkawinan yang seb</w:t>
      </w:r>
      <w:r>
        <w:rPr>
          <w:rFonts w:asciiTheme="majorBidi" w:hAnsiTheme="majorBidi" w:cstheme="majorBidi"/>
        </w:rPr>
        <w:t>elumnya tidak tercatatkan</w:t>
      </w:r>
    </w:p>
    <w:p w:rsidR="00963202" w:rsidRDefault="00963202" w:rsidP="00963202">
      <w:pPr>
        <w:bidi w:val="0"/>
        <w:rPr>
          <w:rFonts w:asciiTheme="majorBidi" w:hAnsiTheme="majorBidi" w:cstheme="majorBidi"/>
        </w:rPr>
      </w:pPr>
      <w:r w:rsidRPr="00B1511B">
        <w:rPr>
          <w:rFonts w:asciiTheme="majorBidi" w:hAnsiTheme="majorBidi" w:cstheme="majorBidi"/>
          <w:b/>
          <w:bCs/>
        </w:rPr>
        <w:t>Kata Kunci:</w:t>
      </w:r>
      <w:r>
        <w:rPr>
          <w:rFonts w:asciiTheme="majorBidi" w:hAnsiTheme="majorBidi" w:cstheme="majorBidi"/>
        </w:rPr>
        <w:t xml:space="preserve"> Pengadilan Agama Kendari, Realisasi </w:t>
      </w:r>
      <w:r w:rsidRPr="004D2601">
        <w:rPr>
          <w:rFonts w:asciiTheme="majorBidi" w:hAnsiTheme="majorBidi" w:cstheme="majorBidi"/>
          <w:i/>
        </w:rPr>
        <w:t>Iṡbāṭ</w:t>
      </w:r>
      <w:r w:rsidRPr="004D2601">
        <w:rPr>
          <w:rFonts w:asciiTheme="majorBidi" w:hAnsiTheme="majorBidi" w:cstheme="majorBidi"/>
        </w:rPr>
        <w:t xml:space="preserve"> </w:t>
      </w:r>
      <w:r>
        <w:rPr>
          <w:rFonts w:asciiTheme="majorBidi" w:hAnsiTheme="majorBidi" w:cstheme="majorBidi"/>
        </w:rPr>
        <w:t xml:space="preserve">Nikah, Sidang Terpadu.  </w:t>
      </w:r>
    </w:p>
    <w:p w:rsidR="00963202" w:rsidRDefault="00963202" w:rsidP="00963202">
      <w:pPr>
        <w:bidi w:val="0"/>
        <w:rPr>
          <w:rFonts w:asciiTheme="majorBidi" w:hAnsiTheme="majorBidi" w:cstheme="majorBidi"/>
        </w:rPr>
      </w:pPr>
    </w:p>
    <w:p w:rsidR="00963202" w:rsidRPr="00EF3F33" w:rsidRDefault="00963202" w:rsidP="00963202">
      <w:pPr>
        <w:bidi w:val="0"/>
        <w:jc w:val="center"/>
        <w:rPr>
          <w:rFonts w:asciiTheme="majorBidi" w:hAnsiTheme="majorBidi" w:cstheme="majorBidi"/>
          <w:b/>
          <w:bCs/>
          <w:i/>
        </w:rPr>
      </w:pPr>
      <w:r w:rsidRPr="00EF3F33">
        <w:rPr>
          <w:rFonts w:asciiTheme="majorBidi" w:hAnsiTheme="majorBidi" w:cstheme="majorBidi"/>
          <w:b/>
          <w:bCs/>
          <w:i/>
        </w:rPr>
        <w:t>Abstract</w:t>
      </w:r>
    </w:p>
    <w:p w:rsidR="00963202" w:rsidRPr="005512BD" w:rsidRDefault="00963202" w:rsidP="00963202">
      <w:pPr>
        <w:bidi w:val="0"/>
        <w:rPr>
          <w:rFonts w:asciiTheme="majorBidi" w:hAnsiTheme="majorBidi" w:cstheme="majorBidi"/>
          <w:i/>
        </w:rPr>
      </w:pPr>
      <w:r w:rsidRPr="005512BD">
        <w:rPr>
          <w:rFonts w:asciiTheme="majorBidi" w:hAnsiTheme="majorBidi" w:cstheme="majorBidi"/>
          <w:i/>
        </w:rPr>
        <w:t>Confirmation</w:t>
      </w:r>
      <w:r>
        <w:rPr>
          <w:rFonts w:asciiTheme="majorBidi" w:hAnsiTheme="majorBidi" w:cstheme="majorBidi"/>
          <w:i/>
        </w:rPr>
        <w:t xml:space="preserve"> </w:t>
      </w:r>
      <w:r w:rsidRPr="005512BD">
        <w:rPr>
          <w:rFonts w:asciiTheme="majorBidi" w:hAnsiTheme="majorBidi" w:cstheme="majorBidi"/>
          <w:i/>
        </w:rPr>
        <w:t xml:space="preserve">marriage is the establishment and validation of a marriage by a court of certain reasons. One way to obtain confirmation of marriage is to follow an integrated trial conducted by the court. The main problem in this research is how the realization of confirmation of marriage in the implementation of the integrated session in Kendari Class IA Religious Court, which includes implementation of the confirmation hearing of marriage and the realization of an integrated confirmation marriage relation to the establishment of a marriage certificate. </w:t>
      </w:r>
      <w:r w:rsidRPr="005512BD">
        <w:rPr>
          <w:rFonts w:asciiTheme="majorBidi" w:hAnsiTheme="majorBidi" w:cstheme="majorBidi"/>
          <w:i/>
          <w:color w:val="0D0D0D" w:themeColor="text1" w:themeTint="F2"/>
        </w:rPr>
        <w:t xml:space="preserve">This study included field </w:t>
      </w:r>
      <w:proofErr w:type="gramStart"/>
      <w:r w:rsidRPr="005512BD">
        <w:rPr>
          <w:rFonts w:asciiTheme="majorBidi" w:hAnsiTheme="majorBidi" w:cstheme="majorBidi"/>
          <w:i/>
          <w:color w:val="0D0D0D" w:themeColor="text1" w:themeTint="F2"/>
        </w:rPr>
        <w:t>research  is</w:t>
      </w:r>
      <w:proofErr w:type="gramEnd"/>
      <w:r w:rsidRPr="005512BD">
        <w:rPr>
          <w:rFonts w:asciiTheme="majorBidi" w:hAnsiTheme="majorBidi" w:cstheme="majorBidi"/>
          <w:i/>
          <w:color w:val="0D0D0D" w:themeColor="text1" w:themeTint="F2"/>
        </w:rPr>
        <w:t xml:space="preserve"> research done in real life. </w:t>
      </w:r>
      <w:r w:rsidRPr="005512BD">
        <w:rPr>
          <w:rFonts w:asciiTheme="majorBidi" w:hAnsiTheme="majorBidi" w:cstheme="majorBidi"/>
          <w:i/>
        </w:rPr>
        <w:t>Based on this study showed that confirmation</w:t>
      </w:r>
      <w:r>
        <w:rPr>
          <w:rFonts w:asciiTheme="majorBidi" w:hAnsiTheme="majorBidi" w:cstheme="majorBidi"/>
          <w:i/>
        </w:rPr>
        <w:t xml:space="preserve"> </w:t>
      </w:r>
      <w:r w:rsidRPr="005512BD">
        <w:rPr>
          <w:rFonts w:asciiTheme="majorBidi" w:hAnsiTheme="majorBidi" w:cstheme="majorBidi"/>
          <w:i/>
        </w:rPr>
        <w:t xml:space="preserve">marriage is a business in which to obtain the marriage certificate, where the procedure of submission of application confirmation can be done volunteir marriage and contentiosa. Isbat integrated marriage is the realization of cooperation Court of Religion, Religious Affairs Office (KUA) and the Department of Population and Civil Registration (Disdukcapil) with the purpose of providing legal services to the public to obtain the marriage certificate. The author appealed to relevant agencies, to remain consistent in conducting integrated service to the public and the author also appealed </w:t>
      </w:r>
      <w:r w:rsidRPr="005512BD">
        <w:rPr>
          <w:rFonts w:asciiTheme="majorBidi" w:hAnsiTheme="majorBidi" w:cstheme="majorBidi"/>
          <w:i/>
        </w:rPr>
        <w:lastRenderedPageBreak/>
        <w:t xml:space="preserve">to the general public, especially the city of Kendari for making integrated hearing care program as a momentum to gain recognition of the State over the previous marriage was not </w:t>
      </w:r>
      <w:r>
        <w:rPr>
          <w:rFonts w:asciiTheme="majorBidi" w:hAnsiTheme="majorBidi" w:cstheme="majorBidi"/>
          <w:i/>
        </w:rPr>
        <w:t>registered</w:t>
      </w:r>
      <w:r w:rsidRPr="005512BD">
        <w:rPr>
          <w:rFonts w:asciiTheme="majorBidi" w:hAnsiTheme="majorBidi" w:cstheme="majorBidi"/>
          <w:i/>
        </w:rPr>
        <w:t>.</w:t>
      </w:r>
    </w:p>
    <w:p w:rsidR="00BF317D" w:rsidRPr="00BF317D" w:rsidRDefault="00963202" w:rsidP="00963202">
      <w:pPr>
        <w:widowControl w:val="0"/>
        <w:bidi w:val="0"/>
        <w:ind w:right="-2"/>
        <w:jc w:val="both"/>
        <w:rPr>
          <w:rFonts w:eastAsia="Calibri"/>
          <w:i/>
          <w:lang w:val="id-ID"/>
        </w:rPr>
      </w:pPr>
      <w:r w:rsidRPr="00EF3F33">
        <w:rPr>
          <w:rFonts w:asciiTheme="majorBidi" w:hAnsiTheme="majorBidi" w:cstheme="majorBidi"/>
          <w:b/>
          <w:bCs/>
          <w:i/>
          <w:iCs/>
        </w:rPr>
        <w:t>Keywords:</w:t>
      </w:r>
      <w:r w:rsidRPr="00EF3F33">
        <w:rPr>
          <w:rFonts w:asciiTheme="majorBidi" w:hAnsiTheme="majorBidi" w:cstheme="majorBidi"/>
          <w:i/>
          <w:iCs/>
        </w:rPr>
        <w:t xml:space="preserve"> Religious Court Kendari, Realization Confirmation Marriage, Integrated Assemblies.</w:t>
      </w:r>
      <w:r w:rsidR="00BF317D" w:rsidRPr="00BF317D">
        <w:rPr>
          <w:rFonts w:eastAsia="Calibri"/>
          <w:i/>
          <w:lang w:val="id-ID"/>
        </w:rPr>
        <w:t xml:space="preserve"> </w:t>
      </w:r>
    </w:p>
    <w:p w:rsidR="00BF317D" w:rsidRPr="00BF317D" w:rsidRDefault="00BF317D" w:rsidP="00BF317D">
      <w:pPr>
        <w:widowControl w:val="0"/>
        <w:bidi w:val="0"/>
        <w:ind w:left="142" w:right="-2"/>
        <w:jc w:val="both"/>
        <w:rPr>
          <w:rFonts w:eastAsia="Calibri"/>
          <w:iCs/>
          <w:lang w:val="id-ID"/>
        </w:rPr>
      </w:pPr>
    </w:p>
    <w:p w:rsidR="00BF317D" w:rsidRPr="00BF317D" w:rsidRDefault="00BF317D" w:rsidP="00BF317D">
      <w:pPr>
        <w:widowControl w:val="0"/>
        <w:bidi w:val="0"/>
        <w:ind w:left="142" w:right="-2"/>
        <w:jc w:val="both"/>
        <w:rPr>
          <w:rFonts w:eastAsia="Calibri"/>
          <w:iCs/>
          <w:lang w:val="id-ID"/>
        </w:rPr>
      </w:pPr>
    </w:p>
    <w:p w:rsidR="00BF317D" w:rsidRPr="000D46E4" w:rsidRDefault="000D46E4" w:rsidP="008E1F00">
      <w:pPr>
        <w:widowControl w:val="0"/>
        <w:numPr>
          <w:ilvl w:val="0"/>
          <w:numId w:val="1"/>
        </w:numPr>
        <w:bidi w:val="0"/>
        <w:spacing w:after="200" w:line="360" w:lineRule="auto"/>
        <w:ind w:right="-2" w:hanging="502"/>
        <w:jc w:val="both"/>
        <w:rPr>
          <w:rFonts w:asciiTheme="majorBidi" w:eastAsia="Calibri" w:hAnsiTheme="majorBidi" w:cstheme="majorBidi"/>
          <w:b/>
          <w:bCs/>
          <w:iCs/>
          <w:lang w:val="id-ID"/>
        </w:rPr>
      </w:pPr>
      <w:r w:rsidRPr="000D46E4">
        <w:rPr>
          <w:rFonts w:asciiTheme="majorBidi" w:eastAsia="Calibri" w:hAnsiTheme="majorBidi" w:cstheme="majorBidi"/>
          <w:b/>
          <w:bCs/>
          <w:iCs/>
          <w:lang w:val="id-ID"/>
        </w:rPr>
        <w:t>Pendahuluan</w:t>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lang w:val="en-US"/>
        </w:rPr>
      </w:pPr>
      <w:r w:rsidRPr="000D46E4">
        <w:rPr>
          <w:rFonts w:asciiTheme="majorBidi" w:hAnsiTheme="majorBidi" w:cstheme="majorBidi"/>
          <w:color w:val="000000" w:themeColor="text1"/>
          <w:sz w:val="24"/>
          <w:szCs w:val="24"/>
        </w:rPr>
        <w:t>Hukum Islam adalah keadilan, kepedulian, kasih sayang dan kesetaraan. Tidak hanya kesamaan di depan hukum yang diperjuangkan, tetapi hukum Islam memberikan hak yang setara kepada setiap orang berdasarkan norma hidup yang berlaku di masyarakat. Senada dengan gagasan ini adalah pernyataan Ibn Qayyim Al-Jawziyyah, yaitu</w:t>
      </w:r>
      <w:r w:rsidRPr="000D46E4">
        <w:rPr>
          <w:rFonts w:asciiTheme="majorBidi" w:hAnsiTheme="majorBidi" w:cstheme="majorBidi"/>
          <w:i/>
          <w:color w:val="000000" w:themeColor="text1"/>
          <w:sz w:val="24"/>
          <w:szCs w:val="24"/>
        </w:rPr>
        <w:t xml:space="preserve"> “</w:t>
      </w:r>
      <w:r w:rsidRPr="000D46E4">
        <w:rPr>
          <w:rFonts w:asciiTheme="majorBidi" w:hAnsiTheme="majorBidi" w:cstheme="majorBidi"/>
          <w:iCs/>
          <w:color w:val="000000" w:themeColor="text1"/>
          <w:sz w:val="24"/>
          <w:szCs w:val="24"/>
        </w:rPr>
        <w:t>asas dan pijakan syari’at Islam adalah hikmah dan kemaslahatan dan kehidupan bermasyarakat; dan (Syari’at Islam) sebaliknya menentang segala bentuk kerusakan, kedzoliman dan kesia-siaan.”</w:t>
      </w:r>
      <w:r w:rsidRPr="000D46E4">
        <w:rPr>
          <w:rFonts w:asciiTheme="majorBidi" w:hAnsiTheme="majorBidi" w:cstheme="majorBidi"/>
          <w:color w:val="000000" w:themeColor="text1"/>
          <w:sz w:val="24"/>
          <w:szCs w:val="24"/>
        </w:rPr>
        <w:t xml:space="preserve"> Ini artinya, segala bentuk ketidak adilan adalah musuh utama hukum Islam. Bahkan dalam banyak ketentuan, hukum Islam sangat berpihak kepada kelompok yang lemah, tertindas.</w:t>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lang w:val="en-US"/>
        </w:rPr>
      </w:pPr>
      <w:r w:rsidRPr="000D46E4">
        <w:rPr>
          <w:rFonts w:asciiTheme="majorBidi" w:hAnsiTheme="majorBidi" w:cstheme="majorBidi"/>
          <w:sz w:val="24"/>
          <w:szCs w:val="24"/>
        </w:rPr>
        <w:t>“Perkawinan adalah ikatan lahir batin antara seorang pria dan wanita sebagai suami istri dengan tujuan membentuk keluarga atau rumah tangga yang bahagia dan kekal berdasarkan Ketuhanan Yang Maha Esa”.</w:t>
      </w:r>
      <w:r w:rsidRPr="000D46E4">
        <w:rPr>
          <w:rStyle w:val="FootnoteReference"/>
          <w:rFonts w:asciiTheme="majorBidi" w:hAnsiTheme="majorBidi" w:cstheme="majorBidi"/>
          <w:sz w:val="24"/>
          <w:szCs w:val="24"/>
        </w:rPr>
        <w:footnoteReference w:id="2"/>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lang w:val="en-US"/>
        </w:rPr>
      </w:pPr>
      <w:r w:rsidRPr="000D46E4">
        <w:rPr>
          <w:rFonts w:asciiTheme="majorBidi" w:hAnsiTheme="majorBidi" w:cstheme="majorBidi"/>
          <w:sz w:val="24"/>
          <w:szCs w:val="24"/>
        </w:rPr>
        <w:t>Berdasarkan pengertian tersebut maka dapat diketahui bahwa sahnya perkawinan bukan hanya suatu peristiwa hukum biasa tetapi juga merupakan ikatan suci yang mana memiliki tujuan tertentu. Ditinjau dari segi yuridis perkawinan akan menimbulkan suatu hubungan yang bersifat hak dan kewajiban antara suami dan istri secara timbal balik, selain hal tersebut perkawinanjuga merupakan suatu perbuatan yang berupa ibadah. Setiap agama di dunia ini mempunyai peraturan tersendiri tentangperkawinan. Sehingga pada prinsipnya diatur dan harus tunduk pada ketentuan-ketentuan ajaran agama yang dianut oleh mereka yang melangsungkan perkawinan.</w:t>
      </w:r>
      <w:r w:rsidRPr="000D46E4">
        <w:rPr>
          <w:rStyle w:val="FootnoteReference"/>
          <w:rFonts w:asciiTheme="majorBidi" w:hAnsiTheme="majorBidi" w:cstheme="majorBidi"/>
          <w:sz w:val="24"/>
          <w:szCs w:val="24"/>
        </w:rPr>
        <w:footnoteReference w:id="3"/>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rPr>
      </w:pPr>
      <w:r w:rsidRPr="000D46E4">
        <w:rPr>
          <w:rFonts w:asciiTheme="majorBidi" w:hAnsiTheme="majorBidi" w:cstheme="majorBidi"/>
          <w:sz w:val="24"/>
          <w:szCs w:val="24"/>
        </w:rPr>
        <w:lastRenderedPageBreak/>
        <w:t>Namun dalam perkawinan agama Islam memiliki dua aturan yang harus terpenuhi yaitu hukum secara undang-undang dan hukum agama Islam itu sendiri.</w:t>
      </w:r>
      <w:r w:rsidRPr="000D46E4">
        <w:rPr>
          <w:rFonts w:asciiTheme="majorBidi" w:hAnsiTheme="majorBidi" w:cstheme="majorBidi"/>
          <w:sz w:val="24"/>
          <w:szCs w:val="24"/>
          <w:lang w:val="en-US"/>
        </w:rPr>
        <w:t xml:space="preserve"> </w:t>
      </w:r>
      <w:r w:rsidRPr="000D46E4">
        <w:rPr>
          <w:rFonts w:asciiTheme="majorBidi" w:eastAsia="Times New Roman" w:hAnsiTheme="majorBidi" w:cstheme="majorBidi"/>
          <w:sz w:val="24"/>
          <w:szCs w:val="24"/>
        </w:rPr>
        <w:t>Rukun dan syarat menetukan suatu perbuatan hukum, terutama yang menyangkut dengan sah atau tidaknya perbuatan tersebut dari segi hukum. Kedua kata tersebut merupakan sesuatu yang harus diadakan.</w:t>
      </w:r>
      <w:r w:rsidRPr="000D46E4">
        <w:rPr>
          <w:rStyle w:val="FootnoteReference"/>
          <w:rFonts w:asciiTheme="majorBidi" w:eastAsia="Times New Roman" w:hAnsiTheme="majorBidi" w:cstheme="majorBidi"/>
          <w:sz w:val="24"/>
          <w:szCs w:val="24"/>
        </w:rPr>
        <w:footnoteReference w:id="4"/>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rPr>
      </w:pPr>
      <w:r w:rsidRPr="000D46E4">
        <w:rPr>
          <w:rFonts w:asciiTheme="majorBidi" w:hAnsiTheme="majorBidi" w:cstheme="majorBidi"/>
          <w:sz w:val="24"/>
          <w:szCs w:val="24"/>
        </w:rPr>
        <w:t>Jika rukun nikah terpenuhi maka dalam pandangan hukum Islam perkawinannya sah menurut agama tetapi tidak sah menurut undang-undang karena tidak ada bukti yang menguatkan sahnya perkawinan tersebut oleh karena itu perlu adanya pencatatan perkawinan karena merupakan bukti otentik dalam bentuk akta nikah yang merupakan syarat untuk membuat akta kelahiran bagi anak.</w:t>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lang w:val="en-US"/>
        </w:rPr>
      </w:pPr>
      <w:r w:rsidRPr="000D46E4">
        <w:rPr>
          <w:rFonts w:asciiTheme="majorBidi" w:hAnsiTheme="majorBidi" w:cstheme="majorBidi"/>
          <w:sz w:val="24"/>
          <w:szCs w:val="24"/>
        </w:rPr>
        <w:t>Akta kelahiran merupakan salah satu bentuk akta otentik, yang berarti mempunyai kedudukan yang sangat penting sekali dalam hal pembuktian suatu peristiwa hukum yang terjadi dalam masyarakat. Dapat dikatakan anak yang sah dari orang tuanya apabila anak tersebut dapat menunjukkan bukti-bukti yang kuat dan otentik. Alat bukti yang sah tentunya adalah suatu bukti yang tertulis yang otentik yang menerangkan tentang suatu hal agar tersebut mempunyai dasar kekuatan hukum yang pasti dan kuat.</w:t>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rPr>
      </w:pPr>
      <w:r w:rsidRPr="000D46E4">
        <w:rPr>
          <w:rFonts w:asciiTheme="majorBidi" w:hAnsiTheme="majorBidi" w:cstheme="majorBidi"/>
          <w:sz w:val="24"/>
          <w:szCs w:val="24"/>
        </w:rPr>
        <w:t xml:space="preserve">Tidak menutup kemungkinan bahwa ada sebagian masyarakat yang tidak mencatatkan perkawinannya di Kantor Urusan Agama, baik sebelum diundangkannya Undang-Undang Nomor 1 Tahun 1974 tentang Perkawinan, maupun setelahnya. Untuk itu, agar dapat diakui oleh hukum (hukum positif) terkait dengan tidak adanya bukti pernikahan yang dilangsungkan, maka pemerintah memberikan suatu jalan yaitu sidang terpadu dengan prosesmenetapkan kembali perkawinan yang sebelumnya telah dilakukan namun tidak dicatat, atau dalam istilah lain disebut dengan </w:t>
      </w:r>
      <w:r w:rsidRPr="000D46E4">
        <w:rPr>
          <w:rFonts w:asciiTheme="majorBidi" w:hAnsiTheme="majorBidi" w:cstheme="majorBidi"/>
          <w:i/>
          <w:sz w:val="24"/>
          <w:szCs w:val="24"/>
        </w:rPr>
        <w:t>Iṡbāṭ</w:t>
      </w:r>
      <w:r w:rsidRPr="000D46E4">
        <w:rPr>
          <w:rFonts w:asciiTheme="majorBidi" w:hAnsiTheme="majorBidi" w:cstheme="majorBidi"/>
          <w:sz w:val="24"/>
          <w:szCs w:val="24"/>
        </w:rPr>
        <w:t xml:space="preserve"> nikah.</w:t>
      </w:r>
      <w:r w:rsidRPr="000D46E4">
        <w:rPr>
          <w:rStyle w:val="FootnoteReference"/>
          <w:rFonts w:asciiTheme="majorBidi" w:eastAsia="Times New Roman" w:hAnsiTheme="majorBidi" w:cstheme="majorBidi"/>
          <w:sz w:val="24"/>
          <w:szCs w:val="24"/>
        </w:rPr>
        <w:footnoteReference w:id="5"/>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lang w:val="en-US"/>
        </w:rPr>
      </w:pPr>
      <w:r w:rsidRPr="000D46E4">
        <w:rPr>
          <w:rFonts w:asciiTheme="majorBidi" w:hAnsiTheme="majorBidi" w:cstheme="majorBidi"/>
          <w:i/>
          <w:sz w:val="24"/>
          <w:szCs w:val="24"/>
        </w:rPr>
        <w:t xml:space="preserve">Iṡbāṭ </w:t>
      </w:r>
      <w:r w:rsidRPr="000D46E4">
        <w:rPr>
          <w:rFonts w:asciiTheme="majorBidi" w:hAnsiTheme="majorBidi" w:cstheme="majorBidi"/>
          <w:sz w:val="24"/>
          <w:szCs w:val="24"/>
        </w:rPr>
        <w:t xml:space="preserve">nikah adalah sebuah proses pencatatan nikah terhadap perkawinan di bawah tangan, untuk memperoleh akta nikah sebagai bukti keabsahan pernikahan. Seperti yang telah dijelaskan dalam UU No. 1 Tahun 1974 Pasal 2 ayat (1) bahwa Perkawinan adalah </w:t>
      </w:r>
      <w:r w:rsidRPr="000D46E4">
        <w:rPr>
          <w:rFonts w:asciiTheme="majorBidi" w:hAnsiTheme="majorBidi" w:cstheme="majorBidi"/>
          <w:sz w:val="24"/>
          <w:szCs w:val="24"/>
        </w:rPr>
        <w:lastRenderedPageBreak/>
        <w:t>sah, apabila dilakukan</w:t>
      </w:r>
      <w:r w:rsidRPr="000D46E4">
        <w:rPr>
          <w:rFonts w:asciiTheme="majorBidi" w:hAnsiTheme="majorBidi" w:cstheme="majorBidi"/>
          <w:sz w:val="24"/>
          <w:szCs w:val="24"/>
          <w:lang w:val="en-US"/>
        </w:rPr>
        <w:t xml:space="preserve"> </w:t>
      </w:r>
      <w:r w:rsidRPr="000D46E4">
        <w:rPr>
          <w:rFonts w:asciiTheme="majorBidi" w:hAnsiTheme="majorBidi" w:cstheme="majorBidi"/>
          <w:sz w:val="24"/>
          <w:szCs w:val="24"/>
        </w:rPr>
        <w:t>menurut hukum Islam, serta dijelaskan pula dalam UU No. 1 Tahun 1974 Pasal 2ayat (2) Tiap-tiap perkawinan dicatat menurut peraturan perundang-undangan yang</w:t>
      </w:r>
      <w:r w:rsidRPr="000D46E4">
        <w:rPr>
          <w:rFonts w:asciiTheme="majorBidi" w:hAnsiTheme="majorBidi" w:cstheme="majorBidi"/>
          <w:sz w:val="24"/>
          <w:szCs w:val="24"/>
          <w:lang w:val="en-US"/>
        </w:rPr>
        <w:t xml:space="preserve"> </w:t>
      </w:r>
      <w:r w:rsidRPr="000D46E4">
        <w:rPr>
          <w:rFonts w:asciiTheme="majorBidi" w:hAnsiTheme="majorBidi" w:cstheme="majorBidi"/>
          <w:sz w:val="24"/>
          <w:szCs w:val="24"/>
        </w:rPr>
        <w:t>berlaku.</w:t>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lang w:val="en-US"/>
        </w:rPr>
      </w:pPr>
      <w:r w:rsidRPr="000D46E4">
        <w:rPr>
          <w:rFonts w:asciiTheme="majorBidi" w:hAnsiTheme="majorBidi" w:cstheme="majorBidi"/>
          <w:sz w:val="24"/>
          <w:szCs w:val="24"/>
        </w:rPr>
        <w:t>Pencatatan perkawinan dalam pelaksanaanya diatur dengan PP No. 9 Tahun</w:t>
      </w:r>
      <w:r w:rsidRPr="000D46E4">
        <w:rPr>
          <w:rFonts w:asciiTheme="majorBidi" w:hAnsiTheme="majorBidi" w:cstheme="majorBidi"/>
          <w:sz w:val="24"/>
          <w:szCs w:val="24"/>
          <w:lang w:val="en-US"/>
        </w:rPr>
        <w:t xml:space="preserve"> </w:t>
      </w:r>
      <w:r w:rsidRPr="000D46E4">
        <w:rPr>
          <w:rFonts w:asciiTheme="majorBidi" w:hAnsiTheme="majorBidi" w:cstheme="majorBidi"/>
          <w:sz w:val="24"/>
          <w:szCs w:val="24"/>
        </w:rPr>
        <w:t>1975 dan Peraturan Menteri Agama No. 3 dan 4 Tahun 1975 bab II Pasal 2 ayat (1) PP No. 9 Tahun 1975, pencatatan Perkawinan dari mereka yang melangsungkannya menurut Agama Islam dilakukan oleh pegawai pencatat, sebagaimana dimaksud dalam Undang Undang No. 3 Tahun 1954, tentang Pencatatan Nikah, Talak, dan Rujuk.</w:t>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lang w:val="en-US"/>
        </w:rPr>
      </w:pPr>
      <w:r w:rsidRPr="000D46E4">
        <w:rPr>
          <w:rFonts w:asciiTheme="majorBidi" w:hAnsiTheme="majorBidi" w:cstheme="majorBidi"/>
          <w:bCs/>
          <w:sz w:val="24"/>
          <w:szCs w:val="24"/>
        </w:rPr>
        <w:t>P</w:t>
      </w:r>
      <w:r w:rsidRPr="000D46E4">
        <w:rPr>
          <w:rFonts w:asciiTheme="majorBidi" w:hAnsiTheme="majorBidi" w:cstheme="majorBidi"/>
          <w:sz w:val="24"/>
          <w:szCs w:val="24"/>
        </w:rPr>
        <w:t>erkawinan yang dicatatkan pada Pegawai Pencatat Nikah (PPN) Kantor Urusan Agama Kecamatan akan diterbitkan Akta Nikah atau Buku Nikah merupakan unsur konstitutif (yang melahirkan) perkawinan. Tanpa akta perkawinan yang dicatat, secara hukum tidak ada atau belum ada perkawinan. Sedangkan menurut Undang-Undang Nomor 1 Tahun 1974 tentang Perkawinan, Akta Nikah dan pencatatan perkawinan bukan satu-satunya alat bukti keberadaan atau keabsahan perkawinan, karena itu, walaupun sebagai alat bukti tetapi bukan sebagai alat bukti yang menentukan sahnya perkawinan, karena hukum perkawinan agamalah yang menentukan keberadaan dan keabsahan perkawinan.</w:t>
      </w:r>
      <w:r w:rsidRPr="000D46E4">
        <w:rPr>
          <w:rStyle w:val="FootnoteReference"/>
          <w:rFonts w:asciiTheme="majorBidi" w:eastAsia="Times New Roman" w:hAnsiTheme="majorBidi" w:cstheme="majorBidi"/>
          <w:sz w:val="24"/>
          <w:szCs w:val="24"/>
        </w:rPr>
        <w:footnoteReference w:id="6"/>
      </w:r>
      <w:r w:rsidRPr="000D46E4">
        <w:rPr>
          <w:rFonts w:asciiTheme="majorBidi" w:hAnsiTheme="majorBidi" w:cstheme="majorBidi"/>
          <w:sz w:val="24"/>
          <w:szCs w:val="24"/>
        </w:rPr>
        <w:t xml:space="preserve"> Kalau demikian, fungsi dan kedudukan pencatatan perkawinan pada Pegawai Pencatat Nikah Kantor Urusan Agama (bagi pasangan suami istri yang beragama Islam) adalah untuk menjamin ketertiban hukum (</w:t>
      </w:r>
      <w:r w:rsidRPr="000D46E4">
        <w:rPr>
          <w:rFonts w:asciiTheme="majorBidi" w:hAnsiTheme="majorBidi" w:cstheme="majorBidi"/>
          <w:i/>
          <w:iCs/>
          <w:sz w:val="24"/>
          <w:szCs w:val="24"/>
        </w:rPr>
        <w:t>legal order</w:t>
      </w:r>
      <w:r w:rsidRPr="000D46E4">
        <w:rPr>
          <w:rFonts w:asciiTheme="majorBidi" w:hAnsiTheme="majorBidi" w:cstheme="majorBidi"/>
          <w:sz w:val="24"/>
          <w:szCs w:val="24"/>
        </w:rPr>
        <w:t>).</w:t>
      </w:r>
      <w:r w:rsidRPr="000D46E4">
        <w:rPr>
          <w:rStyle w:val="FootnoteReference"/>
          <w:rFonts w:asciiTheme="majorBidi" w:eastAsia="Times New Roman" w:hAnsiTheme="majorBidi" w:cstheme="majorBidi"/>
          <w:sz w:val="24"/>
          <w:szCs w:val="24"/>
        </w:rPr>
        <w:footnoteReference w:id="7"/>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rPr>
      </w:pPr>
      <w:r w:rsidRPr="000D46E4">
        <w:rPr>
          <w:rFonts w:asciiTheme="majorBidi" w:hAnsiTheme="majorBidi" w:cstheme="majorBidi"/>
          <w:sz w:val="24"/>
          <w:szCs w:val="24"/>
        </w:rPr>
        <w:t>Tidak ada yang meragukan pentingnya ketertiban hukum sebagai instrumen kepastian hukum, kemudahan hukum, di samping sebagai salah satu alat bukti adanya perkawinan. Karena itu, bagi pasangan suami istri yang telah melangsungkan perkawinan menurut hukum agamanya</w:t>
      </w:r>
      <w:bookmarkStart w:id="2" w:name="_ftnref7"/>
      <w:r w:rsidRPr="000D46E4">
        <w:rPr>
          <w:rFonts w:asciiTheme="majorBidi" w:hAnsiTheme="majorBidi" w:cstheme="majorBidi"/>
          <w:sz w:val="24"/>
          <w:szCs w:val="24"/>
        </w:rPr>
        <w:t>,</w:t>
      </w:r>
      <w:bookmarkEnd w:id="2"/>
      <w:r w:rsidRPr="000D46E4">
        <w:rPr>
          <w:rFonts w:asciiTheme="majorBidi" w:hAnsiTheme="majorBidi" w:cstheme="majorBidi"/>
          <w:sz w:val="24"/>
          <w:szCs w:val="24"/>
        </w:rPr>
        <w:t xml:space="preserve"> tetapi belum dicatat, cukup dilakukan pencatatan pada Pegawai Pencatat Nikah (PPN) Kantor Urusan Agama Kecamatan dengan terlebih dahulu mengajukan permohonan </w:t>
      </w:r>
      <w:r w:rsidRPr="000D46E4">
        <w:rPr>
          <w:rFonts w:asciiTheme="majorBidi" w:hAnsiTheme="majorBidi" w:cstheme="majorBidi"/>
          <w:iCs/>
          <w:sz w:val="24"/>
          <w:szCs w:val="24"/>
        </w:rPr>
        <w:t xml:space="preserve">nikah </w:t>
      </w:r>
      <w:r w:rsidRPr="000D46E4">
        <w:rPr>
          <w:rFonts w:asciiTheme="majorBidi" w:hAnsiTheme="majorBidi" w:cstheme="majorBidi"/>
          <w:sz w:val="24"/>
          <w:szCs w:val="24"/>
        </w:rPr>
        <w:t xml:space="preserve">ke Pengadilan Agama. </w:t>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rPr>
      </w:pPr>
      <w:r w:rsidRPr="000D46E4">
        <w:rPr>
          <w:rFonts w:asciiTheme="majorBidi" w:hAnsiTheme="majorBidi" w:cstheme="majorBidi"/>
          <w:sz w:val="24"/>
          <w:szCs w:val="24"/>
        </w:rPr>
        <w:lastRenderedPageBreak/>
        <w:t>Dari uraian di atas, jelas bahwa perkawinan yang di</w:t>
      </w:r>
      <w:r w:rsidRPr="000D46E4">
        <w:rPr>
          <w:rFonts w:asciiTheme="majorBidi" w:hAnsiTheme="majorBidi" w:cstheme="majorBidi"/>
          <w:i/>
          <w:sz w:val="24"/>
          <w:szCs w:val="24"/>
        </w:rPr>
        <w:t>iṡbāṭ</w:t>
      </w:r>
      <w:r w:rsidRPr="000D46E4">
        <w:rPr>
          <w:rFonts w:asciiTheme="majorBidi" w:hAnsiTheme="majorBidi" w:cstheme="majorBidi"/>
          <w:sz w:val="24"/>
          <w:szCs w:val="24"/>
        </w:rPr>
        <w:t xml:space="preserve">kan oleh Pengadilan Agama adalah perkawinan yang dilakukan menurut hukum agama (syariat Islam), akan tetapi tidak tercatat atau dicatatkan. Dengan kata lain, Pengadilan Agama hanya akan mengabulkan permohonan </w:t>
      </w:r>
      <w:r w:rsidRPr="000D46E4">
        <w:rPr>
          <w:rFonts w:asciiTheme="majorBidi" w:hAnsiTheme="majorBidi" w:cstheme="majorBidi"/>
          <w:i/>
          <w:iCs/>
          <w:sz w:val="24"/>
          <w:szCs w:val="24"/>
        </w:rPr>
        <w:t>iṡbāṭ</w:t>
      </w:r>
      <w:r w:rsidRPr="000D46E4">
        <w:rPr>
          <w:rFonts w:asciiTheme="majorBidi" w:hAnsiTheme="majorBidi" w:cstheme="majorBidi"/>
          <w:iCs/>
          <w:sz w:val="24"/>
          <w:szCs w:val="24"/>
        </w:rPr>
        <w:t xml:space="preserve"> nikah</w:t>
      </w:r>
      <w:r w:rsidRPr="000D46E4">
        <w:rPr>
          <w:rFonts w:asciiTheme="majorBidi" w:hAnsiTheme="majorBidi" w:cstheme="majorBidi"/>
          <w:sz w:val="24"/>
          <w:szCs w:val="24"/>
        </w:rPr>
        <w:t xml:space="preserve">, sepanjang perkawinan yang telah dilangsungkan itu memenuhi rukun dan syarat perkawinan secara syariat Islam dan tidak melanggar larangan perkawinan yang diatur di dalam Undang-Undang No. 1 Tahun 1974 tentang Perkawinan dan Kompilasi Hukum Islam. </w:t>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rPr>
      </w:pPr>
      <w:r w:rsidRPr="000D46E4">
        <w:rPr>
          <w:rFonts w:asciiTheme="majorBidi" w:hAnsiTheme="majorBidi" w:cstheme="majorBidi"/>
          <w:sz w:val="24"/>
          <w:szCs w:val="24"/>
        </w:rPr>
        <w:t xml:space="preserve">Pelaksanaan </w:t>
      </w:r>
      <w:r w:rsidRPr="000D46E4">
        <w:rPr>
          <w:rFonts w:asciiTheme="majorBidi" w:hAnsiTheme="majorBidi" w:cstheme="majorBidi"/>
          <w:i/>
          <w:sz w:val="24"/>
          <w:szCs w:val="24"/>
        </w:rPr>
        <w:t>iṡbāṭ</w:t>
      </w:r>
      <w:r w:rsidRPr="000D46E4">
        <w:rPr>
          <w:rFonts w:asciiTheme="majorBidi" w:hAnsiTheme="majorBidi" w:cstheme="majorBidi"/>
          <w:sz w:val="24"/>
          <w:szCs w:val="24"/>
        </w:rPr>
        <w:t xml:space="preserve"> nikah oleh Pengadilan Agama Kendari dilakukan secara terpadu, dilaksanakan dengan mendatangi Kantor Urusan Agama kecamatan yang ada di Kendari dengan mengutus hakim, panitera sebagai perwakilan dari Pengadilan Agama untuk mengadakan sidang </w:t>
      </w:r>
      <w:r w:rsidRPr="000D46E4">
        <w:rPr>
          <w:rFonts w:asciiTheme="majorBidi" w:hAnsiTheme="majorBidi" w:cstheme="majorBidi"/>
          <w:i/>
          <w:sz w:val="24"/>
          <w:szCs w:val="24"/>
        </w:rPr>
        <w:t>iṡbāṭ</w:t>
      </w:r>
      <w:r w:rsidRPr="000D46E4">
        <w:rPr>
          <w:rFonts w:asciiTheme="majorBidi" w:hAnsiTheme="majorBidi" w:cstheme="majorBidi"/>
          <w:sz w:val="24"/>
          <w:szCs w:val="24"/>
        </w:rPr>
        <w:t xml:space="preserve"> nikah bagi yang telah melakukan perkawinan yang sah secara agama namun tidak sah di mata hukum karena tidak adanya bukti pencatatan perkawinan yang dicatat di Kantor Urusan Agama sebagai akta otentik dan bukti hukum bahwa pelaksanaan perkawinan tersebut telah dilakukan.</w:t>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rPr>
      </w:pPr>
      <w:r w:rsidRPr="000D46E4">
        <w:rPr>
          <w:rFonts w:asciiTheme="majorBidi" w:hAnsiTheme="majorBidi" w:cstheme="majorBidi"/>
          <w:sz w:val="24"/>
          <w:szCs w:val="24"/>
        </w:rPr>
        <w:t xml:space="preserve">Sidang </w:t>
      </w:r>
      <w:r w:rsidRPr="000D46E4">
        <w:rPr>
          <w:rFonts w:asciiTheme="majorBidi" w:hAnsiTheme="majorBidi" w:cstheme="majorBidi"/>
          <w:i/>
          <w:sz w:val="24"/>
          <w:szCs w:val="24"/>
        </w:rPr>
        <w:t>iṡbāṭ</w:t>
      </w:r>
      <w:r w:rsidRPr="000D46E4">
        <w:rPr>
          <w:rFonts w:asciiTheme="majorBidi" w:hAnsiTheme="majorBidi" w:cstheme="majorBidi"/>
          <w:sz w:val="24"/>
          <w:szCs w:val="24"/>
        </w:rPr>
        <w:t xml:space="preserve"> dilakukan oleh hakim pengadilan dengan didatangkannya saksi-saksi perkawinan bagi pasangan yang melakukan permohonan </w:t>
      </w:r>
      <w:r w:rsidRPr="000D46E4">
        <w:rPr>
          <w:rFonts w:asciiTheme="majorBidi" w:hAnsiTheme="majorBidi" w:cstheme="majorBidi"/>
          <w:i/>
          <w:sz w:val="24"/>
          <w:szCs w:val="24"/>
        </w:rPr>
        <w:t>iṡbāṭ</w:t>
      </w:r>
      <w:r w:rsidRPr="000D46E4">
        <w:rPr>
          <w:rFonts w:asciiTheme="majorBidi" w:hAnsiTheme="majorBidi" w:cstheme="majorBidi"/>
          <w:sz w:val="24"/>
          <w:szCs w:val="24"/>
        </w:rPr>
        <w:t xml:space="preserve"> nikah sebagai alat bukti bagi hakim untuk mengesahkan perkawinan yang dilakukan hanya secara agama yang nantinya akta nikahnya diterbitkan oleh Kantor Urusan Agama Kecamatan. </w:t>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lang w:val="en-US"/>
        </w:rPr>
      </w:pPr>
      <w:r w:rsidRPr="000D46E4">
        <w:rPr>
          <w:rFonts w:asciiTheme="majorBidi" w:hAnsiTheme="majorBidi" w:cstheme="majorBidi"/>
          <w:sz w:val="24"/>
          <w:szCs w:val="24"/>
        </w:rPr>
        <w:t xml:space="preserve">Pengadilan Agama yang memeriksa,mengadili dan memutuskan perkara </w:t>
      </w:r>
      <w:r w:rsidRPr="000D46E4">
        <w:rPr>
          <w:rFonts w:asciiTheme="majorBidi" w:hAnsiTheme="majorBidi" w:cstheme="majorBidi"/>
          <w:i/>
          <w:sz w:val="24"/>
          <w:szCs w:val="24"/>
        </w:rPr>
        <w:t>iṡbāṭ</w:t>
      </w:r>
      <w:r w:rsidRPr="000D46E4">
        <w:rPr>
          <w:rFonts w:asciiTheme="majorBidi" w:hAnsiTheme="majorBidi" w:cstheme="majorBidi"/>
          <w:sz w:val="24"/>
          <w:szCs w:val="24"/>
        </w:rPr>
        <w:t xml:space="preserve"> nikah serta Kantor Urusan Agama yang mencatat dan menerbitkan akta nikah dan Kantor Pencatatan Sipil yang menerbitkan akta kelahiran. Ketiga instansi inilah yang memberikan kepastian hukum baik secara agama maupun UU. Sehingga pelaksanaan tetap sesuai dengan mekanisme yang ada serta sesuai dengan hukum yang berlaku.</w:t>
      </w:r>
    </w:p>
    <w:p w:rsidR="00963202" w:rsidRPr="000D46E4" w:rsidRDefault="00963202" w:rsidP="00963202">
      <w:pPr>
        <w:pStyle w:val="ListParagraph"/>
        <w:spacing w:line="360" w:lineRule="auto"/>
        <w:ind w:left="502"/>
        <w:jc w:val="both"/>
        <w:rPr>
          <w:rFonts w:asciiTheme="majorBidi" w:hAnsiTheme="majorBidi" w:cstheme="majorBidi"/>
          <w:color w:val="000000" w:themeColor="text1"/>
          <w:sz w:val="24"/>
          <w:szCs w:val="24"/>
          <w:lang w:val="en-US"/>
        </w:rPr>
      </w:pPr>
      <w:r w:rsidRPr="000D46E4">
        <w:rPr>
          <w:rFonts w:asciiTheme="majorBidi" w:hAnsiTheme="majorBidi" w:cstheme="majorBidi"/>
          <w:sz w:val="24"/>
          <w:szCs w:val="24"/>
        </w:rPr>
        <w:t>Oleh karena itu, pentingnya setiap perkawinan sudah seharusnya memiliki akta otentik sebagai bukti hukum yang diakui oleh Negara. Hal ini penting karena perkawinan yang tidak memiliki akta nikah maka perkawinan tersebut dianggap tidak sah menurut hukum, meskipun perkawinan itu dilakukan sah menurut agama. Selain itu, akta nikah adalah syarat bagi pasangan suami istri yang telah memiliki anak untuk menerbitkan akta kelahiran di Kantor Pencatatan Sipil.</w:t>
      </w:r>
    </w:p>
    <w:p w:rsidR="00BF317D" w:rsidRPr="000D46E4" w:rsidRDefault="00963202" w:rsidP="00963202">
      <w:pPr>
        <w:pStyle w:val="ListParagraph"/>
        <w:widowControl w:val="0"/>
        <w:spacing w:after="0" w:line="360" w:lineRule="auto"/>
        <w:ind w:left="502" w:right="-2"/>
        <w:jc w:val="both"/>
        <w:rPr>
          <w:rFonts w:asciiTheme="majorBidi" w:eastAsia="Calibri" w:hAnsiTheme="majorBidi" w:cstheme="majorBidi"/>
          <w:iCs/>
          <w:sz w:val="24"/>
          <w:szCs w:val="24"/>
        </w:rPr>
      </w:pPr>
      <w:r w:rsidRPr="000D46E4">
        <w:rPr>
          <w:rFonts w:asciiTheme="majorBidi" w:hAnsiTheme="majorBidi" w:cstheme="majorBidi"/>
          <w:sz w:val="24"/>
          <w:szCs w:val="24"/>
        </w:rPr>
        <w:t xml:space="preserve">Berdasarkan uraian tersebut di atas maka penulis tertarik untuk mengangkat judul </w:t>
      </w:r>
      <w:r w:rsidRPr="000D46E4">
        <w:rPr>
          <w:rFonts w:asciiTheme="majorBidi" w:hAnsiTheme="majorBidi" w:cstheme="majorBidi"/>
          <w:b/>
          <w:sz w:val="24"/>
          <w:szCs w:val="24"/>
        </w:rPr>
        <w:t>“</w:t>
      </w:r>
      <w:r w:rsidRPr="000D46E4">
        <w:rPr>
          <w:rFonts w:asciiTheme="majorBidi" w:hAnsiTheme="majorBidi" w:cstheme="majorBidi"/>
          <w:bCs/>
          <w:sz w:val="24"/>
          <w:szCs w:val="24"/>
        </w:rPr>
        <w:t xml:space="preserve">Realisasi </w:t>
      </w:r>
      <w:r w:rsidRPr="000D46E4">
        <w:rPr>
          <w:rFonts w:asciiTheme="majorBidi" w:hAnsiTheme="majorBidi" w:cstheme="majorBidi"/>
          <w:bCs/>
          <w:i/>
          <w:sz w:val="24"/>
          <w:szCs w:val="24"/>
        </w:rPr>
        <w:t>Iṡbāṭ</w:t>
      </w:r>
      <w:r w:rsidRPr="000D46E4">
        <w:rPr>
          <w:rFonts w:asciiTheme="majorBidi" w:hAnsiTheme="majorBidi" w:cstheme="majorBidi"/>
          <w:bCs/>
          <w:sz w:val="24"/>
          <w:szCs w:val="24"/>
        </w:rPr>
        <w:t xml:space="preserve"> Nikah Dalam Pelaksanaan Sidang Terpadu Di Pengadilan Agama </w:t>
      </w:r>
      <w:r w:rsidRPr="000D46E4">
        <w:rPr>
          <w:rFonts w:asciiTheme="majorBidi" w:hAnsiTheme="majorBidi" w:cstheme="majorBidi"/>
          <w:bCs/>
          <w:sz w:val="24"/>
          <w:szCs w:val="24"/>
        </w:rPr>
        <w:lastRenderedPageBreak/>
        <w:t>Kendari Kelas IA”.</w:t>
      </w:r>
    </w:p>
    <w:p w:rsidR="00E83A88" w:rsidRPr="000D46E4" w:rsidRDefault="00E83A88">
      <w:pPr>
        <w:bidi w:val="0"/>
        <w:spacing w:line="276" w:lineRule="auto"/>
        <w:jc w:val="left"/>
        <w:rPr>
          <w:rFonts w:asciiTheme="majorBidi" w:eastAsia="Calibri" w:hAnsiTheme="majorBidi" w:cstheme="majorBidi"/>
          <w:b/>
          <w:bCs/>
          <w:iCs/>
          <w:lang w:val="id-ID"/>
        </w:rPr>
      </w:pPr>
    </w:p>
    <w:p w:rsidR="00BF317D" w:rsidRPr="000D46E4" w:rsidRDefault="00BF317D" w:rsidP="008E1F00">
      <w:pPr>
        <w:widowControl w:val="0"/>
        <w:numPr>
          <w:ilvl w:val="0"/>
          <w:numId w:val="1"/>
        </w:numPr>
        <w:bidi w:val="0"/>
        <w:spacing w:after="200" w:line="360" w:lineRule="auto"/>
        <w:ind w:right="-2" w:hanging="502"/>
        <w:jc w:val="both"/>
        <w:rPr>
          <w:rFonts w:asciiTheme="majorBidi" w:eastAsia="Calibri" w:hAnsiTheme="majorBidi" w:cstheme="majorBidi"/>
          <w:b/>
          <w:bCs/>
          <w:iCs/>
          <w:lang w:val="id-ID"/>
        </w:rPr>
      </w:pPr>
      <w:r w:rsidRPr="000D46E4">
        <w:rPr>
          <w:rFonts w:asciiTheme="majorBidi" w:eastAsia="Calibri" w:hAnsiTheme="majorBidi" w:cstheme="majorBidi"/>
          <w:b/>
          <w:bCs/>
          <w:iCs/>
          <w:lang w:val="id-ID"/>
        </w:rPr>
        <w:t>Metode Penelitian (Bold)</w:t>
      </w:r>
    </w:p>
    <w:p w:rsidR="00963202" w:rsidRPr="000D46E4" w:rsidRDefault="00963202" w:rsidP="00963202">
      <w:pPr>
        <w:pStyle w:val="ListParagraph"/>
        <w:spacing w:line="360" w:lineRule="auto"/>
        <w:ind w:left="502"/>
        <w:jc w:val="both"/>
        <w:rPr>
          <w:rFonts w:asciiTheme="majorBidi" w:hAnsiTheme="majorBidi" w:cstheme="majorBidi"/>
          <w:iCs/>
          <w:color w:val="0D0D0D" w:themeColor="text1" w:themeTint="F2"/>
          <w:sz w:val="24"/>
          <w:szCs w:val="24"/>
          <w:lang w:val="en-US"/>
        </w:rPr>
      </w:pPr>
      <w:r w:rsidRPr="000D46E4">
        <w:rPr>
          <w:rFonts w:asciiTheme="majorBidi" w:hAnsiTheme="majorBidi" w:cstheme="majorBidi"/>
          <w:color w:val="0D0D0D" w:themeColor="text1" w:themeTint="F2"/>
          <w:sz w:val="24"/>
          <w:szCs w:val="24"/>
          <w:lang w:val="en-US"/>
        </w:rPr>
        <w:t>Teknik</w:t>
      </w:r>
      <w:r w:rsidRPr="000D46E4">
        <w:rPr>
          <w:rFonts w:asciiTheme="majorBidi" w:hAnsiTheme="majorBidi" w:cstheme="majorBidi"/>
          <w:iCs/>
          <w:color w:val="0D0D0D" w:themeColor="text1" w:themeTint="F2"/>
          <w:sz w:val="24"/>
          <w:szCs w:val="24"/>
        </w:rPr>
        <w:t xml:space="preserve"> pengumpulan data</w:t>
      </w:r>
      <w:r w:rsidRPr="000D46E4">
        <w:rPr>
          <w:rFonts w:asciiTheme="majorBidi" w:hAnsiTheme="majorBidi" w:cstheme="majorBidi"/>
          <w:iCs/>
          <w:color w:val="0D0D0D" w:themeColor="text1" w:themeTint="F2"/>
          <w:sz w:val="24"/>
          <w:szCs w:val="24"/>
          <w:lang w:val="en-US"/>
        </w:rPr>
        <w:t xml:space="preserve"> dalam penelitian ini yaitu: Pertama, metode </w:t>
      </w:r>
      <w:r w:rsidRPr="000D46E4">
        <w:rPr>
          <w:rFonts w:asciiTheme="majorBidi" w:hAnsiTheme="majorBidi" w:cstheme="majorBidi"/>
          <w:color w:val="0D0D0D" w:themeColor="text1" w:themeTint="F2"/>
          <w:sz w:val="24"/>
          <w:szCs w:val="24"/>
          <w:lang w:val="fr-FR"/>
        </w:rPr>
        <w:t xml:space="preserve">observasi adalah pengamatan dan pencatatan dengan sistematis fenomena-fenomena yang sudah diteliti. </w:t>
      </w:r>
      <w:proofErr w:type="gramStart"/>
      <w:r w:rsidRPr="000D46E4">
        <w:rPr>
          <w:rFonts w:asciiTheme="majorBidi" w:hAnsiTheme="majorBidi" w:cstheme="majorBidi"/>
          <w:iCs/>
          <w:color w:val="0D0D0D" w:themeColor="text1" w:themeTint="F2"/>
          <w:sz w:val="24"/>
          <w:szCs w:val="24"/>
          <w:lang w:val="en-US"/>
        </w:rPr>
        <w:t xml:space="preserve">Kedua, </w:t>
      </w:r>
      <w:r w:rsidRPr="000D46E4">
        <w:rPr>
          <w:rFonts w:asciiTheme="majorBidi" w:hAnsiTheme="majorBidi" w:cstheme="majorBidi"/>
          <w:color w:val="0D0D0D" w:themeColor="text1" w:themeTint="F2"/>
          <w:sz w:val="24"/>
          <w:szCs w:val="24"/>
        </w:rPr>
        <w:t xml:space="preserve">metode </w:t>
      </w:r>
      <w:r w:rsidRPr="000D46E4">
        <w:rPr>
          <w:rFonts w:asciiTheme="majorBidi" w:hAnsiTheme="majorBidi" w:cstheme="majorBidi"/>
          <w:i/>
          <w:iCs/>
          <w:color w:val="0D0D0D" w:themeColor="text1" w:themeTint="F2"/>
          <w:sz w:val="24"/>
          <w:szCs w:val="24"/>
        </w:rPr>
        <w:t>interview</w:t>
      </w:r>
      <w:r w:rsidRPr="000D46E4">
        <w:rPr>
          <w:rFonts w:asciiTheme="majorBidi" w:hAnsiTheme="majorBidi" w:cstheme="majorBidi"/>
          <w:color w:val="0D0D0D" w:themeColor="text1" w:themeTint="F2"/>
          <w:sz w:val="24"/>
          <w:szCs w:val="24"/>
        </w:rPr>
        <w:t xml:space="preserve"> adalah metode pengumpulan data yang digunakan untuk mendapatkan keterangan atau pendirian responden melalui percakapan langsung atau berhadapan muka.</w:t>
      </w:r>
      <w:proofErr w:type="gramEnd"/>
      <w:r w:rsidRPr="000D46E4">
        <w:rPr>
          <w:rFonts w:asciiTheme="majorBidi" w:hAnsiTheme="majorBidi" w:cstheme="majorBidi"/>
          <w:color w:val="0D0D0D" w:themeColor="text1" w:themeTint="F2"/>
          <w:sz w:val="24"/>
          <w:szCs w:val="24"/>
        </w:rPr>
        <w:t xml:space="preserve"> </w:t>
      </w:r>
      <w:r w:rsidRPr="000D46E4">
        <w:rPr>
          <w:rFonts w:asciiTheme="majorBidi" w:hAnsiTheme="majorBidi" w:cstheme="majorBidi"/>
          <w:iCs/>
          <w:color w:val="0D0D0D" w:themeColor="text1" w:themeTint="F2"/>
          <w:sz w:val="24"/>
          <w:szCs w:val="24"/>
          <w:lang w:val="en-US"/>
        </w:rPr>
        <w:t xml:space="preserve">Ketiga, metode </w:t>
      </w:r>
      <w:r w:rsidRPr="000D46E4">
        <w:rPr>
          <w:rFonts w:asciiTheme="majorBidi" w:hAnsiTheme="majorBidi" w:cstheme="majorBidi"/>
          <w:color w:val="0D0D0D" w:themeColor="text1" w:themeTint="F2"/>
          <w:sz w:val="24"/>
          <w:szCs w:val="24"/>
        </w:rPr>
        <w:t xml:space="preserve">dokumentasi adalah sebuah </w:t>
      </w:r>
      <w:proofErr w:type="gramStart"/>
      <w:r w:rsidRPr="000D46E4">
        <w:rPr>
          <w:rFonts w:asciiTheme="majorBidi" w:hAnsiTheme="majorBidi" w:cstheme="majorBidi"/>
          <w:color w:val="0D0D0D" w:themeColor="text1" w:themeTint="F2"/>
          <w:sz w:val="24"/>
          <w:szCs w:val="24"/>
        </w:rPr>
        <w:t>cara</w:t>
      </w:r>
      <w:proofErr w:type="gramEnd"/>
      <w:r w:rsidRPr="000D46E4">
        <w:rPr>
          <w:rFonts w:asciiTheme="majorBidi" w:hAnsiTheme="majorBidi" w:cstheme="majorBidi"/>
          <w:color w:val="0D0D0D" w:themeColor="text1" w:themeTint="F2"/>
          <w:sz w:val="24"/>
          <w:szCs w:val="24"/>
        </w:rPr>
        <w:t xml:space="preserve"> yang dilakukan untuk menyediakan dokumen-dokumen dengan bukti yang akurat dari pencatatan sumber-sumber informasi khusus dari karangan atau tulisan, wasiat buku, undang-undang, dan sebagainya.</w:t>
      </w:r>
      <w:r w:rsidRPr="000D46E4">
        <w:rPr>
          <w:rStyle w:val="FootnoteReference"/>
          <w:rFonts w:asciiTheme="majorBidi" w:hAnsiTheme="majorBidi" w:cstheme="majorBidi"/>
          <w:color w:val="0D0D0D" w:themeColor="text1" w:themeTint="F2"/>
          <w:sz w:val="24"/>
          <w:szCs w:val="24"/>
        </w:rPr>
        <w:footnoteReference w:id="8"/>
      </w:r>
      <w:r w:rsidRPr="000D46E4">
        <w:rPr>
          <w:rFonts w:asciiTheme="majorBidi" w:hAnsiTheme="majorBidi" w:cstheme="majorBidi"/>
          <w:color w:val="0D0D0D" w:themeColor="text1" w:themeTint="F2"/>
          <w:sz w:val="24"/>
          <w:szCs w:val="24"/>
        </w:rPr>
        <w:t xml:space="preserve">  </w:t>
      </w:r>
    </w:p>
    <w:p w:rsidR="00BF317D" w:rsidRPr="000D46E4" w:rsidRDefault="00963202" w:rsidP="00963202">
      <w:pPr>
        <w:pStyle w:val="ListParagraph"/>
        <w:widowControl w:val="0"/>
        <w:spacing w:after="0" w:line="360" w:lineRule="auto"/>
        <w:ind w:left="502" w:right="-2"/>
        <w:jc w:val="both"/>
        <w:rPr>
          <w:rFonts w:asciiTheme="majorBidi" w:eastAsia="Calibri" w:hAnsiTheme="majorBidi" w:cstheme="majorBidi"/>
          <w:iCs/>
          <w:sz w:val="24"/>
          <w:szCs w:val="24"/>
        </w:rPr>
      </w:pPr>
      <w:r w:rsidRPr="000D46E4">
        <w:rPr>
          <w:rFonts w:asciiTheme="majorBidi" w:hAnsiTheme="majorBidi" w:cstheme="majorBidi"/>
          <w:color w:val="0D0D0D" w:themeColor="text1" w:themeTint="F2"/>
          <w:sz w:val="24"/>
          <w:szCs w:val="24"/>
        </w:rPr>
        <w:t>Adapun pendekatan penelitian yang digunakan dalam penelitian ini adalah sebagai berikut:</w:t>
      </w:r>
      <w:r w:rsidRPr="000D46E4">
        <w:rPr>
          <w:rFonts w:asciiTheme="majorBidi" w:hAnsiTheme="majorBidi" w:cstheme="majorBidi"/>
          <w:b/>
          <w:bCs/>
          <w:color w:val="0D0D0D" w:themeColor="text1" w:themeTint="F2"/>
          <w:sz w:val="24"/>
          <w:szCs w:val="24"/>
          <w:lang w:val="en-US"/>
        </w:rPr>
        <w:t xml:space="preserve"> </w:t>
      </w:r>
      <w:r w:rsidRPr="000D46E4">
        <w:rPr>
          <w:rFonts w:asciiTheme="majorBidi" w:hAnsiTheme="majorBidi" w:cstheme="majorBidi"/>
          <w:color w:val="0D0D0D" w:themeColor="text1" w:themeTint="F2"/>
          <w:sz w:val="24"/>
          <w:szCs w:val="24"/>
          <w:lang w:val="en-US"/>
        </w:rPr>
        <w:t xml:space="preserve">Pertama, </w:t>
      </w:r>
      <w:r w:rsidRPr="000D46E4">
        <w:rPr>
          <w:rFonts w:asciiTheme="majorBidi" w:hAnsiTheme="majorBidi" w:cstheme="majorBidi"/>
          <w:color w:val="0D0D0D" w:themeColor="text1" w:themeTint="F2"/>
          <w:sz w:val="24"/>
          <w:szCs w:val="24"/>
        </w:rPr>
        <w:t>pendekatan so</w:t>
      </w:r>
      <w:r w:rsidRPr="000D46E4">
        <w:rPr>
          <w:rFonts w:asciiTheme="majorBidi" w:hAnsiTheme="majorBidi" w:cstheme="majorBidi"/>
          <w:color w:val="0D0D0D" w:themeColor="text1" w:themeTint="F2"/>
          <w:sz w:val="24"/>
          <w:szCs w:val="24"/>
          <w:lang w:val="en-US"/>
        </w:rPr>
        <w:t>s</w:t>
      </w:r>
      <w:r w:rsidRPr="000D46E4">
        <w:rPr>
          <w:rFonts w:asciiTheme="majorBidi" w:hAnsiTheme="majorBidi" w:cstheme="majorBidi"/>
          <w:color w:val="0D0D0D" w:themeColor="text1" w:themeTint="F2"/>
          <w:sz w:val="24"/>
          <w:szCs w:val="24"/>
        </w:rPr>
        <w:t>ial/ sosiologis, yaitu pendekatan yang dilihat secara langsung fakta-fakta yang terjadi di</w:t>
      </w:r>
      <w:r w:rsidRPr="000D46E4">
        <w:rPr>
          <w:rFonts w:asciiTheme="majorBidi" w:hAnsiTheme="majorBidi" w:cstheme="majorBidi"/>
          <w:color w:val="0D0D0D" w:themeColor="text1" w:themeTint="F2"/>
          <w:sz w:val="24"/>
          <w:szCs w:val="24"/>
          <w:lang w:val="en-US"/>
        </w:rPr>
        <w:t xml:space="preserve"> </w:t>
      </w:r>
      <w:r w:rsidRPr="000D46E4">
        <w:rPr>
          <w:rFonts w:asciiTheme="majorBidi" w:hAnsiTheme="majorBidi" w:cstheme="majorBidi"/>
          <w:color w:val="0D0D0D" w:themeColor="text1" w:themeTint="F2"/>
          <w:sz w:val="24"/>
          <w:szCs w:val="24"/>
        </w:rPr>
        <w:t>lapangan. Kedua</w:t>
      </w:r>
      <w:r w:rsidRPr="000D46E4">
        <w:rPr>
          <w:rFonts w:asciiTheme="majorBidi" w:hAnsiTheme="majorBidi" w:cstheme="majorBidi"/>
          <w:b/>
          <w:bCs/>
          <w:color w:val="0D0D0D" w:themeColor="text1" w:themeTint="F2"/>
          <w:sz w:val="24"/>
          <w:szCs w:val="24"/>
        </w:rPr>
        <w:t xml:space="preserve">, </w:t>
      </w:r>
      <w:r w:rsidRPr="000D46E4">
        <w:rPr>
          <w:rFonts w:asciiTheme="majorBidi" w:hAnsiTheme="majorBidi" w:cstheme="majorBidi"/>
          <w:color w:val="0D0D0D" w:themeColor="text1" w:themeTint="F2"/>
          <w:sz w:val="24"/>
          <w:szCs w:val="24"/>
        </w:rPr>
        <w:t xml:space="preserve">pendekatan </w:t>
      </w:r>
      <w:r w:rsidRPr="000D46E4">
        <w:rPr>
          <w:rFonts w:asciiTheme="majorBidi" w:hAnsiTheme="majorBidi" w:cstheme="majorBidi"/>
          <w:i/>
          <w:iCs/>
          <w:color w:val="0D0D0D" w:themeColor="text1" w:themeTint="F2"/>
          <w:sz w:val="24"/>
          <w:szCs w:val="24"/>
        </w:rPr>
        <w:t>normative</w:t>
      </w:r>
      <w:r w:rsidRPr="000D46E4">
        <w:rPr>
          <w:rFonts w:asciiTheme="majorBidi" w:hAnsiTheme="majorBidi" w:cstheme="majorBidi"/>
          <w:color w:val="0D0D0D" w:themeColor="text1" w:themeTint="F2"/>
          <w:sz w:val="24"/>
          <w:szCs w:val="24"/>
        </w:rPr>
        <w:t xml:space="preserve"> (syar’i), yaitu pendekatan yang menelusuri pendekatan syariat Islam seperti al-Qur’an dan hadist yang relevan dengan masalah yang di bahas</w:t>
      </w:r>
      <w:r w:rsidRPr="000D46E4">
        <w:rPr>
          <w:rFonts w:asciiTheme="majorBidi" w:hAnsiTheme="majorBidi" w:cstheme="majorBidi"/>
          <w:color w:val="0D0D0D" w:themeColor="text1" w:themeTint="F2"/>
          <w:sz w:val="24"/>
          <w:szCs w:val="24"/>
          <w:lang w:val="en-US"/>
        </w:rPr>
        <w:t>.</w:t>
      </w:r>
      <w:r w:rsidRPr="000D46E4">
        <w:rPr>
          <w:rFonts w:asciiTheme="majorBidi" w:hAnsiTheme="majorBidi" w:cstheme="majorBidi"/>
          <w:b/>
          <w:bCs/>
          <w:color w:val="0D0D0D" w:themeColor="text1" w:themeTint="F2"/>
          <w:sz w:val="24"/>
          <w:szCs w:val="24"/>
        </w:rPr>
        <w:t xml:space="preserve"> </w:t>
      </w:r>
      <w:r w:rsidRPr="000D46E4">
        <w:rPr>
          <w:rFonts w:asciiTheme="majorBidi" w:hAnsiTheme="majorBidi" w:cstheme="majorBidi"/>
          <w:color w:val="0D0D0D" w:themeColor="text1" w:themeTint="F2"/>
          <w:sz w:val="24"/>
          <w:szCs w:val="24"/>
        </w:rPr>
        <w:t>Ketiga</w:t>
      </w:r>
      <w:r w:rsidRPr="000D46E4">
        <w:rPr>
          <w:rFonts w:asciiTheme="majorBidi" w:hAnsiTheme="majorBidi" w:cstheme="majorBidi"/>
          <w:b/>
          <w:bCs/>
          <w:color w:val="0D0D0D" w:themeColor="text1" w:themeTint="F2"/>
          <w:sz w:val="24"/>
          <w:szCs w:val="24"/>
        </w:rPr>
        <w:t xml:space="preserve">, </w:t>
      </w:r>
      <w:r w:rsidRPr="000D46E4">
        <w:rPr>
          <w:rFonts w:asciiTheme="majorBidi" w:hAnsiTheme="majorBidi" w:cstheme="majorBidi"/>
          <w:color w:val="0D0D0D" w:themeColor="text1" w:themeTint="F2"/>
          <w:sz w:val="24"/>
          <w:szCs w:val="24"/>
        </w:rPr>
        <w:t>pendekatan yuridis, pendekatan yang dimaksud untuk melihat aturan-aturan yang berlaku dalam kodifikasi hukum kemudian merelevansikannya dengan masalah yang dibahas.</w:t>
      </w:r>
      <w:r w:rsidR="00BF317D" w:rsidRPr="000D46E4">
        <w:rPr>
          <w:rFonts w:asciiTheme="majorBidi" w:eastAsia="Calibri" w:hAnsiTheme="majorBidi" w:cstheme="majorBidi"/>
          <w:iCs/>
          <w:sz w:val="24"/>
          <w:szCs w:val="24"/>
        </w:rPr>
        <w:t xml:space="preserve"> </w:t>
      </w:r>
    </w:p>
    <w:p w:rsidR="00963202" w:rsidRPr="000D46E4" w:rsidRDefault="00963202" w:rsidP="00963202">
      <w:pPr>
        <w:widowControl w:val="0"/>
        <w:bidi w:val="0"/>
        <w:spacing w:line="360" w:lineRule="auto"/>
        <w:ind w:left="142" w:right="-2"/>
        <w:jc w:val="both"/>
        <w:rPr>
          <w:rFonts w:asciiTheme="majorBidi" w:eastAsia="Calibri" w:hAnsiTheme="majorBidi" w:cstheme="majorBidi"/>
          <w:iCs/>
        </w:rPr>
      </w:pPr>
    </w:p>
    <w:p w:rsidR="00BF317D" w:rsidRPr="000D46E4" w:rsidRDefault="00963202" w:rsidP="008E1F00">
      <w:pPr>
        <w:widowControl w:val="0"/>
        <w:numPr>
          <w:ilvl w:val="0"/>
          <w:numId w:val="1"/>
        </w:numPr>
        <w:bidi w:val="0"/>
        <w:spacing w:after="200" w:line="360" w:lineRule="auto"/>
        <w:ind w:right="-2" w:hanging="502"/>
        <w:jc w:val="both"/>
        <w:rPr>
          <w:rFonts w:asciiTheme="majorBidi" w:eastAsia="Calibri" w:hAnsiTheme="majorBidi" w:cstheme="majorBidi"/>
          <w:b/>
          <w:bCs/>
          <w:iCs/>
          <w:lang w:val="id-ID"/>
        </w:rPr>
      </w:pPr>
      <w:r w:rsidRPr="000D46E4">
        <w:rPr>
          <w:rFonts w:asciiTheme="majorBidi" w:eastAsia="Calibri" w:hAnsiTheme="majorBidi" w:cstheme="majorBidi"/>
          <w:b/>
          <w:bCs/>
          <w:iCs/>
          <w:lang w:val="id-ID"/>
        </w:rPr>
        <w:t>Hasil dan Pembahasan</w:t>
      </w:r>
    </w:p>
    <w:p w:rsidR="00963202" w:rsidRPr="000D46E4" w:rsidRDefault="00963202" w:rsidP="008E1F00">
      <w:pPr>
        <w:pStyle w:val="ListParagraph"/>
        <w:numPr>
          <w:ilvl w:val="4"/>
          <w:numId w:val="2"/>
        </w:numPr>
        <w:spacing w:after="0" w:line="360" w:lineRule="auto"/>
        <w:ind w:left="720"/>
        <w:jc w:val="both"/>
        <w:rPr>
          <w:rFonts w:asciiTheme="majorBidi" w:hAnsiTheme="majorBidi" w:cstheme="majorBidi"/>
          <w:b/>
          <w:bCs/>
          <w:color w:val="0D0D0D" w:themeColor="text1" w:themeTint="F2"/>
          <w:sz w:val="24"/>
          <w:szCs w:val="24"/>
        </w:rPr>
      </w:pPr>
      <w:r w:rsidRPr="000D46E4">
        <w:rPr>
          <w:rFonts w:asciiTheme="majorBidi" w:hAnsiTheme="majorBidi" w:cstheme="majorBidi"/>
          <w:b/>
          <w:bCs/>
          <w:sz w:val="24"/>
          <w:szCs w:val="24"/>
        </w:rPr>
        <w:t>Pelaksanaan Sidang Itsbat Nikah di Pengadilan Agama Kendari Kelas I A</w:t>
      </w:r>
    </w:p>
    <w:p w:rsidR="00963202" w:rsidRPr="000D46E4" w:rsidRDefault="00963202" w:rsidP="00963202">
      <w:pPr>
        <w:pStyle w:val="ListParagraph"/>
        <w:spacing w:after="0" w:line="240" w:lineRule="auto"/>
        <w:rPr>
          <w:rFonts w:asciiTheme="majorBidi" w:hAnsiTheme="majorBidi" w:cstheme="majorBidi"/>
          <w:b/>
          <w:bCs/>
          <w:color w:val="0D0D0D" w:themeColor="text1" w:themeTint="F2"/>
          <w:sz w:val="24"/>
          <w:szCs w:val="24"/>
        </w:rPr>
      </w:pPr>
    </w:p>
    <w:p w:rsidR="00963202" w:rsidRPr="000D46E4" w:rsidRDefault="00963202" w:rsidP="008E1F00">
      <w:pPr>
        <w:pStyle w:val="ListParagraph"/>
        <w:numPr>
          <w:ilvl w:val="7"/>
          <w:numId w:val="2"/>
        </w:numPr>
        <w:spacing w:before="240" w:after="0" w:line="360" w:lineRule="auto"/>
        <w:ind w:left="1080"/>
        <w:jc w:val="both"/>
        <w:rPr>
          <w:rFonts w:asciiTheme="majorBidi" w:hAnsiTheme="majorBidi" w:cstheme="majorBidi"/>
          <w:i/>
          <w:iCs/>
          <w:sz w:val="24"/>
          <w:szCs w:val="24"/>
        </w:rPr>
      </w:pP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Bukan Terpadu</w:t>
      </w:r>
    </w:p>
    <w:p w:rsidR="00963202" w:rsidRPr="000D46E4" w:rsidRDefault="00963202" w:rsidP="00963202">
      <w:pPr>
        <w:bidi w:val="0"/>
        <w:spacing w:line="360" w:lineRule="auto"/>
        <w:ind w:left="1080"/>
        <w:rPr>
          <w:rFonts w:asciiTheme="majorBidi" w:hAnsiTheme="majorBidi" w:cstheme="majorBidi"/>
        </w:rPr>
      </w:pPr>
      <w:r w:rsidRPr="000D46E4">
        <w:rPr>
          <w:rFonts w:asciiTheme="majorBidi" w:hAnsiTheme="majorBidi" w:cstheme="majorBidi"/>
          <w:i/>
          <w:iCs/>
          <w:lang w:val="id-ID"/>
        </w:rPr>
        <w:t>Iṡbāṭ</w:t>
      </w:r>
      <w:r w:rsidRPr="000D46E4">
        <w:rPr>
          <w:rFonts w:asciiTheme="majorBidi" w:hAnsiTheme="majorBidi" w:cstheme="majorBidi"/>
          <w:lang w:val="id-ID"/>
        </w:rPr>
        <w:t xml:space="preserve"> nikah pada hakikatnya merupakan usaha yang ditempuh untuk memperoleh akta nikah bagi mereka yang belum memilikinya. </w:t>
      </w:r>
      <w:proofErr w:type="gramStart"/>
      <w:r w:rsidRPr="000D46E4">
        <w:rPr>
          <w:rFonts w:asciiTheme="majorBidi" w:hAnsiTheme="majorBidi" w:cstheme="majorBidi"/>
        </w:rPr>
        <w:t>Akta nikah ini menjadi penting dimiliki, karena akta nikah tersebut merupakan bukti autentik dari peristiwa pernikahan atau perkawinan.</w:t>
      </w:r>
      <w:proofErr w:type="gramEnd"/>
      <w:r w:rsidRPr="000D46E4">
        <w:rPr>
          <w:rFonts w:asciiTheme="majorBidi" w:hAnsiTheme="majorBidi" w:cstheme="majorBidi"/>
        </w:rPr>
        <w:t xml:space="preserve"> </w:t>
      </w:r>
      <w:proofErr w:type="gramStart"/>
      <w:r w:rsidRPr="000D46E4">
        <w:rPr>
          <w:rFonts w:asciiTheme="majorBidi" w:hAnsiTheme="majorBidi" w:cstheme="majorBidi"/>
        </w:rPr>
        <w:t xml:space="preserve">Hal ini telah dijelaskan dalam Kompilasi Hukum </w:t>
      </w:r>
      <w:r w:rsidRPr="000D46E4">
        <w:rPr>
          <w:rFonts w:asciiTheme="majorBidi" w:hAnsiTheme="majorBidi" w:cstheme="majorBidi"/>
        </w:rPr>
        <w:lastRenderedPageBreak/>
        <w:t>Islam, bahwa “perkawinan hanya dapat dibuktikan dengan akta nikah yang dibuat oleh pegawai pencatat nikah”.</w:t>
      </w:r>
      <w:proofErr w:type="gramEnd"/>
      <w:r w:rsidRPr="000D46E4">
        <w:rPr>
          <w:rStyle w:val="FootnoteReference"/>
          <w:rFonts w:asciiTheme="majorBidi" w:hAnsiTheme="majorBidi" w:cstheme="majorBidi"/>
        </w:rPr>
        <w:footnoteReference w:id="9"/>
      </w:r>
      <w:r w:rsidRPr="000D46E4">
        <w:rPr>
          <w:rFonts w:asciiTheme="majorBidi" w:hAnsiTheme="majorBidi" w:cstheme="majorBidi"/>
        </w:rPr>
        <w:t xml:space="preserve"> </w:t>
      </w:r>
    </w:p>
    <w:p w:rsidR="00963202" w:rsidRPr="000D46E4" w:rsidRDefault="00963202" w:rsidP="00963202">
      <w:pPr>
        <w:bidi w:val="0"/>
        <w:spacing w:line="360" w:lineRule="auto"/>
        <w:ind w:left="1080"/>
        <w:rPr>
          <w:rFonts w:asciiTheme="majorBidi" w:hAnsiTheme="majorBidi" w:cstheme="majorBidi"/>
        </w:rPr>
      </w:pPr>
      <w:proofErr w:type="gramStart"/>
      <w:r w:rsidRPr="000D46E4">
        <w:rPr>
          <w:rFonts w:asciiTheme="majorBidi" w:hAnsiTheme="majorBidi" w:cstheme="majorBidi"/>
        </w:rPr>
        <w:t xml:space="preserve">Sementara solusi yang ditawarkan oleh Kompilasi Hukum Islam bagi mereka yang belum memiliki akta nikah adalah mereka dapat mengajukan permohonan </w:t>
      </w:r>
      <w:r w:rsidRPr="000D46E4">
        <w:rPr>
          <w:rFonts w:asciiTheme="majorBidi" w:hAnsiTheme="majorBidi" w:cstheme="majorBidi"/>
          <w:i/>
          <w:iCs/>
        </w:rPr>
        <w:t>iṡbāṭ</w:t>
      </w:r>
      <w:r w:rsidRPr="000D46E4">
        <w:rPr>
          <w:rFonts w:asciiTheme="majorBidi" w:hAnsiTheme="majorBidi" w:cstheme="majorBidi"/>
        </w:rPr>
        <w:t xml:space="preserve"> nikah ke Pengadilan Agama.</w:t>
      </w:r>
      <w:proofErr w:type="gramEnd"/>
      <w:r w:rsidRPr="000D46E4">
        <w:rPr>
          <w:rFonts w:asciiTheme="majorBidi" w:hAnsiTheme="majorBidi" w:cstheme="majorBidi"/>
        </w:rPr>
        <w:t xml:space="preserve"> </w:t>
      </w:r>
      <w:proofErr w:type="gramStart"/>
      <w:r w:rsidRPr="000D46E4">
        <w:rPr>
          <w:rFonts w:asciiTheme="majorBidi" w:hAnsiTheme="majorBidi" w:cstheme="majorBidi"/>
        </w:rPr>
        <w:t xml:space="preserve">Hal ini dinyatakan dalam pasal 7 ayat 2 Kompilasi Hukum Islam, bahwa, “dalam hal perkawinan tidak dapat dibuktikan dengan akta nikah, dapat diajukan </w:t>
      </w:r>
      <w:r w:rsidRPr="000D46E4">
        <w:rPr>
          <w:rFonts w:asciiTheme="majorBidi" w:hAnsiTheme="majorBidi" w:cstheme="majorBidi"/>
          <w:i/>
          <w:iCs/>
        </w:rPr>
        <w:t>iṡbāṭ</w:t>
      </w:r>
      <w:r w:rsidRPr="000D46E4">
        <w:rPr>
          <w:rFonts w:asciiTheme="majorBidi" w:hAnsiTheme="majorBidi" w:cstheme="majorBidi"/>
        </w:rPr>
        <w:t xml:space="preserve"> nikahnya ke Pengadilan Agama”.</w:t>
      </w:r>
      <w:proofErr w:type="gramEnd"/>
      <w:r w:rsidRPr="000D46E4">
        <w:rPr>
          <w:rStyle w:val="FootnoteReference"/>
          <w:rFonts w:asciiTheme="majorBidi" w:hAnsiTheme="majorBidi" w:cstheme="majorBidi"/>
        </w:rPr>
        <w:footnoteReference w:id="10"/>
      </w:r>
    </w:p>
    <w:p w:rsidR="00963202" w:rsidRPr="000D46E4" w:rsidRDefault="00963202" w:rsidP="000D46E4">
      <w:pPr>
        <w:bidi w:val="0"/>
        <w:spacing w:line="360" w:lineRule="auto"/>
        <w:ind w:left="1080"/>
        <w:rPr>
          <w:rFonts w:asciiTheme="majorBidi" w:hAnsiTheme="majorBidi" w:cstheme="majorBidi"/>
        </w:rPr>
      </w:pPr>
      <w:proofErr w:type="gramStart"/>
      <w:r w:rsidRPr="000D46E4">
        <w:rPr>
          <w:rFonts w:asciiTheme="majorBidi" w:hAnsiTheme="majorBidi" w:cstheme="majorBidi"/>
        </w:rPr>
        <w:t xml:space="preserve">Terkait dengan pelaksanaan </w:t>
      </w:r>
      <w:r w:rsidRPr="000D46E4">
        <w:rPr>
          <w:rFonts w:asciiTheme="majorBidi" w:hAnsiTheme="majorBidi" w:cstheme="majorBidi"/>
          <w:i/>
          <w:iCs/>
        </w:rPr>
        <w:t>iṡbāṭ</w:t>
      </w:r>
      <w:r w:rsidRPr="000D46E4">
        <w:rPr>
          <w:rFonts w:asciiTheme="majorBidi" w:hAnsiTheme="majorBidi" w:cstheme="majorBidi"/>
        </w:rPr>
        <w:t xml:space="preserve"> nikah, penulis melakukan wawancara dengan salah seorang Hakim di Pengadilan Agama Kendari, yaitu Ibu Dra.</w:t>
      </w:r>
      <w:proofErr w:type="gramEnd"/>
      <w:r w:rsidRPr="000D46E4">
        <w:rPr>
          <w:rFonts w:asciiTheme="majorBidi" w:hAnsiTheme="majorBidi" w:cstheme="majorBidi"/>
        </w:rPr>
        <w:t xml:space="preserve"> Hj. Musabbihah, S.H., M.H. Dalam wawancara tersebut, Ibu Musabbihah mengatakan</w:t>
      </w:r>
      <w:r w:rsidR="000D46E4" w:rsidRPr="000D46E4">
        <w:rPr>
          <w:rFonts w:asciiTheme="majorBidi" w:hAnsiTheme="majorBidi" w:cstheme="majorBidi"/>
        </w:rPr>
        <w:t xml:space="preserve"> </w:t>
      </w:r>
      <w:r w:rsidRPr="000D46E4">
        <w:rPr>
          <w:rFonts w:asciiTheme="majorBidi" w:hAnsiTheme="majorBidi" w:cstheme="majorBidi"/>
        </w:rPr>
        <w:t>bahwa, “</w:t>
      </w:r>
      <w:r w:rsidRPr="000D46E4">
        <w:rPr>
          <w:rFonts w:asciiTheme="majorBidi" w:hAnsiTheme="majorBidi" w:cstheme="majorBidi"/>
          <w:i/>
          <w:iCs/>
        </w:rPr>
        <w:t>iṡbāṭ</w:t>
      </w:r>
      <w:r w:rsidRPr="000D46E4">
        <w:rPr>
          <w:rFonts w:asciiTheme="majorBidi" w:hAnsiTheme="majorBidi" w:cstheme="majorBidi"/>
        </w:rPr>
        <w:t xml:space="preserve"> nikah merupakan perkara yang berbentuk permohonan (</w:t>
      </w:r>
      <w:r w:rsidRPr="000D46E4">
        <w:rPr>
          <w:rFonts w:asciiTheme="majorBidi" w:hAnsiTheme="majorBidi" w:cstheme="majorBidi"/>
          <w:i/>
          <w:iCs/>
        </w:rPr>
        <w:t>volunteir</w:t>
      </w:r>
      <w:r w:rsidRPr="000D46E4">
        <w:rPr>
          <w:rFonts w:asciiTheme="majorBidi" w:hAnsiTheme="majorBidi" w:cstheme="majorBidi"/>
        </w:rPr>
        <w:t>), namun dalam kondisi tertentu dapat berubah menjadi perkara gugatan (</w:t>
      </w:r>
      <w:r w:rsidRPr="000D46E4">
        <w:rPr>
          <w:rFonts w:asciiTheme="majorBidi" w:hAnsiTheme="majorBidi" w:cstheme="majorBidi"/>
          <w:i/>
          <w:iCs/>
        </w:rPr>
        <w:t>contentiosa</w:t>
      </w:r>
      <w:r w:rsidRPr="000D46E4">
        <w:rPr>
          <w:rFonts w:asciiTheme="majorBidi" w:hAnsiTheme="majorBidi" w:cstheme="majorBidi"/>
        </w:rPr>
        <w:t>)”.</w:t>
      </w:r>
      <w:r w:rsidRPr="000D46E4">
        <w:rPr>
          <w:rStyle w:val="FootnoteReference"/>
          <w:rFonts w:asciiTheme="majorBidi" w:hAnsiTheme="majorBidi" w:cstheme="majorBidi"/>
        </w:rPr>
        <w:footnoteReference w:id="11"/>
      </w:r>
    </w:p>
    <w:p w:rsidR="00963202" w:rsidRPr="000D46E4" w:rsidRDefault="00963202" w:rsidP="00963202">
      <w:pPr>
        <w:bidi w:val="0"/>
        <w:spacing w:line="360" w:lineRule="auto"/>
        <w:ind w:left="1080"/>
        <w:rPr>
          <w:rFonts w:asciiTheme="majorBidi" w:hAnsiTheme="majorBidi" w:cstheme="majorBidi"/>
        </w:rPr>
      </w:pPr>
      <w:r w:rsidRPr="000D46E4">
        <w:rPr>
          <w:rFonts w:asciiTheme="majorBidi" w:hAnsiTheme="majorBidi" w:cstheme="majorBidi"/>
        </w:rPr>
        <w:t>Dalam hukum acara perdata, perkara yang diajukan untuk diadili terbagi menjadi dua, yaitu:</w:t>
      </w:r>
    </w:p>
    <w:p w:rsidR="00963202" w:rsidRPr="000D46E4" w:rsidRDefault="00963202" w:rsidP="008E1F00">
      <w:pPr>
        <w:pStyle w:val="ListParagraph"/>
        <w:numPr>
          <w:ilvl w:val="0"/>
          <w:numId w:val="10"/>
        </w:numPr>
        <w:spacing w:after="0" w:line="360" w:lineRule="auto"/>
        <w:ind w:left="1440"/>
        <w:jc w:val="both"/>
        <w:rPr>
          <w:rFonts w:asciiTheme="majorBidi" w:hAnsiTheme="majorBidi" w:cstheme="majorBidi"/>
          <w:sz w:val="24"/>
          <w:szCs w:val="24"/>
        </w:rPr>
      </w:pPr>
      <w:r w:rsidRPr="000D46E4">
        <w:rPr>
          <w:rFonts w:asciiTheme="majorBidi" w:hAnsiTheme="majorBidi" w:cstheme="majorBidi"/>
          <w:sz w:val="24"/>
          <w:szCs w:val="24"/>
        </w:rPr>
        <w:t xml:space="preserve">Perkara permohonan/ </w:t>
      </w:r>
      <w:r w:rsidRPr="000D46E4">
        <w:rPr>
          <w:rFonts w:asciiTheme="majorBidi" w:hAnsiTheme="majorBidi" w:cstheme="majorBidi"/>
          <w:i/>
          <w:iCs/>
          <w:sz w:val="24"/>
          <w:szCs w:val="24"/>
        </w:rPr>
        <w:t>Volunteir</w:t>
      </w:r>
      <w:r w:rsidRPr="000D46E4">
        <w:rPr>
          <w:rFonts w:asciiTheme="majorBidi" w:hAnsiTheme="majorBidi" w:cstheme="majorBidi"/>
          <w:sz w:val="24"/>
          <w:szCs w:val="24"/>
        </w:rPr>
        <w:t>;</w:t>
      </w:r>
    </w:p>
    <w:p w:rsidR="00963202" w:rsidRPr="000D46E4" w:rsidRDefault="00963202" w:rsidP="00963202">
      <w:pPr>
        <w:bidi w:val="0"/>
        <w:spacing w:line="360" w:lineRule="auto"/>
        <w:ind w:left="1440"/>
        <w:rPr>
          <w:rFonts w:asciiTheme="majorBidi" w:hAnsiTheme="majorBidi" w:cstheme="majorBidi"/>
        </w:rPr>
      </w:pPr>
      <w:proofErr w:type="gramStart"/>
      <w:r w:rsidRPr="000D46E4">
        <w:rPr>
          <w:rFonts w:asciiTheme="majorBidi" w:hAnsiTheme="majorBidi" w:cstheme="majorBidi"/>
        </w:rPr>
        <w:t>Perkara permohonan merupakan perkara yang di dalamnya tidak terdapat sengketa, atau perkara yang diajukan dalam bentuk permohonan dan pada akhirnya membutuhkan penyelesaian dari pengadilan dengan memberikan penetapan.</w:t>
      </w:r>
      <w:proofErr w:type="gramEnd"/>
      <w:r w:rsidRPr="000D46E4">
        <w:rPr>
          <w:rStyle w:val="FootnoteReference"/>
          <w:rFonts w:asciiTheme="majorBidi" w:hAnsiTheme="majorBidi" w:cstheme="majorBidi"/>
        </w:rPr>
        <w:footnoteReference w:id="12"/>
      </w:r>
      <w:r w:rsidRPr="000D46E4">
        <w:rPr>
          <w:rFonts w:asciiTheme="majorBidi" w:hAnsiTheme="majorBidi" w:cstheme="majorBidi"/>
        </w:rPr>
        <w:t xml:space="preserve"> </w:t>
      </w:r>
    </w:p>
    <w:p w:rsidR="00963202" w:rsidRPr="000D46E4" w:rsidRDefault="00963202" w:rsidP="00963202">
      <w:pPr>
        <w:bidi w:val="0"/>
        <w:spacing w:line="360" w:lineRule="auto"/>
        <w:ind w:left="720" w:firstLine="720"/>
        <w:rPr>
          <w:rFonts w:asciiTheme="majorBidi" w:hAnsiTheme="majorBidi" w:cstheme="majorBidi"/>
        </w:rPr>
      </w:pPr>
      <w:r w:rsidRPr="000D46E4">
        <w:rPr>
          <w:rFonts w:asciiTheme="majorBidi" w:hAnsiTheme="majorBidi" w:cstheme="majorBidi"/>
          <w:i/>
          <w:iCs/>
        </w:rPr>
        <w:t>Iṡbāṭ</w:t>
      </w:r>
      <w:r w:rsidRPr="000D46E4">
        <w:rPr>
          <w:rFonts w:asciiTheme="majorBidi" w:hAnsiTheme="majorBidi" w:cstheme="majorBidi"/>
        </w:rPr>
        <w:t xml:space="preserve"> nikah bersifat permohonan apabila:</w:t>
      </w:r>
    </w:p>
    <w:p w:rsidR="00963202" w:rsidRPr="000D46E4" w:rsidRDefault="00963202" w:rsidP="008E1F00">
      <w:pPr>
        <w:pStyle w:val="ListParagraph"/>
        <w:numPr>
          <w:ilvl w:val="1"/>
          <w:numId w:val="7"/>
        </w:numPr>
        <w:spacing w:after="0" w:line="360" w:lineRule="auto"/>
        <w:ind w:left="1800"/>
        <w:jc w:val="both"/>
        <w:rPr>
          <w:rFonts w:asciiTheme="majorBidi" w:hAnsiTheme="majorBidi" w:cstheme="majorBidi"/>
          <w:sz w:val="24"/>
          <w:szCs w:val="24"/>
        </w:rPr>
      </w:pPr>
      <w:r w:rsidRPr="000D46E4">
        <w:rPr>
          <w:rFonts w:asciiTheme="majorBidi" w:hAnsiTheme="majorBidi" w:cstheme="majorBidi"/>
          <w:sz w:val="24"/>
          <w:szCs w:val="24"/>
        </w:rPr>
        <w:t>Diajukan oleh pemohon tanpa melibatkan pihak lain sebagai termohon;</w:t>
      </w:r>
    </w:p>
    <w:p w:rsidR="00963202" w:rsidRPr="000D46E4" w:rsidRDefault="00963202" w:rsidP="008E1F00">
      <w:pPr>
        <w:pStyle w:val="ListParagraph"/>
        <w:numPr>
          <w:ilvl w:val="1"/>
          <w:numId w:val="7"/>
        </w:numPr>
        <w:spacing w:after="0" w:line="360" w:lineRule="auto"/>
        <w:ind w:left="1800"/>
        <w:jc w:val="both"/>
        <w:rPr>
          <w:rFonts w:asciiTheme="majorBidi" w:hAnsiTheme="majorBidi" w:cstheme="majorBidi"/>
          <w:sz w:val="24"/>
          <w:szCs w:val="24"/>
        </w:rPr>
      </w:pPr>
      <w:r w:rsidRPr="000D46E4">
        <w:rPr>
          <w:rFonts w:asciiTheme="majorBidi" w:hAnsiTheme="majorBidi" w:cstheme="majorBidi"/>
          <w:sz w:val="24"/>
          <w:szCs w:val="24"/>
        </w:rPr>
        <w:t>Suami-istri mengajukan permohonan secara bersama-sama;</w:t>
      </w:r>
    </w:p>
    <w:p w:rsidR="00963202" w:rsidRPr="000D46E4" w:rsidRDefault="00963202" w:rsidP="008E1F00">
      <w:pPr>
        <w:pStyle w:val="ListParagraph"/>
        <w:numPr>
          <w:ilvl w:val="1"/>
          <w:numId w:val="7"/>
        </w:numPr>
        <w:spacing w:after="0" w:line="360" w:lineRule="auto"/>
        <w:ind w:left="1800"/>
        <w:jc w:val="both"/>
        <w:rPr>
          <w:rFonts w:asciiTheme="majorBidi" w:hAnsiTheme="majorBidi" w:cstheme="majorBidi"/>
          <w:sz w:val="24"/>
          <w:szCs w:val="24"/>
        </w:rPr>
      </w:pPr>
      <w:r w:rsidRPr="000D46E4">
        <w:rPr>
          <w:rFonts w:asciiTheme="majorBidi" w:hAnsiTheme="majorBidi" w:cstheme="majorBidi"/>
          <w:sz w:val="24"/>
          <w:szCs w:val="24"/>
        </w:rPr>
        <w:t>Diajukan oleh suami/ istri yang ditinggal mati oleh suami/ istrinya, sedang pemohon tidak mengetahui ada ahli waris lainnya selain dia;</w:t>
      </w:r>
    </w:p>
    <w:p w:rsidR="00963202" w:rsidRPr="000D46E4" w:rsidRDefault="00963202" w:rsidP="008E1F00">
      <w:pPr>
        <w:pStyle w:val="ListParagraph"/>
        <w:numPr>
          <w:ilvl w:val="0"/>
          <w:numId w:val="10"/>
        </w:numPr>
        <w:spacing w:after="0" w:line="360" w:lineRule="auto"/>
        <w:ind w:left="1418"/>
        <w:jc w:val="both"/>
        <w:rPr>
          <w:rFonts w:asciiTheme="majorBidi" w:hAnsiTheme="majorBidi" w:cstheme="majorBidi"/>
          <w:sz w:val="24"/>
          <w:szCs w:val="24"/>
          <w:rtl/>
        </w:rPr>
      </w:pPr>
      <w:r w:rsidRPr="000D46E4">
        <w:rPr>
          <w:rFonts w:asciiTheme="majorBidi" w:hAnsiTheme="majorBidi" w:cstheme="majorBidi"/>
          <w:sz w:val="24"/>
          <w:szCs w:val="24"/>
        </w:rPr>
        <w:lastRenderedPageBreak/>
        <w:t xml:space="preserve">Perkara gugatan/ </w:t>
      </w:r>
      <w:r w:rsidRPr="000D46E4">
        <w:rPr>
          <w:rFonts w:asciiTheme="majorBidi" w:hAnsiTheme="majorBidi" w:cstheme="majorBidi"/>
          <w:i/>
          <w:iCs/>
          <w:sz w:val="24"/>
          <w:szCs w:val="24"/>
        </w:rPr>
        <w:t>Contentiosa</w:t>
      </w:r>
    </w:p>
    <w:p w:rsidR="00963202" w:rsidRPr="000D46E4" w:rsidRDefault="00963202" w:rsidP="00963202">
      <w:pPr>
        <w:bidi w:val="0"/>
        <w:spacing w:line="360" w:lineRule="auto"/>
        <w:ind w:left="1418"/>
        <w:rPr>
          <w:rFonts w:asciiTheme="majorBidi" w:hAnsiTheme="majorBidi" w:cstheme="majorBidi"/>
        </w:rPr>
      </w:pPr>
      <w:proofErr w:type="gramStart"/>
      <w:r w:rsidRPr="000D46E4">
        <w:rPr>
          <w:rFonts w:asciiTheme="majorBidi" w:hAnsiTheme="majorBidi" w:cstheme="majorBidi"/>
        </w:rPr>
        <w:t>Perkara gugatan merupakan perkara yang di dalamnya terdapat unsur sengketa antara para pihak yang pada akhirnya mengharuskan pengadilan untuk menyelesaikan hal tersebut dengan memberikan putusan.</w:t>
      </w:r>
      <w:proofErr w:type="gramEnd"/>
      <w:r w:rsidRPr="000D46E4">
        <w:rPr>
          <w:rStyle w:val="FootnoteReference"/>
          <w:rFonts w:asciiTheme="majorBidi" w:hAnsiTheme="majorBidi" w:cstheme="majorBidi"/>
        </w:rPr>
        <w:footnoteReference w:id="13"/>
      </w:r>
    </w:p>
    <w:p w:rsidR="00963202" w:rsidRPr="000D46E4" w:rsidRDefault="00963202" w:rsidP="00963202">
      <w:pPr>
        <w:bidi w:val="0"/>
        <w:spacing w:line="360" w:lineRule="auto"/>
        <w:ind w:left="720" w:firstLine="720"/>
        <w:rPr>
          <w:rFonts w:asciiTheme="majorBidi" w:hAnsiTheme="majorBidi" w:cstheme="majorBidi"/>
        </w:rPr>
      </w:pPr>
      <w:r w:rsidRPr="000D46E4">
        <w:rPr>
          <w:rFonts w:asciiTheme="majorBidi" w:hAnsiTheme="majorBidi" w:cstheme="majorBidi"/>
          <w:i/>
          <w:iCs/>
        </w:rPr>
        <w:t>Iṡbāṭ</w:t>
      </w:r>
      <w:r w:rsidRPr="000D46E4">
        <w:rPr>
          <w:rFonts w:asciiTheme="majorBidi" w:hAnsiTheme="majorBidi" w:cstheme="majorBidi"/>
        </w:rPr>
        <w:t xml:space="preserve"> nikah yang bersifat </w:t>
      </w:r>
      <w:r w:rsidRPr="000D46E4">
        <w:rPr>
          <w:rFonts w:asciiTheme="majorBidi" w:hAnsiTheme="majorBidi" w:cstheme="majorBidi"/>
          <w:i/>
          <w:iCs/>
        </w:rPr>
        <w:t>contentiosa</w:t>
      </w:r>
      <w:r w:rsidRPr="000D46E4">
        <w:rPr>
          <w:rFonts w:asciiTheme="majorBidi" w:hAnsiTheme="majorBidi" w:cstheme="majorBidi"/>
        </w:rPr>
        <w:t xml:space="preserve"> apabila:</w:t>
      </w:r>
    </w:p>
    <w:p w:rsidR="00963202" w:rsidRPr="000D46E4" w:rsidRDefault="00963202" w:rsidP="008E1F00">
      <w:pPr>
        <w:pStyle w:val="ListParagraph"/>
        <w:numPr>
          <w:ilvl w:val="0"/>
          <w:numId w:val="8"/>
        </w:numPr>
        <w:spacing w:after="0" w:line="360" w:lineRule="auto"/>
        <w:ind w:left="1800"/>
        <w:jc w:val="both"/>
        <w:rPr>
          <w:rFonts w:asciiTheme="majorBidi" w:hAnsiTheme="majorBidi" w:cstheme="majorBidi"/>
          <w:i/>
          <w:iCs/>
          <w:sz w:val="24"/>
          <w:szCs w:val="24"/>
        </w:rPr>
      </w:pPr>
      <w:r w:rsidRPr="000D46E4">
        <w:rPr>
          <w:rFonts w:asciiTheme="majorBidi" w:hAnsiTheme="majorBidi" w:cstheme="majorBidi"/>
          <w:sz w:val="24"/>
          <w:szCs w:val="24"/>
        </w:rPr>
        <w:t>Pihaknya terdiri dari pemohon melawan termohon atau penggugat melawan tergugat;</w:t>
      </w:r>
    </w:p>
    <w:p w:rsidR="00963202" w:rsidRPr="000D46E4" w:rsidRDefault="00963202" w:rsidP="008E1F00">
      <w:pPr>
        <w:pStyle w:val="ListParagraph"/>
        <w:numPr>
          <w:ilvl w:val="0"/>
          <w:numId w:val="8"/>
        </w:numPr>
        <w:spacing w:after="0" w:line="360" w:lineRule="auto"/>
        <w:ind w:left="1800"/>
        <w:jc w:val="both"/>
        <w:rPr>
          <w:rFonts w:asciiTheme="majorBidi" w:hAnsiTheme="majorBidi" w:cstheme="majorBidi"/>
          <w:i/>
          <w:iCs/>
          <w:sz w:val="24"/>
          <w:szCs w:val="24"/>
        </w:rPr>
      </w:pPr>
      <w:r w:rsidRPr="000D46E4">
        <w:rPr>
          <w:rFonts w:asciiTheme="majorBidi" w:hAnsiTheme="majorBidi" w:cstheme="majorBidi"/>
          <w:sz w:val="24"/>
          <w:szCs w:val="24"/>
        </w:rPr>
        <w:t>Diajukan oleh suami atau istri dengan mendudukkan suami atau istri sebagai pihak termohon;</w:t>
      </w:r>
    </w:p>
    <w:p w:rsidR="00963202" w:rsidRPr="000D46E4" w:rsidRDefault="00963202" w:rsidP="008E1F00">
      <w:pPr>
        <w:pStyle w:val="ListParagraph"/>
        <w:numPr>
          <w:ilvl w:val="0"/>
          <w:numId w:val="8"/>
        </w:numPr>
        <w:spacing w:after="0" w:line="360" w:lineRule="auto"/>
        <w:ind w:left="1800"/>
        <w:jc w:val="both"/>
        <w:rPr>
          <w:rFonts w:asciiTheme="majorBidi" w:hAnsiTheme="majorBidi" w:cstheme="majorBidi"/>
          <w:i/>
          <w:iCs/>
          <w:sz w:val="24"/>
          <w:szCs w:val="24"/>
        </w:rPr>
      </w:pPr>
      <w:r w:rsidRPr="000D46E4">
        <w:rPr>
          <w:rFonts w:asciiTheme="majorBidi" w:hAnsiTheme="majorBidi" w:cstheme="majorBidi"/>
          <w:sz w:val="24"/>
          <w:szCs w:val="24"/>
        </w:rPr>
        <w:t>Diajukan oleh suami atau istri sedang salah satu dari suami atau istri tersebut masih ada hubungan perkawinan dengan pihak lain, maka pihak lain tersebut juga harus dijadikan pihak dari permohonan tersebut;</w:t>
      </w:r>
    </w:p>
    <w:p w:rsidR="00963202" w:rsidRPr="000D46E4" w:rsidRDefault="00963202" w:rsidP="008E1F00">
      <w:pPr>
        <w:pStyle w:val="ListParagraph"/>
        <w:numPr>
          <w:ilvl w:val="0"/>
          <w:numId w:val="8"/>
        </w:numPr>
        <w:spacing w:after="0" w:line="360" w:lineRule="auto"/>
        <w:ind w:left="1800"/>
        <w:jc w:val="both"/>
        <w:rPr>
          <w:rFonts w:asciiTheme="majorBidi" w:hAnsiTheme="majorBidi" w:cstheme="majorBidi"/>
          <w:i/>
          <w:iCs/>
          <w:sz w:val="24"/>
          <w:szCs w:val="24"/>
        </w:rPr>
      </w:pPr>
      <w:r w:rsidRPr="000D46E4">
        <w:rPr>
          <w:rFonts w:asciiTheme="majorBidi" w:hAnsiTheme="majorBidi" w:cstheme="majorBidi"/>
          <w:sz w:val="24"/>
          <w:szCs w:val="24"/>
        </w:rPr>
        <w:t>Diajukan oleh suami atau istri yang ditinggal mati oleh suami atau istrinya, tetapi dia tahu ada ahli waris lainnya selain dia;</w:t>
      </w:r>
    </w:p>
    <w:p w:rsidR="00963202" w:rsidRPr="000D46E4" w:rsidRDefault="00963202" w:rsidP="008E1F00">
      <w:pPr>
        <w:pStyle w:val="ListParagraph"/>
        <w:numPr>
          <w:ilvl w:val="0"/>
          <w:numId w:val="8"/>
        </w:numPr>
        <w:spacing w:after="0" w:line="360" w:lineRule="auto"/>
        <w:ind w:left="1800"/>
        <w:jc w:val="both"/>
        <w:rPr>
          <w:rFonts w:asciiTheme="majorBidi" w:hAnsiTheme="majorBidi" w:cstheme="majorBidi"/>
          <w:i/>
          <w:iCs/>
          <w:sz w:val="24"/>
          <w:szCs w:val="24"/>
        </w:rPr>
      </w:pPr>
      <w:r w:rsidRPr="000D46E4">
        <w:rPr>
          <w:rFonts w:asciiTheme="majorBidi" w:hAnsiTheme="majorBidi" w:cstheme="majorBidi"/>
          <w:sz w:val="24"/>
          <w:szCs w:val="24"/>
        </w:rPr>
        <w:t>Diajukan oleh wali nikah, ahli waris atau pihak lain yang berkepentingan.</w:t>
      </w:r>
    </w:p>
    <w:p w:rsidR="00963202" w:rsidRPr="000D46E4" w:rsidRDefault="00963202" w:rsidP="008E1F00">
      <w:pPr>
        <w:pStyle w:val="ListParagraph"/>
        <w:numPr>
          <w:ilvl w:val="0"/>
          <w:numId w:val="7"/>
        </w:numPr>
        <w:tabs>
          <w:tab w:val="clear" w:pos="720"/>
          <w:tab w:val="num" w:pos="1080"/>
        </w:tabs>
        <w:spacing w:after="0" w:line="360" w:lineRule="auto"/>
        <w:ind w:left="1080"/>
        <w:jc w:val="both"/>
        <w:rPr>
          <w:rFonts w:asciiTheme="majorBidi" w:hAnsiTheme="majorBidi" w:cstheme="majorBidi"/>
          <w:sz w:val="24"/>
          <w:szCs w:val="24"/>
        </w:rPr>
      </w:pPr>
      <w:r w:rsidRPr="000D46E4">
        <w:rPr>
          <w:rFonts w:asciiTheme="majorBidi" w:hAnsiTheme="majorBidi" w:cstheme="majorBidi"/>
          <w:sz w:val="24"/>
          <w:szCs w:val="24"/>
        </w:rPr>
        <w:t xml:space="preserve">Alasan Masyarakat Mengajukan Permohonan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w:t>
      </w:r>
    </w:p>
    <w:p w:rsidR="00963202" w:rsidRPr="000D46E4" w:rsidRDefault="00963202" w:rsidP="00963202">
      <w:pPr>
        <w:bidi w:val="0"/>
        <w:spacing w:line="360" w:lineRule="auto"/>
        <w:ind w:left="1080"/>
        <w:rPr>
          <w:rFonts w:asciiTheme="majorBidi" w:hAnsiTheme="majorBidi" w:cstheme="majorBidi"/>
          <w:lang w:val="id-ID"/>
        </w:rPr>
      </w:pPr>
      <w:r w:rsidRPr="000D46E4">
        <w:rPr>
          <w:rFonts w:asciiTheme="majorBidi" w:hAnsiTheme="majorBidi" w:cstheme="majorBidi"/>
          <w:lang w:val="id-ID"/>
        </w:rPr>
        <w:t xml:space="preserve">Di Pengadilan Agama Kendari Kelas IA, penulis melakukan wawancara dengan beberapa warga yang hendak memperoleh akta nikah dengan mengajukan permohon </w:t>
      </w:r>
      <w:r w:rsidRPr="000D46E4">
        <w:rPr>
          <w:rFonts w:asciiTheme="majorBidi" w:hAnsiTheme="majorBidi" w:cstheme="majorBidi"/>
          <w:i/>
          <w:iCs/>
          <w:lang w:val="id-ID"/>
        </w:rPr>
        <w:t>iṡbāṭ</w:t>
      </w:r>
      <w:r w:rsidRPr="000D46E4">
        <w:rPr>
          <w:rFonts w:asciiTheme="majorBidi" w:hAnsiTheme="majorBidi" w:cstheme="majorBidi"/>
          <w:lang w:val="id-ID"/>
        </w:rPr>
        <w:t xml:space="preserve"> nikah. Dan dari hasil wawancara tersebut, penulis menemukan beberapa alasan yang menjadi pendorong bagi masyarakat untuk mendapatkan akta nikah lewat permohonan </w:t>
      </w:r>
      <w:r w:rsidRPr="000D46E4">
        <w:rPr>
          <w:rFonts w:asciiTheme="majorBidi" w:hAnsiTheme="majorBidi" w:cstheme="majorBidi"/>
          <w:i/>
          <w:iCs/>
          <w:lang w:val="id-ID"/>
        </w:rPr>
        <w:t>iṡbāṭ</w:t>
      </w:r>
      <w:r w:rsidRPr="000D46E4">
        <w:rPr>
          <w:rFonts w:asciiTheme="majorBidi" w:hAnsiTheme="majorBidi" w:cstheme="majorBidi"/>
          <w:lang w:val="id-ID"/>
        </w:rPr>
        <w:t xml:space="preserve"> nikah, yaitu:</w:t>
      </w:r>
    </w:p>
    <w:p w:rsidR="00963202" w:rsidRPr="000D46E4" w:rsidRDefault="00963202" w:rsidP="008E1F00">
      <w:pPr>
        <w:pStyle w:val="ListParagraph"/>
        <w:numPr>
          <w:ilvl w:val="4"/>
          <w:numId w:val="7"/>
        </w:numPr>
        <w:spacing w:after="0" w:line="360" w:lineRule="auto"/>
        <w:ind w:left="1440"/>
        <w:jc w:val="both"/>
        <w:rPr>
          <w:rFonts w:asciiTheme="majorBidi" w:hAnsiTheme="majorBidi" w:cstheme="majorBidi"/>
          <w:sz w:val="24"/>
          <w:szCs w:val="24"/>
        </w:rPr>
      </w:pPr>
      <w:r w:rsidRPr="000D46E4">
        <w:rPr>
          <w:rFonts w:asciiTheme="majorBidi" w:hAnsiTheme="majorBidi" w:cstheme="majorBidi"/>
          <w:sz w:val="24"/>
          <w:szCs w:val="24"/>
        </w:rPr>
        <w:t>Akta Kelahiran Anak</w:t>
      </w:r>
    </w:p>
    <w:p w:rsidR="00963202" w:rsidRPr="000D46E4" w:rsidRDefault="00963202" w:rsidP="00963202">
      <w:pPr>
        <w:bidi w:val="0"/>
        <w:spacing w:line="360" w:lineRule="auto"/>
        <w:ind w:left="1440"/>
        <w:rPr>
          <w:rFonts w:asciiTheme="majorBidi" w:hAnsiTheme="majorBidi" w:cstheme="majorBidi"/>
        </w:rPr>
      </w:pPr>
      <w:proofErr w:type="gramStart"/>
      <w:r w:rsidRPr="000D46E4">
        <w:rPr>
          <w:rFonts w:asciiTheme="majorBidi" w:hAnsiTheme="majorBidi" w:cstheme="majorBidi"/>
        </w:rPr>
        <w:t xml:space="preserve">Salah satu alasan pengajuan permohonan </w:t>
      </w:r>
      <w:r w:rsidRPr="000D46E4">
        <w:rPr>
          <w:rFonts w:asciiTheme="majorBidi" w:hAnsiTheme="majorBidi" w:cstheme="majorBidi"/>
          <w:i/>
          <w:iCs/>
        </w:rPr>
        <w:t>iṡbāṭ</w:t>
      </w:r>
      <w:r w:rsidRPr="000D46E4">
        <w:rPr>
          <w:rFonts w:asciiTheme="majorBidi" w:hAnsiTheme="majorBidi" w:cstheme="majorBidi"/>
        </w:rPr>
        <w:t xml:space="preserve"> nikah di Pengadilan Agama Kendari Kelas IA adalah ingin membuat akta kelahiran bagi anaknya.</w:t>
      </w:r>
      <w:proofErr w:type="gramEnd"/>
      <w:r w:rsidRPr="000D46E4">
        <w:rPr>
          <w:rFonts w:asciiTheme="majorBidi" w:hAnsiTheme="majorBidi" w:cstheme="majorBidi"/>
        </w:rPr>
        <w:t xml:space="preserve"> Dalam pasal 55 ayat 1 dijelaskan bahwa: “Asal-usul seorang anak hanya dapat dibuktikan dengan akte kelahiran yang authentik, yang dikeluarkan oleh </w:t>
      </w:r>
      <w:r w:rsidRPr="000D46E4">
        <w:rPr>
          <w:rFonts w:asciiTheme="majorBidi" w:hAnsiTheme="majorBidi" w:cstheme="majorBidi"/>
        </w:rPr>
        <w:lastRenderedPageBreak/>
        <w:t>pejabat yang berwenang”.</w:t>
      </w:r>
      <w:r w:rsidRPr="000D46E4">
        <w:rPr>
          <w:rStyle w:val="FootnoteReference"/>
          <w:rFonts w:asciiTheme="majorBidi" w:hAnsiTheme="majorBidi" w:cstheme="majorBidi"/>
        </w:rPr>
        <w:footnoteReference w:id="14"/>
      </w:r>
      <w:r w:rsidRPr="000D46E4">
        <w:rPr>
          <w:rFonts w:asciiTheme="majorBidi" w:hAnsiTheme="majorBidi" w:cstheme="majorBidi"/>
        </w:rPr>
        <w:t xml:space="preserve"> </w:t>
      </w:r>
      <w:proofErr w:type="gramStart"/>
      <w:r w:rsidRPr="000D46E4">
        <w:rPr>
          <w:rFonts w:asciiTheme="majorBidi" w:hAnsiTheme="majorBidi" w:cstheme="majorBidi"/>
        </w:rPr>
        <w:t>Dari pasal tersebut penulis dapat menjelaskan bahwa akte kelahiran menjadi penting dimiliki oleh seorang anak yang lahir ke dunia dikarenakan dengan akte inilah seorang anak diakui sebagai warga Negara dan dapat diberikan hak-haknya sebagai warga Negara.</w:t>
      </w:r>
      <w:proofErr w:type="gramEnd"/>
      <w:r w:rsidRPr="000D46E4">
        <w:rPr>
          <w:rFonts w:asciiTheme="majorBidi" w:hAnsiTheme="majorBidi" w:cstheme="majorBidi"/>
        </w:rPr>
        <w:t xml:space="preserve">  </w:t>
      </w:r>
    </w:p>
    <w:p w:rsidR="00963202" w:rsidRPr="000D46E4" w:rsidRDefault="00963202" w:rsidP="00963202">
      <w:pPr>
        <w:bidi w:val="0"/>
        <w:spacing w:line="360" w:lineRule="auto"/>
        <w:ind w:left="1440"/>
        <w:rPr>
          <w:rFonts w:asciiTheme="majorBidi" w:hAnsiTheme="majorBidi" w:cstheme="majorBidi"/>
        </w:rPr>
      </w:pPr>
      <w:proofErr w:type="gramStart"/>
      <w:r w:rsidRPr="000D46E4">
        <w:rPr>
          <w:rFonts w:asciiTheme="majorBidi" w:hAnsiTheme="majorBidi" w:cstheme="majorBidi"/>
        </w:rPr>
        <w:t>Akte kelahiran anak, menjadi sulit dimiliki apabila kedua orang tua anak tersebut tidak memiliki akte nikah yang merupakan persyaratan yang harus dipenuhi untuk membuat akte kelahiran.</w:t>
      </w:r>
      <w:proofErr w:type="gramEnd"/>
      <w:r w:rsidRPr="000D46E4">
        <w:rPr>
          <w:rFonts w:asciiTheme="majorBidi" w:hAnsiTheme="majorBidi" w:cstheme="majorBidi"/>
        </w:rPr>
        <w:t xml:space="preserve"> Hal ini dapat dilihat secara langsung pada pasal 33 ayat 1 Perpres Nomor 96 tahun 2018 tentang Persyaratan dan Tata Cara Pendaftaran Penduduk dan Pencatatan Sipil yang mengatakan bahwa,”pencatatan kelahiran WNI harus memenuhi persyaratan: a. surat keterangan kelahiran; b. buku nikah/ kutipan akta perkawinan atau bukti lain yang sah; c. KK, dan; d. KTP-el”.</w:t>
      </w:r>
      <w:r w:rsidRPr="000D46E4">
        <w:rPr>
          <w:rStyle w:val="FootnoteReference"/>
          <w:rFonts w:asciiTheme="majorBidi" w:hAnsiTheme="majorBidi" w:cstheme="majorBidi"/>
        </w:rPr>
        <w:footnoteReference w:id="15"/>
      </w:r>
      <w:r w:rsidRPr="000D46E4">
        <w:rPr>
          <w:rFonts w:asciiTheme="majorBidi" w:hAnsiTheme="majorBidi" w:cstheme="majorBidi"/>
        </w:rPr>
        <w:t xml:space="preserve"> </w:t>
      </w:r>
    </w:p>
    <w:p w:rsidR="00963202" w:rsidRPr="000D46E4" w:rsidRDefault="00963202" w:rsidP="008E1F00">
      <w:pPr>
        <w:pStyle w:val="ListParagraph"/>
        <w:numPr>
          <w:ilvl w:val="4"/>
          <w:numId w:val="7"/>
        </w:numPr>
        <w:spacing w:after="0" w:line="360" w:lineRule="auto"/>
        <w:ind w:left="1418"/>
        <w:jc w:val="both"/>
        <w:rPr>
          <w:rFonts w:asciiTheme="majorBidi" w:hAnsiTheme="majorBidi" w:cstheme="majorBidi"/>
          <w:sz w:val="24"/>
          <w:szCs w:val="24"/>
        </w:rPr>
      </w:pPr>
      <w:r w:rsidRPr="000D46E4">
        <w:rPr>
          <w:rFonts w:asciiTheme="majorBidi" w:hAnsiTheme="majorBidi" w:cstheme="majorBidi"/>
          <w:sz w:val="24"/>
          <w:szCs w:val="24"/>
        </w:rPr>
        <w:t>Hilangnya Akta Nikah</w:t>
      </w:r>
    </w:p>
    <w:p w:rsidR="00963202" w:rsidRPr="000D46E4" w:rsidRDefault="00963202" w:rsidP="000D46E4">
      <w:pPr>
        <w:bidi w:val="0"/>
        <w:spacing w:line="360" w:lineRule="auto"/>
        <w:ind w:left="1418"/>
        <w:rPr>
          <w:rFonts w:asciiTheme="majorBidi" w:hAnsiTheme="majorBidi" w:cstheme="majorBidi"/>
        </w:rPr>
      </w:pPr>
      <w:r w:rsidRPr="000D46E4">
        <w:rPr>
          <w:rFonts w:asciiTheme="majorBidi" w:hAnsiTheme="majorBidi" w:cstheme="majorBidi"/>
          <w:lang w:val="id-ID"/>
        </w:rPr>
        <w:t xml:space="preserve">Alasan lain yang penulis temukan adalah beberapa pasangan telah kehilangan akta nikahnya dan ketika mereka mengecek salinan akta nikah tersebut di Kantor Urusan Agama Kecamatan, sudah tidak didapatkan lagi salinannya. </w:t>
      </w:r>
      <w:r w:rsidRPr="006A676C">
        <w:rPr>
          <w:rFonts w:asciiTheme="majorBidi" w:hAnsiTheme="majorBidi" w:cstheme="majorBidi"/>
          <w:lang w:val="id-ID"/>
        </w:rPr>
        <w:t>Pasal 7 ayat 1 Kompilasi Hukum Islam mengatakan bahwa, “perkawinan hanya dapat dibuktikan dengan akta nikah yang dibuat oleh pegawai pencatat nikah”.</w:t>
      </w:r>
      <w:r w:rsidRPr="000D46E4">
        <w:rPr>
          <w:rStyle w:val="FootnoteReference"/>
          <w:rFonts w:asciiTheme="majorBidi" w:hAnsiTheme="majorBidi" w:cstheme="majorBidi"/>
        </w:rPr>
        <w:footnoteReference w:id="16"/>
      </w:r>
      <w:r w:rsidRPr="006A676C">
        <w:rPr>
          <w:rFonts w:asciiTheme="majorBidi" w:hAnsiTheme="majorBidi" w:cstheme="majorBidi"/>
          <w:lang w:val="id-ID"/>
        </w:rPr>
        <w:t xml:space="preserve"> </w:t>
      </w:r>
      <w:proofErr w:type="gramStart"/>
      <w:r w:rsidRPr="000D46E4">
        <w:rPr>
          <w:rFonts w:asciiTheme="majorBidi" w:hAnsiTheme="majorBidi" w:cstheme="majorBidi"/>
        </w:rPr>
        <w:t>Berdasarkan pasal tersebut penulis dapat mengatakan bahwa dengan hilangnya akta nikah, maka hilang pula bukti autentik yang dapat membuktikan terjadinya peristiwa perkawinan.</w:t>
      </w:r>
      <w:proofErr w:type="gramEnd"/>
    </w:p>
    <w:p w:rsidR="00963202" w:rsidRPr="000D46E4" w:rsidRDefault="00963202" w:rsidP="00963202">
      <w:pPr>
        <w:bidi w:val="0"/>
        <w:spacing w:line="360" w:lineRule="auto"/>
        <w:ind w:left="1418"/>
        <w:rPr>
          <w:rFonts w:asciiTheme="majorBidi" w:hAnsiTheme="majorBidi" w:cstheme="majorBidi"/>
        </w:rPr>
      </w:pPr>
      <w:proofErr w:type="gramStart"/>
      <w:r w:rsidRPr="000D46E4">
        <w:rPr>
          <w:rFonts w:asciiTheme="majorBidi" w:hAnsiTheme="majorBidi" w:cstheme="majorBidi"/>
        </w:rPr>
        <w:t xml:space="preserve">Hal yang perlu dilakukan oleh pasangan suami istri untuk mendapatkan kembali akta nikahnya yang hilang adalah dengan mengajukan permohonan </w:t>
      </w:r>
      <w:r w:rsidRPr="000D46E4">
        <w:rPr>
          <w:rFonts w:asciiTheme="majorBidi" w:hAnsiTheme="majorBidi" w:cstheme="majorBidi"/>
          <w:i/>
          <w:iCs/>
        </w:rPr>
        <w:t>iṡbāṭ</w:t>
      </w:r>
      <w:r w:rsidRPr="000D46E4">
        <w:rPr>
          <w:rFonts w:asciiTheme="majorBidi" w:hAnsiTheme="majorBidi" w:cstheme="majorBidi"/>
        </w:rPr>
        <w:t xml:space="preserve"> nikah.</w:t>
      </w:r>
      <w:proofErr w:type="gramEnd"/>
      <w:r w:rsidRPr="000D46E4">
        <w:rPr>
          <w:rFonts w:asciiTheme="majorBidi" w:hAnsiTheme="majorBidi" w:cstheme="majorBidi"/>
        </w:rPr>
        <w:t xml:space="preserve"> </w:t>
      </w:r>
      <w:proofErr w:type="gramStart"/>
      <w:r w:rsidRPr="000D46E4">
        <w:rPr>
          <w:rFonts w:asciiTheme="majorBidi" w:hAnsiTheme="majorBidi" w:cstheme="majorBidi"/>
        </w:rPr>
        <w:t xml:space="preserve">Hal ini sesuai dengan petunjuk Kompilasi Hukum Islam, pasal 7 </w:t>
      </w:r>
      <w:r w:rsidRPr="000D46E4">
        <w:rPr>
          <w:rFonts w:asciiTheme="majorBidi" w:hAnsiTheme="majorBidi" w:cstheme="majorBidi"/>
        </w:rPr>
        <w:lastRenderedPageBreak/>
        <w:t xml:space="preserve">ayat 2 yang mengatakan bahwa, “dalam hal perkawinan tidak dapat dibuktikan dengan akta nikah, dapat diajukan </w:t>
      </w:r>
      <w:r w:rsidRPr="000D46E4">
        <w:rPr>
          <w:rFonts w:asciiTheme="majorBidi" w:hAnsiTheme="majorBidi" w:cstheme="majorBidi"/>
          <w:i/>
          <w:iCs/>
        </w:rPr>
        <w:t>iṡbāṭ</w:t>
      </w:r>
      <w:r w:rsidRPr="000D46E4">
        <w:rPr>
          <w:rFonts w:asciiTheme="majorBidi" w:hAnsiTheme="majorBidi" w:cstheme="majorBidi"/>
        </w:rPr>
        <w:t xml:space="preserve"> nikahnya ke Pengadilan Agama”.</w:t>
      </w:r>
      <w:proofErr w:type="gramEnd"/>
      <w:r w:rsidRPr="000D46E4">
        <w:rPr>
          <w:rStyle w:val="FootnoteReference"/>
          <w:rFonts w:asciiTheme="majorBidi" w:hAnsiTheme="majorBidi" w:cstheme="majorBidi"/>
        </w:rPr>
        <w:footnoteReference w:id="17"/>
      </w:r>
    </w:p>
    <w:p w:rsidR="00963202" w:rsidRPr="000D46E4" w:rsidRDefault="00963202" w:rsidP="008E1F00">
      <w:pPr>
        <w:pStyle w:val="ListParagraph"/>
        <w:numPr>
          <w:ilvl w:val="4"/>
          <w:numId w:val="7"/>
        </w:numPr>
        <w:spacing w:after="0" w:line="360" w:lineRule="auto"/>
        <w:ind w:left="1418"/>
        <w:jc w:val="both"/>
        <w:rPr>
          <w:rFonts w:asciiTheme="majorBidi" w:hAnsiTheme="majorBidi" w:cstheme="majorBidi"/>
          <w:sz w:val="24"/>
          <w:szCs w:val="24"/>
        </w:rPr>
      </w:pPr>
      <w:r w:rsidRPr="000D46E4">
        <w:rPr>
          <w:rFonts w:asciiTheme="majorBidi" w:hAnsiTheme="majorBidi" w:cstheme="majorBidi"/>
          <w:sz w:val="24"/>
          <w:szCs w:val="24"/>
        </w:rPr>
        <w:t>Persyaratan Pembuatan Paspor</w:t>
      </w:r>
    </w:p>
    <w:p w:rsidR="00963202" w:rsidRPr="000D46E4" w:rsidRDefault="00963202" w:rsidP="00963202">
      <w:pPr>
        <w:bidi w:val="0"/>
        <w:spacing w:line="360" w:lineRule="auto"/>
        <w:ind w:left="1418"/>
        <w:rPr>
          <w:rFonts w:asciiTheme="majorBidi" w:hAnsiTheme="majorBidi" w:cstheme="majorBidi"/>
          <w:lang w:val="id-ID"/>
        </w:rPr>
      </w:pPr>
      <w:r w:rsidRPr="000D46E4">
        <w:rPr>
          <w:rFonts w:asciiTheme="majorBidi" w:hAnsiTheme="majorBidi" w:cstheme="majorBidi"/>
          <w:lang w:val="id-ID"/>
        </w:rPr>
        <w:t>Di Pengadilan Agama Kendari Kelas IA, beberapa pasangan suami istri yang penulis temui adalah pasangan yang akan menunaikan ibadah umroh dan ada pula beberapa pasangan yang akan hijrah ke negeri seberang untuk mencari pekerjaan. Yang menjadi kendala beberapa pasangan suami istri tersebut adalah dalam hal pembuatan paspor, ternyata persyaratan yang dibutuhkan adalah melampirkan akta nikah begitu pula akta kelahiran.</w:t>
      </w:r>
    </w:p>
    <w:p w:rsidR="00963202" w:rsidRPr="000D46E4" w:rsidRDefault="00963202" w:rsidP="00963202">
      <w:pPr>
        <w:bidi w:val="0"/>
        <w:spacing w:line="360" w:lineRule="auto"/>
        <w:ind w:left="720"/>
        <w:rPr>
          <w:rFonts w:asciiTheme="majorBidi" w:hAnsiTheme="majorBidi" w:cstheme="majorBidi"/>
        </w:rPr>
      </w:pPr>
      <w:r w:rsidRPr="000D46E4">
        <w:rPr>
          <w:rFonts w:asciiTheme="majorBidi" w:hAnsiTheme="majorBidi" w:cstheme="majorBidi"/>
        </w:rPr>
        <w:t>Hal ini dengan terang dijelaskan dalam pasal 4 ayat 1 Peraturan Menteri Hukum dan Hak Asasi Manusia Republik Indonesia Nomor 8 tahun 2014 tentang Paspor Biasa dan Surat Perjalanan Laksana Paspor, yang mengatakan bahwa: Bagi warga Negara Indonesia yang berdomisili atau berada di wilayah Indonesia, permohonan Paspor biasa diajukan kepada Menteri atau Pejabat Imigrasi yang ditunjuk pada Kantor Imigrasi setempat dengan mengisi aplikasi data dan melampirkan dokumen kelengkapan persyaratan yang terdiri atas: Kartu tanda penduduk yang masih berlaku atau surat keterangan pindah ke luar negeri; Kartu keluarga; Akta kelahiran, akta perkawinan atau buku nikah, ijazah atau surat baptis; Surat pewarganegaraan Indonesia bagi Orang Asing yang memperoleh kewarganegaraan Indonesia melalui pewarganegaraan atau penyampaian pernyataan untuk memilih kewarganegaraan sesuai dengan ketentuan peraturan perundang-undangan; Surat penetapan ganti nama dari pejabat yang berwenang bagi yang telah mengganti nama; dan Paspor biasa lama bagi yang telah memiliki paspor biasa.</w:t>
      </w:r>
      <w:r w:rsidRPr="000D46E4">
        <w:rPr>
          <w:rStyle w:val="FootnoteReference"/>
          <w:rFonts w:asciiTheme="majorBidi" w:hAnsiTheme="majorBidi" w:cstheme="majorBidi"/>
        </w:rPr>
        <w:footnoteReference w:id="18"/>
      </w:r>
    </w:p>
    <w:p w:rsidR="00963202" w:rsidRPr="000D46E4" w:rsidRDefault="00963202" w:rsidP="00963202">
      <w:pPr>
        <w:bidi w:val="0"/>
        <w:spacing w:line="360" w:lineRule="auto"/>
        <w:ind w:left="709"/>
        <w:rPr>
          <w:rFonts w:asciiTheme="majorBidi" w:hAnsiTheme="majorBidi" w:cstheme="majorBidi"/>
          <w:b/>
          <w:bCs/>
          <w:i/>
          <w:iCs/>
        </w:rPr>
      </w:pPr>
      <w:proofErr w:type="gramStart"/>
      <w:r w:rsidRPr="000D46E4">
        <w:rPr>
          <w:rFonts w:asciiTheme="majorBidi" w:hAnsiTheme="majorBidi" w:cstheme="majorBidi"/>
        </w:rPr>
        <w:t xml:space="preserve">Inilah beberapa alasan pengajuan permohonan </w:t>
      </w:r>
      <w:r w:rsidRPr="000D46E4">
        <w:rPr>
          <w:rFonts w:asciiTheme="majorBidi" w:hAnsiTheme="majorBidi" w:cstheme="majorBidi"/>
          <w:i/>
          <w:iCs/>
        </w:rPr>
        <w:t>iṡbāṭ</w:t>
      </w:r>
      <w:r w:rsidRPr="000D46E4">
        <w:rPr>
          <w:rFonts w:asciiTheme="majorBidi" w:hAnsiTheme="majorBidi" w:cstheme="majorBidi"/>
        </w:rPr>
        <w:t xml:space="preserve"> nikah yang penulis temukan di Pengadilan Agama Kendari Kelas IA.</w:t>
      </w:r>
      <w:proofErr w:type="gramEnd"/>
    </w:p>
    <w:p w:rsidR="00963202" w:rsidRPr="000D46E4" w:rsidRDefault="00963202" w:rsidP="008E1F00">
      <w:pPr>
        <w:pStyle w:val="ListParagraph"/>
        <w:numPr>
          <w:ilvl w:val="0"/>
          <w:numId w:val="7"/>
        </w:numPr>
        <w:spacing w:after="0" w:line="360" w:lineRule="auto"/>
        <w:jc w:val="both"/>
        <w:rPr>
          <w:rFonts w:asciiTheme="majorBidi" w:hAnsiTheme="majorBidi" w:cstheme="majorBidi"/>
          <w:sz w:val="24"/>
          <w:szCs w:val="24"/>
        </w:rPr>
      </w:pPr>
      <w:r w:rsidRPr="000D46E4">
        <w:rPr>
          <w:rFonts w:asciiTheme="majorBidi" w:hAnsiTheme="majorBidi" w:cstheme="majorBidi"/>
          <w:sz w:val="24"/>
          <w:szCs w:val="24"/>
        </w:rPr>
        <w:t xml:space="preserve">Prosedur Pelaksanaan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Bukan Terpadu</w:t>
      </w:r>
    </w:p>
    <w:p w:rsidR="00963202" w:rsidRPr="000D46E4" w:rsidRDefault="00963202" w:rsidP="000D46E4">
      <w:pPr>
        <w:pStyle w:val="ListParagraph"/>
        <w:spacing w:after="0" w:line="360" w:lineRule="auto"/>
        <w:jc w:val="both"/>
        <w:rPr>
          <w:rFonts w:asciiTheme="majorBidi" w:hAnsiTheme="majorBidi" w:cstheme="majorBidi"/>
          <w:b/>
          <w:bCs/>
          <w:sz w:val="24"/>
          <w:szCs w:val="24"/>
        </w:rPr>
      </w:pPr>
      <w:r w:rsidRPr="000D46E4">
        <w:rPr>
          <w:rFonts w:asciiTheme="majorBidi" w:hAnsiTheme="majorBidi" w:cstheme="majorBidi"/>
          <w:sz w:val="24"/>
          <w:szCs w:val="24"/>
        </w:rPr>
        <w:lastRenderedPageBreak/>
        <w:t xml:space="preserve">Lebih lanjut, penulis juga mewawancarai Bapak drs. H. Ahmad P, M.H (Hakim Anggota), untuk mengetahui prosedur pelaksanaan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Dalam wawancara tersebut bapak Ahmad mengatakan bahwa, “tata cara atau prosedur pengajuan permohonan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tidak ada perbedaan dengan tata cara atau prosedur pengajuan permohonan dalam perkara lainnya”.</w:t>
      </w:r>
      <w:r w:rsidRPr="000D46E4">
        <w:rPr>
          <w:rStyle w:val="FootnoteReference"/>
          <w:rFonts w:asciiTheme="majorBidi" w:hAnsiTheme="majorBidi" w:cstheme="majorBidi"/>
          <w:sz w:val="24"/>
          <w:szCs w:val="24"/>
        </w:rPr>
        <w:footnoteReference w:id="19"/>
      </w:r>
    </w:p>
    <w:p w:rsidR="00963202" w:rsidRPr="000D46E4" w:rsidRDefault="00963202" w:rsidP="00963202">
      <w:pPr>
        <w:bidi w:val="0"/>
        <w:spacing w:line="360" w:lineRule="auto"/>
        <w:ind w:left="720"/>
        <w:rPr>
          <w:rFonts w:asciiTheme="majorBidi" w:hAnsiTheme="majorBidi" w:cstheme="majorBidi"/>
          <w:lang w:val="id-ID"/>
        </w:rPr>
      </w:pPr>
      <w:r w:rsidRPr="000D46E4">
        <w:rPr>
          <w:rFonts w:asciiTheme="majorBidi" w:hAnsiTheme="majorBidi" w:cstheme="majorBidi"/>
          <w:lang w:val="id-ID"/>
        </w:rPr>
        <w:t xml:space="preserve">Berdasarkan hasil wawancara di atas, maka penulis dapat menjelaskan bahwa dalam prosedur pengajuan permohonan </w:t>
      </w:r>
      <w:r w:rsidRPr="000D46E4">
        <w:rPr>
          <w:rFonts w:asciiTheme="majorBidi" w:hAnsiTheme="majorBidi" w:cstheme="majorBidi"/>
          <w:i/>
          <w:iCs/>
          <w:lang w:val="id-ID"/>
        </w:rPr>
        <w:t>iṡbāṭ</w:t>
      </w:r>
      <w:r w:rsidRPr="000D46E4">
        <w:rPr>
          <w:rFonts w:asciiTheme="majorBidi" w:hAnsiTheme="majorBidi" w:cstheme="majorBidi"/>
          <w:lang w:val="id-ID"/>
        </w:rPr>
        <w:t xml:space="preserve"> nikah, langkah atau tata cara pengajuannya adalah sebagai berikut:</w:t>
      </w:r>
    </w:p>
    <w:p w:rsidR="00963202" w:rsidRPr="000D46E4" w:rsidRDefault="00963202" w:rsidP="008E1F00">
      <w:pPr>
        <w:pStyle w:val="ListParagraph"/>
        <w:numPr>
          <w:ilvl w:val="0"/>
          <w:numId w:val="9"/>
        </w:numPr>
        <w:spacing w:after="0" w:line="360" w:lineRule="auto"/>
        <w:ind w:left="1080"/>
        <w:jc w:val="both"/>
        <w:rPr>
          <w:rFonts w:asciiTheme="majorBidi" w:hAnsiTheme="majorBidi" w:cstheme="majorBidi"/>
          <w:sz w:val="24"/>
          <w:szCs w:val="24"/>
        </w:rPr>
      </w:pPr>
      <w:r w:rsidRPr="000D46E4">
        <w:rPr>
          <w:rFonts w:asciiTheme="majorBidi" w:hAnsiTheme="majorBidi" w:cstheme="majorBidi"/>
          <w:sz w:val="24"/>
          <w:szCs w:val="24"/>
        </w:rPr>
        <w:t>Membuat permohonan;</w:t>
      </w:r>
    </w:p>
    <w:p w:rsidR="00963202" w:rsidRPr="000D46E4" w:rsidRDefault="00963202" w:rsidP="008E1F00">
      <w:pPr>
        <w:pStyle w:val="ListParagraph"/>
        <w:numPr>
          <w:ilvl w:val="1"/>
          <w:numId w:val="7"/>
        </w:numPr>
        <w:spacing w:after="0" w:line="360" w:lineRule="auto"/>
        <w:jc w:val="both"/>
        <w:rPr>
          <w:rFonts w:asciiTheme="majorBidi" w:hAnsiTheme="majorBidi" w:cstheme="majorBidi"/>
          <w:sz w:val="24"/>
          <w:szCs w:val="24"/>
        </w:rPr>
      </w:pPr>
      <w:r w:rsidRPr="000D46E4">
        <w:rPr>
          <w:rFonts w:asciiTheme="majorBidi" w:hAnsiTheme="majorBidi" w:cstheme="majorBidi"/>
          <w:sz w:val="24"/>
          <w:szCs w:val="24"/>
        </w:rPr>
        <w:t>Surat permohonan ini dapat dibuat sendiri, atau jika tidak mampu, maka dapat meminta bantuan kepada Pos Bakum (Pos Bantuan Hukum) yang ada di Pengadilan Agama;</w:t>
      </w:r>
    </w:p>
    <w:p w:rsidR="00963202" w:rsidRPr="000D46E4" w:rsidRDefault="00963202" w:rsidP="008E1F00">
      <w:pPr>
        <w:pStyle w:val="ListParagraph"/>
        <w:numPr>
          <w:ilvl w:val="1"/>
          <w:numId w:val="7"/>
        </w:numPr>
        <w:spacing w:after="0" w:line="360" w:lineRule="auto"/>
        <w:jc w:val="both"/>
        <w:rPr>
          <w:rFonts w:asciiTheme="majorBidi" w:hAnsiTheme="majorBidi" w:cstheme="majorBidi"/>
          <w:sz w:val="24"/>
          <w:szCs w:val="24"/>
        </w:rPr>
      </w:pPr>
      <w:r w:rsidRPr="000D46E4">
        <w:rPr>
          <w:rFonts w:asciiTheme="majorBidi" w:hAnsiTheme="majorBidi" w:cstheme="majorBidi"/>
          <w:sz w:val="24"/>
          <w:szCs w:val="24"/>
        </w:rPr>
        <w:t>Melampirkan surat-surat lain yang diperlukan, antara lain surat keterangan dari KUA yang menyatakan bahwa pernikahan pemohon tidak tercatat, dan melampirkan fotocopy KTP,</w:t>
      </w:r>
    </w:p>
    <w:p w:rsidR="00963202" w:rsidRPr="000D46E4" w:rsidRDefault="00963202" w:rsidP="008E1F00">
      <w:pPr>
        <w:pStyle w:val="ListParagraph"/>
        <w:numPr>
          <w:ilvl w:val="0"/>
          <w:numId w:val="9"/>
        </w:numPr>
        <w:spacing w:after="0" w:line="360" w:lineRule="auto"/>
        <w:ind w:left="1080"/>
        <w:jc w:val="both"/>
        <w:rPr>
          <w:rFonts w:asciiTheme="majorBidi" w:hAnsiTheme="majorBidi" w:cstheme="majorBidi"/>
          <w:sz w:val="24"/>
          <w:szCs w:val="24"/>
        </w:rPr>
      </w:pPr>
      <w:r w:rsidRPr="000D46E4">
        <w:rPr>
          <w:rFonts w:asciiTheme="majorBidi" w:hAnsiTheme="majorBidi" w:cstheme="majorBidi"/>
          <w:sz w:val="24"/>
          <w:szCs w:val="24"/>
        </w:rPr>
        <w:t>Membayar Panjar Biaya Perkara;</w:t>
      </w:r>
    </w:p>
    <w:p w:rsidR="00963202" w:rsidRPr="000D46E4" w:rsidRDefault="00963202" w:rsidP="008E1F00">
      <w:pPr>
        <w:pStyle w:val="ListParagraph"/>
        <w:numPr>
          <w:ilvl w:val="0"/>
          <w:numId w:val="3"/>
        </w:numPr>
        <w:spacing w:after="0" w:line="360" w:lineRule="auto"/>
        <w:ind w:left="1440"/>
        <w:jc w:val="both"/>
        <w:rPr>
          <w:rFonts w:asciiTheme="majorBidi" w:hAnsiTheme="majorBidi" w:cstheme="majorBidi"/>
          <w:sz w:val="24"/>
          <w:szCs w:val="24"/>
        </w:rPr>
      </w:pPr>
      <w:r w:rsidRPr="000D46E4">
        <w:rPr>
          <w:rFonts w:asciiTheme="majorBidi" w:hAnsiTheme="majorBidi" w:cstheme="majorBidi"/>
          <w:sz w:val="24"/>
          <w:szCs w:val="24"/>
        </w:rPr>
        <w:t>Apabila pemohon tidak mampu membayar biaya perkara, maka dapat mengajukan untuk berperkara secara cuma-cuma/ prodeo;</w:t>
      </w:r>
    </w:p>
    <w:p w:rsidR="00963202" w:rsidRPr="000D46E4" w:rsidRDefault="00963202" w:rsidP="008E1F00">
      <w:pPr>
        <w:pStyle w:val="ListParagraph"/>
        <w:numPr>
          <w:ilvl w:val="0"/>
          <w:numId w:val="3"/>
        </w:numPr>
        <w:spacing w:after="0" w:line="360" w:lineRule="auto"/>
        <w:ind w:left="1440"/>
        <w:jc w:val="both"/>
        <w:rPr>
          <w:rFonts w:asciiTheme="majorBidi" w:hAnsiTheme="majorBidi" w:cstheme="majorBidi"/>
          <w:sz w:val="24"/>
          <w:szCs w:val="24"/>
        </w:rPr>
      </w:pPr>
      <w:r w:rsidRPr="000D46E4">
        <w:rPr>
          <w:rFonts w:asciiTheme="majorBidi" w:hAnsiTheme="majorBidi" w:cstheme="majorBidi"/>
          <w:sz w:val="24"/>
          <w:szCs w:val="24"/>
        </w:rPr>
        <w:t>Bukti dari panjar biaya perkara dapat dipakai untuk meminta sisa panjar biaya perkara, apabila perkara telah selesai.</w:t>
      </w:r>
    </w:p>
    <w:p w:rsidR="00963202" w:rsidRPr="000D46E4" w:rsidRDefault="00963202" w:rsidP="008E1F00">
      <w:pPr>
        <w:pStyle w:val="ListParagraph"/>
        <w:numPr>
          <w:ilvl w:val="0"/>
          <w:numId w:val="9"/>
        </w:numPr>
        <w:spacing w:after="0" w:line="360" w:lineRule="auto"/>
        <w:ind w:left="1080"/>
        <w:jc w:val="both"/>
        <w:rPr>
          <w:rFonts w:asciiTheme="majorBidi" w:hAnsiTheme="majorBidi" w:cstheme="majorBidi"/>
          <w:sz w:val="24"/>
          <w:szCs w:val="24"/>
        </w:rPr>
      </w:pPr>
      <w:r w:rsidRPr="000D46E4">
        <w:rPr>
          <w:rFonts w:asciiTheme="majorBidi" w:hAnsiTheme="majorBidi" w:cstheme="majorBidi"/>
          <w:sz w:val="24"/>
          <w:szCs w:val="24"/>
        </w:rPr>
        <w:t>Menanti Panggilan Sidang;</w:t>
      </w:r>
    </w:p>
    <w:p w:rsidR="000D46E4" w:rsidRPr="000D46E4" w:rsidRDefault="00963202" w:rsidP="008E1F00">
      <w:pPr>
        <w:pStyle w:val="ListParagraph"/>
        <w:numPr>
          <w:ilvl w:val="0"/>
          <w:numId w:val="4"/>
        </w:numPr>
        <w:spacing w:after="0" w:line="360" w:lineRule="auto"/>
        <w:ind w:left="1440"/>
        <w:jc w:val="both"/>
        <w:rPr>
          <w:rFonts w:asciiTheme="majorBidi" w:hAnsiTheme="majorBidi" w:cstheme="majorBidi"/>
          <w:sz w:val="24"/>
          <w:szCs w:val="24"/>
        </w:rPr>
      </w:pPr>
      <w:r w:rsidRPr="000D46E4">
        <w:rPr>
          <w:rFonts w:asciiTheme="majorBidi" w:hAnsiTheme="majorBidi" w:cstheme="majorBidi"/>
          <w:sz w:val="24"/>
          <w:szCs w:val="24"/>
        </w:rPr>
        <w:t>Pengadilan akan melakukan panggilan kepada pemohon melalui surat panggilan;</w:t>
      </w:r>
    </w:p>
    <w:p w:rsidR="00963202" w:rsidRPr="000D46E4" w:rsidRDefault="00963202" w:rsidP="008E1F00">
      <w:pPr>
        <w:pStyle w:val="ListParagraph"/>
        <w:numPr>
          <w:ilvl w:val="0"/>
          <w:numId w:val="4"/>
        </w:numPr>
        <w:spacing w:after="0" w:line="360" w:lineRule="auto"/>
        <w:ind w:left="1440"/>
        <w:jc w:val="both"/>
        <w:rPr>
          <w:rFonts w:asciiTheme="majorBidi" w:hAnsiTheme="majorBidi" w:cstheme="majorBidi"/>
          <w:sz w:val="24"/>
          <w:szCs w:val="24"/>
        </w:rPr>
      </w:pPr>
      <w:r w:rsidRPr="000D46E4">
        <w:rPr>
          <w:rFonts w:asciiTheme="majorBidi" w:hAnsiTheme="majorBidi" w:cstheme="majorBidi"/>
          <w:sz w:val="24"/>
          <w:szCs w:val="24"/>
        </w:rPr>
        <w:t>Dalam surat panggilan tersebut akan tertera hari, waktu dan tanggal pemohon diharuskan untuk hadir.</w:t>
      </w:r>
    </w:p>
    <w:p w:rsidR="00963202" w:rsidRPr="000D46E4" w:rsidRDefault="00963202" w:rsidP="008E1F00">
      <w:pPr>
        <w:pStyle w:val="ListParagraph"/>
        <w:numPr>
          <w:ilvl w:val="0"/>
          <w:numId w:val="9"/>
        </w:numPr>
        <w:spacing w:after="0" w:line="360" w:lineRule="auto"/>
        <w:ind w:left="1069"/>
        <w:jc w:val="both"/>
        <w:rPr>
          <w:rFonts w:asciiTheme="majorBidi" w:hAnsiTheme="majorBidi" w:cstheme="majorBidi"/>
          <w:sz w:val="24"/>
          <w:szCs w:val="24"/>
        </w:rPr>
      </w:pPr>
      <w:r w:rsidRPr="000D46E4">
        <w:rPr>
          <w:rFonts w:asciiTheme="majorBidi" w:hAnsiTheme="majorBidi" w:cstheme="majorBidi"/>
          <w:sz w:val="24"/>
          <w:szCs w:val="24"/>
        </w:rPr>
        <w:t>Menghadiri Persidangan;</w:t>
      </w:r>
    </w:p>
    <w:p w:rsidR="00963202" w:rsidRPr="000D46E4" w:rsidRDefault="00963202" w:rsidP="008E1F00">
      <w:pPr>
        <w:pStyle w:val="ListParagraph"/>
        <w:numPr>
          <w:ilvl w:val="0"/>
          <w:numId w:val="5"/>
        </w:numPr>
        <w:spacing w:after="0" w:line="360" w:lineRule="auto"/>
        <w:ind w:left="1429"/>
        <w:jc w:val="both"/>
        <w:rPr>
          <w:rFonts w:asciiTheme="majorBidi" w:hAnsiTheme="majorBidi" w:cstheme="majorBidi"/>
          <w:sz w:val="24"/>
          <w:szCs w:val="24"/>
        </w:rPr>
      </w:pPr>
      <w:r w:rsidRPr="000D46E4">
        <w:rPr>
          <w:rFonts w:asciiTheme="majorBidi" w:hAnsiTheme="majorBidi" w:cstheme="majorBidi"/>
          <w:sz w:val="24"/>
          <w:szCs w:val="24"/>
        </w:rPr>
        <w:t>Pada persidangan pertama ini, hakim akan memeriksa identitas para pihak;</w:t>
      </w:r>
    </w:p>
    <w:p w:rsidR="00963202" w:rsidRPr="000D46E4" w:rsidRDefault="00963202" w:rsidP="008E1F00">
      <w:pPr>
        <w:pStyle w:val="ListParagraph"/>
        <w:numPr>
          <w:ilvl w:val="0"/>
          <w:numId w:val="5"/>
        </w:numPr>
        <w:spacing w:after="0" w:line="360" w:lineRule="auto"/>
        <w:ind w:left="1429"/>
        <w:jc w:val="both"/>
        <w:rPr>
          <w:rFonts w:asciiTheme="majorBidi" w:hAnsiTheme="majorBidi" w:cstheme="majorBidi"/>
          <w:sz w:val="24"/>
          <w:szCs w:val="24"/>
        </w:rPr>
      </w:pPr>
      <w:r w:rsidRPr="000D46E4">
        <w:rPr>
          <w:rFonts w:asciiTheme="majorBidi" w:hAnsiTheme="majorBidi" w:cstheme="majorBidi"/>
          <w:sz w:val="24"/>
          <w:szCs w:val="24"/>
        </w:rPr>
        <w:lastRenderedPageBreak/>
        <w:t>Pada sidang berikutnya dan seterusnya, hakim akan meminta pemohon untuk memberikan bukti dan menghadirkan saksi yang dapat membuktikan bahwa perkawinan yang dilakukan oleh pemohon adalah sah.</w:t>
      </w:r>
    </w:p>
    <w:p w:rsidR="00963202" w:rsidRPr="000D46E4" w:rsidRDefault="00963202" w:rsidP="008E1F00">
      <w:pPr>
        <w:pStyle w:val="ListParagraph"/>
        <w:numPr>
          <w:ilvl w:val="0"/>
          <w:numId w:val="9"/>
        </w:numPr>
        <w:spacing w:after="0" w:line="360" w:lineRule="auto"/>
        <w:ind w:left="1080"/>
        <w:jc w:val="both"/>
        <w:rPr>
          <w:rFonts w:asciiTheme="majorBidi" w:hAnsiTheme="majorBidi" w:cstheme="majorBidi"/>
          <w:sz w:val="24"/>
          <w:szCs w:val="24"/>
        </w:rPr>
      </w:pPr>
      <w:r w:rsidRPr="000D46E4">
        <w:rPr>
          <w:rFonts w:asciiTheme="majorBidi" w:hAnsiTheme="majorBidi" w:cstheme="majorBidi"/>
          <w:sz w:val="24"/>
          <w:szCs w:val="24"/>
        </w:rPr>
        <w:t>Putusan/ Penetapan</w:t>
      </w:r>
    </w:p>
    <w:p w:rsidR="00963202" w:rsidRPr="000D46E4" w:rsidRDefault="00963202" w:rsidP="008E1F00">
      <w:pPr>
        <w:pStyle w:val="ListParagraph"/>
        <w:numPr>
          <w:ilvl w:val="0"/>
          <w:numId w:val="6"/>
        </w:numPr>
        <w:spacing w:after="0" w:line="360" w:lineRule="auto"/>
        <w:ind w:left="1440"/>
        <w:jc w:val="both"/>
        <w:rPr>
          <w:rFonts w:asciiTheme="majorBidi" w:hAnsiTheme="majorBidi" w:cstheme="majorBidi"/>
          <w:sz w:val="24"/>
          <w:szCs w:val="24"/>
        </w:rPr>
      </w:pPr>
      <w:r w:rsidRPr="000D46E4">
        <w:rPr>
          <w:rFonts w:asciiTheme="majorBidi" w:hAnsiTheme="majorBidi" w:cstheme="majorBidi"/>
          <w:sz w:val="24"/>
          <w:szCs w:val="24"/>
        </w:rPr>
        <w:t xml:space="preserve">Jika permohonan pemohon dikabulkan, pengadilan akan mengeluarkan putusan/ penetapan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w:t>
      </w:r>
    </w:p>
    <w:p w:rsidR="00963202" w:rsidRPr="000D46E4" w:rsidRDefault="00963202" w:rsidP="008E1F00">
      <w:pPr>
        <w:pStyle w:val="ListParagraph"/>
        <w:numPr>
          <w:ilvl w:val="0"/>
          <w:numId w:val="6"/>
        </w:numPr>
        <w:spacing w:after="0" w:line="360" w:lineRule="auto"/>
        <w:ind w:left="1440"/>
        <w:jc w:val="both"/>
        <w:rPr>
          <w:rFonts w:asciiTheme="majorBidi" w:hAnsiTheme="majorBidi" w:cstheme="majorBidi"/>
          <w:sz w:val="24"/>
          <w:szCs w:val="24"/>
        </w:rPr>
      </w:pPr>
      <w:r w:rsidRPr="000D46E4">
        <w:rPr>
          <w:rFonts w:asciiTheme="majorBidi" w:hAnsiTheme="majorBidi" w:cstheme="majorBidi"/>
          <w:sz w:val="24"/>
          <w:szCs w:val="24"/>
        </w:rPr>
        <w:t>Salinan putusan/ penetapan dapat diambil setelah 14 hari;</w:t>
      </w:r>
    </w:p>
    <w:p w:rsidR="00BF317D" w:rsidRPr="000D46E4" w:rsidRDefault="00963202" w:rsidP="00963202">
      <w:pPr>
        <w:widowControl w:val="0"/>
        <w:bidi w:val="0"/>
        <w:spacing w:line="360" w:lineRule="auto"/>
        <w:ind w:left="993" w:right="-2"/>
        <w:jc w:val="both"/>
        <w:rPr>
          <w:rFonts w:asciiTheme="majorBidi" w:eastAsia="Calibri" w:hAnsiTheme="majorBidi" w:cstheme="majorBidi"/>
          <w:iCs/>
          <w:lang w:val="id-ID"/>
        </w:rPr>
      </w:pPr>
      <w:proofErr w:type="gramStart"/>
      <w:r w:rsidRPr="000D46E4">
        <w:rPr>
          <w:rFonts w:asciiTheme="majorBidi" w:hAnsiTheme="majorBidi" w:cstheme="majorBidi"/>
        </w:rPr>
        <w:t>Setelah pemohon mendapatkan salinan putusan, maka pemohon dapat langsung meminta kepada KUA setempat untuk mencatatkan pernikahan atau perkawinan pemohon.</w:t>
      </w:r>
      <w:proofErr w:type="gramEnd"/>
    </w:p>
    <w:p w:rsidR="00963202" w:rsidRPr="000D46E4" w:rsidRDefault="00963202" w:rsidP="008E1F00">
      <w:pPr>
        <w:pStyle w:val="ListParagraph"/>
        <w:numPr>
          <w:ilvl w:val="4"/>
          <w:numId w:val="2"/>
        </w:numPr>
        <w:spacing w:before="240" w:after="0" w:line="360" w:lineRule="auto"/>
        <w:ind w:left="720"/>
        <w:jc w:val="both"/>
        <w:rPr>
          <w:rFonts w:asciiTheme="majorBidi" w:hAnsiTheme="majorBidi" w:cstheme="majorBidi"/>
          <w:b/>
          <w:bCs/>
          <w:sz w:val="24"/>
          <w:szCs w:val="24"/>
        </w:rPr>
      </w:pPr>
      <w:r w:rsidRPr="000D46E4">
        <w:rPr>
          <w:rFonts w:asciiTheme="majorBidi" w:hAnsiTheme="majorBidi" w:cstheme="majorBidi"/>
          <w:b/>
          <w:bCs/>
          <w:sz w:val="24"/>
          <w:szCs w:val="24"/>
        </w:rPr>
        <w:t>Realisasi Iṡbāṭ Nikah Terpadu dalam Kaitannya dengan Penetapan Akta Nikah</w:t>
      </w:r>
    </w:p>
    <w:p w:rsidR="00963202" w:rsidRPr="000D46E4" w:rsidRDefault="00963202" w:rsidP="00963202">
      <w:pPr>
        <w:pStyle w:val="ListParagraph"/>
        <w:spacing w:before="240" w:after="240" w:line="240" w:lineRule="auto"/>
        <w:rPr>
          <w:rFonts w:asciiTheme="majorBidi" w:hAnsiTheme="majorBidi" w:cstheme="majorBidi"/>
          <w:b/>
          <w:bCs/>
          <w:sz w:val="24"/>
          <w:szCs w:val="24"/>
        </w:rPr>
      </w:pPr>
    </w:p>
    <w:p w:rsidR="00963202" w:rsidRPr="000D46E4" w:rsidRDefault="00963202" w:rsidP="008E1F00">
      <w:pPr>
        <w:pStyle w:val="ListParagraph"/>
        <w:numPr>
          <w:ilvl w:val="7"/>
          <w:numId w:val="2"/>
        </w:numPr>
        <w:spacing w:before="240" w:after="240" w:line="360" w:lineRule="auto"/>
        <w:ind w:left="1080"/>
        <w:jc w:val="both"/>
        <w:rPr>
          <w:rFonts w:asciiTheme="majorBidi" w:hAnsiTheme="majorBidi" w:cstheme="majorBidi"/>
          <w:sz w:val="24"/>
          <w:szCs w:val="24"/>
        </w:rPr>
      </w:pP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Terpadu dan Tujuannya</w:t>
      </w:r>
    </w:p>
    <w:p w:rsidR="00963202" w:rsidRPr="000D46E4" w:rsidRDefault="00963202" w:rsidP="00963202">
      <w:pPr>
        <w:bidi w:val="0"/>
        <w:spacing w:line="360" w:lineRule="auto"/>
        <w:ind w:left="1080"/>
        <w:rPr>
          <w:rFonts w:asciiTheme="majorBidi" w:hAnsiTheme="majorBidi" w:cstheme="majorBidi"/>
        </w:rPr>
      </w:pPr>
      <w:r w:rsidRPr="000D46E4">
        <w:rPr>
          <w:rFonts w:asciiTheme="majorBidi" w:hAnsiTheme="majorBidi" w:cstheme="majorBidi"/>
          <w:i/>
          <w:iCs/>
          <w:lang w:val="id-ID"/>
        </w:rPr>
        <w:t>Iṡbāṭ</w:t>
      </w:r>
      <w:r w:rsidRPr="000D46E4">
        <w:rPr>
          <w:rFonts w:asciiTheme="majorBidi" w:hAnsiTheme="majorBidi" w:cstheme="majorBidi"/>
          <w:lang w:val="id-ID"/>
        </w:rPr>
        <w:t xml:space="preserve"> nikah terpadu ini merupakan program yang dibentuk dengan pertimbangan bahwa banyak masyarakat di luar sana, terutama mereka yang kurang mampu, terkendala dalam hal biaya, jarak dan waktu dalam menyelesaikan proses pencatatan perkawinannya. Untuk mengetahui lebih lanjut terkait dengan </w:t>
      </w:r>
      <w:r w:rsidRPr="000D46E4">
        <w:rPr>
          <w:rFonts w:asciiTheme="majorBidi" w:hAnsiTheme="majorBidi" w:cstheme="majorBidi"/>
          <w:i/>
          <w:iCs/>
          <w:lang w:val="id-ID"/>
        </w:rPr>
        <w:t>iṡbāṭ</w:t>
      </w:r>
      <w:r w:rsidRPr="000D46E4">
        <w:rPr>
          <w:rFonts w:asciiTheme="majorBidi" w:hAnsiTheme="majorBidi" w:cstheme="majorBidi"/>
          <w:lang w:val="id-ID"/>
        </w:rPr>
        <w:t xml:space="preserve"> nikah terpadu ini, penulis melakukan wawancara dengan salah seorang Hakim di Pengadilan Agama Kendari Kelas I A, yaitu Bapak Drs. Ahmad P, M.H. Dalam wawancara tersebut Bapak Ahmad P mengatakan: “Kata terpadu dalam istilah </w:t>
      </w:r>
      <w:r w:rsidRPr="000D46E4">
        <w:rPr>
          <w:rFonts w:asciiTheme="majorBidi" w:hAnsiTheme="majorBidi" w:cstheme="majorBidi"/>
          <w:i/>
          <w:iCs/>
          <w:lang w:val="id-ID"/>
        </w:rPr>
        <w:t>iṡbāṭ</w:t>
      </w:r>
      <w:r w:rsidRPr="000D46E4">
        <w:rPr>
          <w:rFonts w:asciiTheme="majorBidi" w:hAnsiTheme="majorBidi" w:cstheme="majorBidi"/>
          <w:lang w:val="id-ID"/>
        </w:rPr>
        <w:t xml:space="preserve"> nikah terpadu, maksudnya bahwa dalam hal pelaksanaan sidang untuk permohonan </w:t>
      </w:r>
      <w:r w:rsidRPr="000D46E4">
        <w:rPr>
          <w:rFonts w:asciiTheme="majorBidi" w:hAnsiTheme="majorBidi" w:cstheme="majorBidi"/>
          <w:i/>
          <w:iCs/>
          <w:lang w:val="id-ID"/>
        </w:rPr>
        <w:t>iṡbāṭ</w:t>
      </w:r>
      <w:r w:rsidRPr="000D46E4">
        <w:rPr>
          <w:rFonts w:asciiTheme="majorBidi" w:hAnsiTheme="majorBidi" w:cstheme="majorBidi"/>
          <w:lang w:val="id-ID"/>
        </w:rPr>
        <w:t xml:space="preserve"> nikah tersebut dilakukan secara bersama-sama dengan melibatkan beberapa unsur. </w:t>
      </w:r>
      <w:proofErr w:type="gramStart"/>
      <w:r w:rsidRPr="000D46E4">
        <w:rPr>
          <w:rFonts w:asciiTheme="majorBidi" w:hAnsiTheme="majorBidi" w:cstheme="majorBidi"/>
        </w:rPr>
        <w:t>Di antara pihak yang dilibatkan dalam hal ini adalah Pengadilan Agama, Dinas Kependudukan dan Catatan Sipil (Disdukcapil) dan Kantor Urusan Agama (KUA)”.</w:t>
      </w:r>
      <w:proofErr w:type="gramEnd"/>
      <w:r w:rsidRPr="000D46E4">
        <w:rPr>
          <w:rStyle w:val="FootnoteReference"/>
          <w:rFonts w:asciiTheme="majorBidi" w:hAnsiTheme="majorBidi" w:cstheme="majorBidi"/>
        </w:rPr>
        <w:footnoteReference w:id="20"/>
      </w:r>
      <w:r w:rsidRPr="000D46E4">
        <w:rPr>
          <w:rFonts w:asciiTheme="majorBidi" w:hAnsiTheme="majorBidi" w:cstheme="majorBidi"/>
        </w:rPr>
        <w:t xml:space="preserve"> </w:t>
      </w:r>
    </w:p>
    <w:p w:rsidR="00963202" w:rsidRPr="000D46E4" w:rsidRDefault="00963202" w:rsidP="00963202">
      <w:pPr>
        <w:bidi w:val="0"/>
        <w:spacing w:line="360" w:lineRule="auto"/>
        <w:ind w:left="1080"/>
        <w:rPr>
          <w:rFonts w:asciiTheme="majorBidi" w:hAnsiTheme="majorBidi" w:cstheme="majorBidi"/>
        </w:rPr>
      </w:pPr>
      <w:proofErr w:type="gramStart"/>
      <w:r w:rsidRPr="000D46E4">
        <w:rPr>
          <w:rFonts w:asciiTheme="majorBidi" w:hAnsiTheme="majorBidi" w:cstheme="majorBidi"/>
        </w:rPr>
        <w:t>Hal ini secara jelas tercantum dalam pasal 1 Perma Nomor 1 tahun 2015.</w:t>
      </w:r>
      <w:proofErr w:type="gramEnd"/>
      <w:r w:rsidRPr="000D46E4">
        <w:rPr>
          <w:rFonts w:asciiTheme="majorBidi" w:hAnsiTheme="majorBidi" w:cstheme="majorBidi"/>
        </w:rPr>
        <w:t xml:space="preserve"> Dimana dalam pasal tersebut menjelaskan bahwa: “Pelayanan terpadu sidang keliling yang </w:t>
      </w:r>
      <w:r w:rsidRPr="000D46E4">
        <w:rPr>
          <w:rFonts w:asciiTheme="majorBidi" w:hAnsiTheme="majorBidi" w:cstheme="majorBidi"/>
        </w:rPr>
        <w:lastRenderedPageBreak/>
        <w:t xml:space="preserve">selanjutnya disebut pelayanan terpadu adalah rangkaian kegiatan yang dilakukan secara bersama-sama dan terkordinasi dalam satu waktu dan tempat tertentu antara Pengadilan Negeri atau Pengadilan Agama/ Mahkamah Syar’iyah, Dinas Kependudukan dan Pencatatan Sipil Kabupaten/ Kota, Kantor Urusan Agama Kecamatan, dalam layanan keliling, untuk memberikan pelayanan pengesahan perkawinan, dan perkara lainnya sesuai dengan kewenangan Pengadilan Negeri dan </w:t>
      </w:r>
      <w:r w:rsidRPr="000D46E4">
        <w:rPr>
          <w:rFonts w:asciiTheme="majorBidi" w:hAnsiTheme="majorBidi" w:cstheme="majorBidi"/>
          <w:i/>
          <w:iCs/>
        </w:rPr>
        <w:t>iṡbāṭ</w:t>
      </w:r>
      <w:r w:rsidRPr="000D46E4">
        <w:rPr>
          <w:rFonts w:asciiTheme="majorBidi" w:hAnsiTheme="majorBidi" w:cstheme="majorBidi"/>
        </w:rPr>
        <w:t xml:space="preserve"> nikah sesuai dengan kewenangan Pengadilan Agama/ Mahkamah Syar’iyah dan untuk memenuhi pencatatan perkawinan dan pencatatan kelahiran”.</w:t>
      </w:r>
      <w:r w:rsidRPr="000D46E4">
        <w:rPr>
          <w:rStyle w:val="FootnoteReference"/>
          <w:rFonts w:asciiTheme="majorBidi" w:hAnsiTheme="majorBidi" w:cstheme="majorBidi"/>
        </w:rPr>
        <w:footnoteReference w:id="21"/>
      </w:r>
      <w:r w:rsidRPr="000D46E4">
        <w:rPr>
          <w:rFonts w:asciiTheme="majorBidi" w:hAnsiTheme="majorBidi" w:cstheme="majorBidi"/>
        </w:rPr>
        <w:t xml:space="preserve"> </w:t>
      </w:r>
    </w:p>
    <w:p w:rsidR="00963202" w:rsidRPr="000D46E4" w:rsidRDefault="00963202" w:rsidP="00963202">
      <w:pPr>
        <w:bidi w:val="0"/>
        <w:spacing w:line="360" w:lineRule="auto"/>
        <w:ind w:left="1080"/>
        <w:rPr>
          <w:rFonts w:asciiTheme="majorBidi" w:hAnsiTheme="majorBidi" w:cstheme="majorBidi"/>
        </w:rPr>
      </w:pPr>
      <w:proofErr w:type="gramStart"/>
      <w:r w:rsidRPr="000D46E4">
        <w:rPr>
          <w:rFonts w:asciiTheme="majorBidi" w:hAnsiTheme="majorBidi" w:cstheme="majorBidi"/>
        </w:rPr>
        <w:t>Dari pasal di atas, penulis dapat melihat bahwa ada perbedaan istilah yang digunakan antara Pengadilan Negeri dan Pengadilan Agama.</w:t>
      </w:r>
      <w:proofErr w:type="gramEnd"/>
      <w:r w:rsidRPr="000D46E4">
        <w:rPr>
          <w:rFonts w:asciiTheme="majorBidi" w:hAnsiTheme="majorBidi" w:cstheme="majorBidi"/>
        </w:rPr>
        <w:t xml:space="preserve"> </w:t>
      </w:r>
      <w:proofErr w:type="gramStart"/>
      <w:r w:rsidRPr="000D46E4">
        <w:rPr>
          <w:rFonts w:asciiTheme="majorBidi" w:hAnsiTheme="majorBidi" w:cstheme="majorBidi"/>
        </w:rPr>
        <w:t>Pada pengadilan Negeri menggunakan istilah pengesahan perkawinan.</w:t>
      </w:r>
      <w:proofErr w:type="gramEnd"/>
      <w:r w:rsidRPr="000D46E4">
        <w:rPr>
          <w:rFonts w:asciiTheme="majorBidi" w:hAnsiTheme="majorBidi" w:cstheme="majorBidi"/>
        </w:rPr>
        <w:t xml:space="preserve"> </w:t>
      </w:r>
      <w:proofErr w:type="gramStart"/>
      <w:r w:rsidRPr="000D46E4">
        <w:rPr>
          <w:rFonts w:asciiTheme="majorBidi" w:hAnsiTheme="majorBidi" w:cstheme="majorBidi"/>
        </w:rPr>
        <w:t xml:space="preserve">Sementara di Pengadilan Agama menggunakan istilah </w:t>
      </w:r>
      <w:r w:rsidRPr="000D46E4">
        <w:rPr>
          <w:rFonts w:asciiTheme="majorBidi" w:hAnsiTheme="majorBidi" w:cstheme="majorBidi"/>
          <w:i/>
          <w:iCs/>
        </w:rPr>
        <w:t>iṡbāṭ</w:t>
      </w:r>
      <w:r w:rsidRPr="000D46E4">
        <w:rPr>
          <w:rFonts w:asciiTheme="majorBidi" w:hAnsiTheme="majorBidi" w:cstheme="majorBidi"/>
        </w:rPr>
        <w:t xml:space="preserve"> nikah.</w:t>
      </w:r>
      <w:proofErr w:type="gramEnd"/>
      <w:r w:rsidRPr="000D46E4">
        <w:rPr>
          <w:rFonts w:asciiTheme="majorBidi" w:hAnsiTheme="majorBidi" w:cstheme="majorBidi"/>
        </w:rPr>
        <w:t xml:space="preserve"> </w:t>
      </w:r>
    </w:p>
    <w:p w:rsidR="00963202" w:rsidRPr="000D46E4" w:rsidRDefault="00963202" w:rsidP="00963202">
      <w:pPr>
        <w:bidi w:val="0"/>
        <w:spacing w:line="360" w:lineRule="auto"/>
        <w:ind w:left="1080"/>
        <w:rPr>
          <w:rFonts w:asciiTheme="majorBidi" w:hAnsiTheme="majorBidi" w:cstheme="majorBidi"/>
        </w:rPr>
      </w:pPr>
      <w:r w:rsidRPr="000D46E4">
        <w:rPr>
          <w:rFonts w:asciiTheme="majorBidi" w:hAnsiTheme="majorBidi" w:cstheme="majorBidi"/>
        </w:rPr>
        <w:t xml:space="preserve">Selain itu penulis juga menemukan dalam pasal 1 Perma Nomor 1 tahun 2015 bahwa dalam hal sidang </w:t>
      </w:r>
      <w:r w:rsidRPr="000D46E4">
        <w:rPr>
          <w:rFonts w:asciiTheme="majorBidi" w:hAnsiTheme="majorBidi" w:cstheme="majorBidi"/>
          <w:i/>
          <w:iCs/>
        </w:rPr>
        <w:t>iṡbāṭ</w:t>
      </w:r>
      <w:r w:rsidRPr="000D46E4">
        <w:rPr>
          <w:rFonts w:asciiTheme="majorBidi" w:hAnsiTheme="majorBidi" w:cstheme="majorBidi"/>
        </w:rPr>
        <w:t xml:space="preserve"> nikah terpadu ini diadakan dengan kerja sama antara Pengadilan Agama, Dinas Kependudukan dan Pencatatan Sipil serta Kantor Urusan Agama Kecamatan. </w:t>
      </w:r>
      <w:proofErr w:type="gramStart"/>
      <w:r w:rsidRPr="000D46E4">
        <w:rPr>
          <w:rFonts w:asciiTheme="majorBidi" w:hAnsiTheme="majorBidi" w:cstheme="majorBidi"/>
        </w:rPr>
        <w:t xml:space="preserve">Pada dasarnya </w:t>
      </w:r>
      <w:r w:rsidRPr="000D46E4">
        <w:rPr>
          <w:rFonts w:asciiTheme="majorBidi" w:hAnsiTheme="majorBidi" w:cstheme="majorBidi"/>
          <w:i/>
          <w:iCs/>
        </w:rPr>
        <w:t>iṡbāṭ</w:t>
      </w:r>
      <w:r w:rsidRPr="000D46E4">
        <w:rPr>
          <w:rFonts w:asciiTheme="majorBidi" w:hAnsiTheme="majorBidi" w:cstheme="majorBidi"/>
        </w:rPr>
        <w:t xml:space="preserve"> nikah terpadu ini merupakan gabungan dari sidang keliling yang dilaksanakan oleh pengadilan agama, layanan di luar Kantor Urusan Agama (KUA) dan layanan keliling pembuatan akta lahir yang dilaksanakan oleh Dinas Kependudukan dan Catatan Sipil (Disdukcapil).</w:t>
      </w:r>
      <w:proofErr w:type="gramEnd"/>
    </w:p>
    <w:p w:rsidR="00963202" w:rsidRPr="000D46E4" w:rsidRDefault="00963202" w:rsidP="00963202">
      <w:pPr>
        <w:bidi w:val="0"/>
        <w:spacing w:line="360" w:lineRule="auto"/>
        <w:ind w:left="1080"/>
        <w:rPr>
          <w:rFonts w:asciiTheme="majorBidi" w:hAnsiTheme="majorBidi" w:cstheme="majorBidi"/>
        </w:rPr>
      </w:pPr>
      <w:r w:rsidRPr="000D46E4">
        <w:rPr>
          <w:rFonts w:asciiTheme="majorBidi" w:hAnsiTheme="majorBidi" w:cstheme="majorBidi"/>
        </w:rPr>
        <w:t xml:space="preserve">Sehingga dengan adanya pelayanan terpadu ini, pasangan suami istri yang mengajukan permohonan </w:t>
      </w:r>
      <w:r w:rsidRPr="000D46E4">
        <w:rPr>
          <w:rFonts w:asciiTheme="majorBidi" w:hAnsiTheme="majorBidi" w:cstheme="majorBidi"/>
          <w:i/>
          <w:iCs/>
        </w:rPr>
        <w:t>iṡbāṭ</w:t>
      </w:r>
      <w:r w:rsidRPr="000D46E4">
        <w:rPr>
          <w:rFonts w:asciiTheme="majorBidi" w:hAnsiTheme="majorBidi" w:cstheme="majorBidi"/>
        </w:rPr>
        <w:t xml:space="preserve"> nikah, selain mendapatkan penetapan terhadap status perkawinannya dari pengadilan agama, juga mendapatkan </w:t>
      </w:r>
      <w:proofErr w:type="gramStart"/>
      <w:r w:rsidRPr="000D46E4">
        <w:rPr>
          <w:rFonts w:asciiTheme="majorBidi" w:hAnsiTheme="majorBidi" w:cstheme="majorBidi"/>
        </w:rPr>
        <w:t>surat</w:t>
      </w:r>
      <w:proofErr w:type="gramEnd"/>
      <w:r w:rsidRPr="000D46E4">
        <w:rPr>
          <w:rFonts w:asciiTheme="majorBidi" w:hAnsiTheme="majorBidi" w:cstheme="majorBidi"/>
        </w:rPr>
        <w:t xml:space="preserve"> nikah dari Kantor Urusan Agama dan akta kelahiran dari Dinas Kependudukan dan Catatan Sipil.</w:t>
      </w:r>
    </w:p>
    <w:p w:rsidR="00963202" w:rsidRPr="000D46E4" w:rsidRDefault="00963202" w:rsidP="00963202">
      <w:pPr>
        <w:bidi w:val="0"/>
        <w:spacing w:line="360" w:lineRule="auto"/>
        <w:ind w:left="1080"/>
        <w:rPr>
          <w:rFonts w:asciiTheme="majorBidi" w:hAnsiTheme="majorBidi" w:cstheme="majorBidi"/>
        </w:rPr>
      </w:pPr>
      <w:r w:rsidRPr="000D46E4">
        <w:rPr>
          <w:rFonts w:asciiTheme="majorBidi" w:hAnsiTheme="majorBidi" w:cstheme="majorBidi"/>
        </w:rPr>
        <w:t xml:space="preserve">Penulis mewawancarai Bapak Muhammad Laode Nurad salah seorang warga pemohon </w:t>
      </w:r>
      <w:r w:rsidRPr="000D46E4">
        <w:rPr>
          <w:rFonts w:asciiTheme="majorBidi" w:hAnsiTheme="majorBidi" w:cstheme="majorBidi"/>
          <w:i/>
          <w:iCs/>
        </w:rPr>
        <w:t>iṡbāṭ</w:t>
      </w:r>
      <w:r w:rsidRPr="000D46E4">
        <w:rPr>
          <w:rFonts w:asciiTheme="majorBidi" w:hAnsiTheme="majorBidi" w:cstheme="majorBidi"/>
        </w:rPr>
        <w:t xml:space="preserve"> nikah terpadu di Pengadilan Agama Kendari Kelas IA, beliau </w:t>
      </w:r>
      <w:r w:rsidRPr="000D46E4">
        <w:rPr>
          <w:rFonts w:asciiTheme="majorBidi" w:hAnsiTheme="majorBidi" w:cstheme="majorBidi"/>
        </w:rPr>
        <w:lastRenderedPageBreak/>
        <w:t>mengatakan bahwa: “</w:t>
      </w:r>
      <w:r w:rsidRPr="000D46E4">
        <w:rPr>
          <w:rFonts w:asciiTheme="majorBidi" w:hAnsiTheme="majorBidi" w:cstheme="majorBidi"/>
          <w:i/>
          <w:iCs/>
        </w:rPr>
        <w:t>Iṡbāṭ</w:t>
      </w:r>
      <w:r w:rsidRPr="000D46E4">
        <w:rPr>
          <w:rFonts w:asciiTheme="majorBidi" w:hAnsiTheme="majorBidi" w:cstheme="majorBidi"/>
        </w:rPr>
        <w:t xml:space="preserve"> nikah terpadu ini sangat membantu karena jika ingin langsung menyelesaikan </w:t>
      </w:r>
      <w:r w:rsidRPr="000D46E4">
        <w:rPr>
          <w:rFonts w:asciiTheme="majorBidi" w:hAnsiTheme="majorBidi" w:cstheme="majorBidi"/>
          <w:i/>
          <w:iCs/>
        </w:rPr>
        <w:t>iṡbāṭ</w:t>
      </w:r>
      <w:r w:rsidRPr="000D46E4">
        <w:rPr>
          <w:rFonts w:asciiTheme="majorBidi" w:hAnsiTheme="majorBidi" w:cstheme="majorBidi"/>
        </w:rPr>
        <w:t xml:space="preserve"> nikah ini ke Pengadilan Agama Kendari Kelas IA, yang jaraknya lumayan jauh dari tempat tinggal, menghabiskan biaya yang cukup banyak”.</w:t>
      </w:r>
      <w:r w:rsidRPr="000D46E4">
        <w:rPr>
          <w:rStyle w:val="FootnoteReference"/>
          <w:rFonts w:asciiTheme="majorBidi" w:hAnsiTheme="majorBidi" w:cstheme="majorBidi"/>
        </w:rPr>
        <w:footnoteReference w:id="22"/>
      </w:r>
    </w:p>
    <w:p w:rsidR="00963202" w:rsidRPr="000D46E4" w:rsidRDefault="00963202" w:rsidP="00963202">
      <w:pPr>
        <w:bidi w:val="0"/>
        <w:spacing w:line="360" w:lineRule="auto"/>
        <w:ind w:left="1080"/>
        <w:rPr>
          <w:rFonts w:asciiTheme="majorBidi" w:hAnsiTheme="majorBidi" w:cstheme="majorBidi"/>
        </w:rPr>
      </w:pPr>
      <w:proofErr w:type="gramStart"/>
      <w:r w:rsidRPr="000D46E4">
        <w:rPr>
          <w:rFonts w:asciiTheme="majorBidi" w:hAnsiTheme="majorBidi" w:cstheme="majorBidi"/>
          <w:i/>
          <w:iCs/>
        </w:rPr>
        <w:t>Iṡbāṭ</w:t>
      </w:r>
      <w:r w:rsidRPr="000D46E4">
        <w:rPr>
          <w:rFonts w:asciiTheme="majorBidi" w:hAnsiTheme="majorBidi" w:cstheme="majorBidi"/>
        </w:rPr>
        <w:t xml:space="preserve"> nikah terpadu juga merupakan program yang dibuat dengan tujuan untuk memberikan pelayanan kepada masyarakat.</w:t>
      </w:r>
      <w:proofErr w:type="gramEnd"/>
      <w:r w:rsidRPr="000D46E4">
        <w:rPr>
          <w:rFonts w:asciiTheme="majorBidi" w:hAnsiTheme="majorBidi" w:cstheme="majorBidi"/>
        </w:rPr>
        <w:t xml:space="preserve"> Hal ini sesuai dengan yang diatur dalam Perma Nomor 1 tahun 2015, yang mengatakan bahwa: Pelayanan terpadu bertujuan untuk:</w:t>
      </w:r>
    </w:p>
    <w:p w:rsidR="00963202" w:rsidRPr="000D46E4" w:rsidRDefault="00963202" w:rsidP="008E1F00">
      <w:pPr>
        <w:pStyle w:val="ListParagraph"/>
        <w:numPr>
          <w:ilvl w:val="0"/>
          <w:numId w:val="11"/>
        </w:numPr>
        <w:spacing w:after="0" w:line="360" w:lineRule="auto"/>
        <w:ind w:left="1440"/>
        <w:rPr>
          <w:rFonts w:asciiTheme="majorBidi" w:hAnsiTheme="majorBidi" w:cstheme="majorBidi"/>
          <w:sz w:val="24"/>
          <w:szCs w:val="24"/>
        </w:rPr>
      </w:pPr>
      <w:r w:rsidRPr="000D46E4">
        <w:rPr>
          <w:rFonts w:asciiTheme="majorBidi" w:hAnsiTheme="majorBidi" w:cstheme="majorBidi"/>
          <w:sz w:val="24"/>
          <w:szCs w:val="24"/>
        </w:rPr>
        <w:t>Meningkatkan akses terhadap pelayanan di bidang hukum;</w:t>
      </w:r>
    </w:p>
    <w:p w:rsidR="00963202" w:rsidRPr="000D46E4" w:rsidRDefault="00963202" w:rsidP="008E1F00">
      <w:pPr>
        <w:pStyle w:val="ListParagraph"/>
        <w:numPr>
          <w:ilvl w:val="0"/>
          <w:numId w:val="11"/>
        </w:numPr>
        <w:spacing w:after="0" w:line="360" w:lineRule="auto"/>
        <w:ind w:left="1440"/>
        <w:jc w:val="both"/>
        <w:rPr>
          <w:rFonts w:asciiTheme="majorBidi" w:hAnsiTheme="majorBidi" w:cstheme="majorBidi"/>
          <w:sz w:val="24"/>
          <w:szCs w:val="24"/>
        </w:rPr>
      </w:pPr>
      <w:r w:rsidRPr="000D46E4">
        <w:rPr>
          <w:rFonts w:asciiTheme="majorBidi" w:hAnsiTheme="majorBidi" w:cstheme="majorBidi"/>
          <w:sz w:val="24"/>
          <w:szCs w:val="24"/>
        </w:rPr>
        <w:t>Membantu masyarakat terutama yang tidak mampu dalam memperoleh hak atas akta perkawinan, buku nikah, dan akta kelahiran yang dilakukan dengan sederhana, cepat dan biaya ringan.</w:t>
      </w:r>
      <w:r w:rsidRPr="000D46E4">
        <w:rPr>
          <w:rStyle w:val="FootnoteReference"/>
          <w:rFonts w:asciiTheme="majorBidi" w:hAnsiTheme="majorBidi" w:cstheme="majorBidi"/>
          <w:sz w:val="24"/>
          <w:szCs w:val="24"/>
        </w:rPr>
        <w:footnoteReference w:id="23"/>
      </w:r>
    </w:p>
    <w:p w:rsidR="00963202" w:rsidRPr="000D46E4" w:rsidRDefault="00963202" w:rsidP="008E1F00">
      <w:pPr>
        <w:pStyle w:val="ListParagraph"/>
        <w:numPr>
          <w:ilvl w:val="1"/>
          <w:numId w:val="2"/>
        </w:numPr>
        <w:spacing w:after="0" w:line="360" w:lineRule="auto"/>
        <w:ind w:left="1080"/>
        <w:rPr>
          <w:rFonts w:asciiTheme="majorBidi" w:hAnsiTheme="majorBidi" w:cstheme="majorBidi"/>
          <w:sz w:val="24"/>
          <w:szCs w:val="24"/>
        </w:rPr>
      </w:pPr>
      <w:r w:rsidRPr="000D46E4">
        <w:rPr>
          <w:rFonts w:asciiTheme="majorBidi" w:hAnsiTheme="majorBidi" w:cstheme="majorBidi"/>
          <w:sz w:val="24"/>
          <w:szCs w:val="24"/>
        </w:rPr>
        <w:t xml:space="preserve">Perbedaan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Terpadu dan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Bukan Terpadu</w:t>
      </w:r>
    </w:p>
    <w:p w:rsidR="00963202" w:rsidRPr="000D46E4" w:rsidRDefault="00963202" w:rsidP="00963202">
      <w:pPr>
        <w:bidi w:val="0"/>
        <w:spacing w:line="360" w:lineRule="auto"/>
        <w:ind w:left="1080"/>
        <w:rPr>
          <w:rFonts w:asciiTheme="majorBidi" w:hAnsiTheme="majorBidi" w:cstheme="majorBidi"/>
        </w:rPr>
      </w:pPr>
      <w:r w:rsidRPr="000D46E4">
        <w:rPr>
          <w:rFonts w:asciiTheme="majorBidi" w:hAnsiTheme="majorBidi" w:cstheme="majorBidi"/>
          <w:lang w:val="id-ID"/>
        </w:rPr>
        <w:t>Pada dasarnya pelaksanaan</w:t>
      </w:r>
      <w:r w:rsidRPr="000D46E4">
        <w:rPr>
          <w:rFonts w:asciiTheme="majorBidi" w:hAnsiTheme="majorBidi" w:cstheme="majorBidi"/>
          <w:i/>
          <w:iCs/>
          <w:lang w:val="id-ID"/>
        </w:rPr>
        <w:t xml:space="preserve"> iṡbāṭ</w:t>
      </w:r>
      <w:r w:rsidRPr="000D46E4">
        <w:rPr>
          <w:rFonts w:asciiTheme="majorBidi" w:hAnsiTheme="majorBidi" w:cstheme="majorBidi"/>
          <w:lang w:val="id-ID"/>
        </w:rPr>
        <w:t xml:space="preserve"> nikah terpadu sama dengan </w:t>
      </w:r>
      <w:r w:rsidRPr="000D46E4">
        <w:rPr>
          <w:rFonts w:asciiTheme="majorBidi" w:hAnsiTheme="majorBidi" w:cstheme="majorBidi"/>
          <w:i/>
          <w:iCs/>
          <w:lang w:val="id-ID"/>
        </w:rPr>
        <w:t>iṡbāṭ</w:t>
      </w:r>
      <w:r w:rsidRPr="000D46E4">
        <w:rPr>
          <w:rFonts w:asciiTheme="majorBidi" w:hAnsiTheme="majorBidi" w:cstheme="majorBidi"/>
          <w:lang w:val="id-ID"/>
        </w:rPr>
        <w:t xml:space="preserve"> nikah bukan terpadu. </w:t>
      </w:r>
      <w:proofErr w:type="gramStart"/>
      <w:r w:rsidRPr="000D46E4">
        <w:rPr>
          <w:rFonts w:asciiTheme="majorBidi" w:hAnsiTheme="majorBidi" w:cstheme="majorBidi"/>
        </w:rPr>
        <w:t xml:space="preserve">Untuk memberikan penjelasan terkait pelaksanaan </w:t>
      </w:r>
      <w:r w:rsidRPr="000D46E4">
        <w:rPr>
          <w:rFonts w:asciiTheme="majorBidi" w:hAnsiTheme="majorBidi" w:cstheme="majorBidi"/>
          <w:i/>
          <w:iCs/>
        </w:rPr>
        <w:t>iṡbāṭ</w:t>
      </w:r>
      <w:r w:rsidRPr="000D46E4">
        <w:rPr>
          <w:rFonts w:asciiTheme="majorBidi" w:hAnsiTheme="majorBidi" w:cstheme="majorBidi"/>
        </w:rPr>
        <w:t xml:space="preserve"> nikah terpadu, penulis melakukan wawancara dengan Bapak Drs. H. Muh.</w:t>
      </w:r>
      <w:proofErr w:type="gramEnd"/>
      <w:r w:rsidRPr="000D46E4">
        <w:rPr>
          <w:rFonts w:asciiTheme="majorBidi" w:hAnsiTheme="majorBidi" w:cstheme="majorBidi"/>
        </w:rPr>
        <w:t xml:space="preserve"> Iqbal, M.H. (Hakim Anggota di Pengadilan Agama Kendari Kelas II A), dalam wawancara tersebut beliau mengatakan bahwa</w:t>
      </w:r>
      <w:proofErr w:type="gramStart"/>
      <w:r w:rsidRPr="000D46E4">
        <w:rPr>
          <w:rFonts w:asciiTheme="majorBidi" w:hAnsiTheme="majorBidi" w:cstheme="majorBidi"/>
        </w:rPr>
        <w:t>: ”</w:t>
      </w:r>
      <w:proofErr w:type="gramEnd"/>
      <w:r w:rsidRPr="000D46E4">
        <w:rPr>
          <w:rFonts w:asciiTheme="majorBidi" w:hAnsiTheme="majorBidi" w:cstheme="majorBidi"/>
        </w:rPr>
        <w:t xml:space="preserve">pelaksanaan </w:t>
      </w:r>
      <w:r w:rsidRPr="000D46E4">
        <w:rPr>
          <w:rFonts w:asciiTheme="majorBidi" w:hAnsiTheme="majorBidi" w:cstheme="majorBidi"/>
          <w:i/>
          <w:iCs/>
        </w:rPr>
        <w:t>iṡbāṭ</w:t>
      </w:r>
      <w:r w:rsidRPr="000D46E4">
        <w:rPr>
          <w:rFonts w:asciiTheme="majorBidi" w:hAnsiTheme="majorBidi" w:cstheme="majorBidi"/>
        </w:rPr>
        <w:t xml:space="preserve"> nikah terpadu memiliki beberapa perbedaan dengan </w:t>
      </w:r>
      <w:r w:rsidRPr="000D46E4">
        <w:rPr>
          <w:rFonts w:asciiTheme="majorBidi" w:hAnsiTheme="majorBidi" w:cstheme="majorBidi"/>
          <w:i/>
          <w:iCs/>
        </w:rPr>
        <w:t>iṡbāṭ</w:t>
      </w:r>
      <w:r w:rsidRPr="000D46E4">
        <w:rPr>
          <w:rFonts w:asciiTheme="majorBidi" w:hAnsiTheme="majorBidi" w:cstheme="majorBidi"/>
        </w:rPr>
        <w:t xml:space="preserve"> nikah tidak terpadu, perbedaan tersebut dari segi tempat pelaksanaannya, biaya pelaksanaan dan juga dari hakim yang memberikan penetapan”.</w:t>
      </w:r>
      <w:r w:rsidRPr="000D46E4">
        <w:rPr>
          <w:rStyle w:val="FootnoteReference"/>
          <w:rFonts w:asciiTheme="majorBidi" w:hAnsiTheme="majorBidi" w:cstheme="majorBidi"/>
        </w:rPr>
        <w:footnoteReference w:id="24"/>
      </w:r>
    </w:p>
    <w:p w:rsidR="00963202" w:rsidRPr="000D46E4" w:rsidRDefault="00963202" w:rsidP="00963202">
      <w:pPr>
        <w:bidi w:val="0"/>
        <w:spacing w:line="360" w:lineRule="auto"/>
        <w:ind w:left="1080"/>
        <w:rPr>
          <w:rFonts w:asciiTheme="majorBidi" w:hAnsiTheme="majorBidi" w:cstheme="majorBidi"/>
        </w:rPr>
      </w:pPr>
      <w:r w:rsidRPr="000D46E4">
        <w:rPr>
          <w:rFonts w:asciiTheme="majorBidi" w:hAnsiTheme="majorBidi" w:cstheme="majorBidi"/>
        </w:rPr>
        <w:t xml:space="preserve">Dari hasil wawancara di atas, penulis dapat memberikan penjelasan bahwa perbedaan antara </w:t>
      </w:r>
      <w:r w:rsidRPr="000D46E4">
        <w:rPr>
          <w:rFonts w:asciiTheme="majorBidi" w:hAnsiTheme="majorBidi" w:cstheme="majorBidi"/>
          <w:i/>
          <w:iCs/>
        </w:rPr>
        <w:t>iṡbāṭ</w:t>
      </w:r>
      <w:r w:rsidRPr="000D46E4">
        <w:rPr>
          <w:rFonts w:asciiTheme="majorBidi" w:hAnsiTheme="majorBidi" w:cstheme="majorBidi"/>
        </w:rPr>
        <w:t xml:space="preserve"> nikah terpadu dan </w:t>
      </w:r>
      <w:r w:rsidRPr="000D46E4">
        <w:rPr>
          <w:rFonts w:asciiTheme="majorBidi" w:hAnsiTheme="majorBidi" w:cstheme="majorBidi"/>
          <w:i/>
          <w:iCs/>
        </w:rPr>
        <w:t>Iṡbāṭ</w:t>
      </w:r>
      <w:r w:rsidRPr="000D46E4">
        <w:rPr>
          <w:rFonts w:asciiTheme="majorBidi" w:hAnsiTheme="majorBidi" w:cstheme="majorBidi"/>
        </w:rPr>
        <w:t xml:space="preserve"> nikah tidak terpadu adalah sebagai berikut:</w:t>
      </w:r>
    </w:p>
    <w:p w:rsidR="00963202" w:rsidRPr="000D46E4" w:rsidRDefault="00963202" w:rsidP="008E1F00">
      <w:pPr>
        <w:pStyle w:val="ListParagraph"/>
        <w:numPr>
          <w:ilvl w:val="4"/>
          <w:numId w:val="7"/>
        </w:numPr>
        <w:spacing w:after="0" w:line="360" w:lineRule="auto"/>
        <w:ind w:left="1440"/>
        <w:jc w:val="both"/>
        <w:rPr>
          <w:rFonts w:asciiTheme="majorBidi" w:hAnsiTheme="majorBidi" w:cstheme="majorBidi"/>
          <w:sz w:val="24"/>
          <w:szCs w:val="24"/>
        </w:rPr>
      </w:pPr>
      <w:r w:rsidRPr="000D46E4">
        <w:rPr>
          <w:rFonts w:asciiTheme="majorBidi" w:hAnsiTheme="majorBidi" w:cstheme="majorBidi"/>
          <w:sz w:val="24"/>
          <w:szCs w:val="24"/>
        </w:rPr>
        <w:lastRenderedPageBreak/>
        <w:t xml:space="preserve">Tempat </w:t>
      </w:r>
    </w:p>
    <w:p w:rsidR="00963202" w:rsidRPr="000D46E4" w:rsidRDefault="00963202" w:rsidP="00963202">
      <w:pPr>
        <w:bidi w:val="0"/>
        <w:spacing w:line="360" w:lineRule="auto"/>
        <w:ind w:left="1440"/>
        <w:rPr>
          <w:rFonts w:asciiTheme="majorBidi" w:hAnsiTheme="majorBidi" w:cstheme="majorBidi"/>
        </w:rPr>
      </w:pPr>
      <w:r w:rsidRPr="000D46E4">
        <w:rPr>
          <w:rFonts w:asciiTheme="majorBidi" w:hAnsiTheme="majorBidi" w:cstheme="majorBidi"/>
          <w:lang w:val="id-ID"/>
        </w:rPr>
        <w:t xml:space="preserve">Untuk </w:t>
      </w:r>
      <w:r w:rsidRPr="000D46E4">
        <w:rPr>
          <w:rFonts w:asciiTheme="majorBidi" w:hAnsiTheme="majorBidi" w:cstheme="majorBidi"/>
          <w:i/>
          <w:iCs/>
          <w:lang w:val="id-ID"/>
        </w:rPr>
        <w:t>iṡbāṭ</w:t>
      </w:r>
      <w:r w:rsidRPr="000D46E4">
        <w:rPr>
          <w:rFonts w:asciiTheme="majorBidi" w:hAnsiTheme="majorBidi" w:cstheme="majorBidi"/>
          <w:lang w:val="id-ID"/>
        </w:rPr>
        <w:t xml:space="preserve"> nikah bukan terpadu, sidang dilaksanakan di Pengadilan Agama tempat pemohon mengajukan perkara </w:t>
      </w:r>
      <w:r w:rsidRPr="000D46E4">
        <w:rPr>
          <w:rFonts w:asciiTheme="majorBidi" w:hAnsiTheme="majorBidi" w:cstheme="majorBidi"/>
          <w:i/>
          <w:iCs/>
          <w:lang w:val="id-ID"/>
        </w:rPr>
        <w:t>iṡbāṭ</w:t>
      </w:r>
      <w:r w:rsidRPr="000D46E4">
        <w:rPr>
          <w:rFonts w:asciiTheme="majorBidi" w:hAnsiTheme="majorBidi" w:cstheme="majorBidi"/>
          <w:lang w:val="id-ID"/>
        </w:rPr>
        <w:t xml:space="preserve"> nikah. </w:t>
      </w:r>
      <w:r w:rsidRPr="000D46E4">
        <w:rPr>
          <w:rFonts w:asciiTheme="majorBidi" w:hAnsiTheme="majorBidi" w:cstheme="majorBidi"/>
        </w:rPr>
        <w:t xml:space="preserve">Sementara </w:t>
      </w:r>
      <w:r w:rsidRPr="000D46E4">
        <w:rPr>
          <w:rFonts w:asciiTheme="majorBidi" w:hAnsiTheme="majorBidi" w:cstheme="majorBidi"/>
          <w:i/>
          <w:iCs/>
        </w:rPr>
        <w:t>iṡbāṭ</w:t>
      </w:r>
      <w:r w:rsidRPr="000D46E4">
        <w:rPr>
          <w:rFonts w:asciiTheme="majorBidi" w:hAnsiTheme="majorBidi" w:cstheme="majorBidi"/>
        </w:rPr>
        <w:t xml:space="preserve"> nikah terpadu dilaksanakan di luar Pengadilan Agama, dengan berdasarkan kesepakatan bersama antara Pengadilan, Dinas Kependudukan dan Pencatatan Sipil Kabupaten/ Kota dan Kantor Kementerian Agama Kabupaten/ Kota setempat.</w:t>
      </w:r>
      <w:r w:rsidRPr="000D46E4">
        <w:rPr>
          <w:rStyle w:val="FootnoteReference"/>
          <w:rFonts w:asciiTheme="majorBidi" w:hAnsiTheme="majorBidi" w:cstheme="majorBidi"/>
        </w:rPr>
        <w:footnoteReference w:id="25"/>
      </w:r>
      <w:r w:rsidRPr="000D46E4">
        <w:rPr>
          <w:rFonts w:asciiTheme="majorBidi" w:hAnsiTheme="majorBidi" w:cstheme="majorBidi"/>
        </w:rPr>
        <w:t xml:space="preserve"> </w:t>
      </w:r>
      <w:proofErr w:type="gramStart"/>
      <w:r w:rsidRPr="000D46E4">
        <w:rPr>
          <w:rFonts w:asciiTheme="majorBidi" w:hAnsiTheme="majorBidi" w:cstheme="majorBidi"/>
        </w:rPr>
        <w:t xml:space="preserve">Namun untuk di Pengadilan Agama Kendari Kelas II A, sidang </w:t>
      </w:r>
      <w:r w:rsidRPr="000D46E4">
        <w:rPr>
          <w:rFonts w:asciiTheme="majorBidi" w:hAnsiTheme="majorBidi" w:cstheme="majorBidi"/>
          <w:i/>
          <w:iCs/>
        </w:rPr>
        <w:t>iṡbāṭ</w:t>
      </w:r>
      <w:r w:rsidRPr="000D46E4">
        <w:rPr>
          <w:rFonts w:asciiTheme="majorBidi" w:hAnsiTheme="majorBidi" w:cstheme="majorBidi"/>
        </w:rPr>
        <w:t xml:space="preserve"> nikah terpadu, biasanya dilaksanakan di Balai Kota atau di Kantor Urusan Agama Kecamatan.</w:t>
      </w:r>
      <w:proofErr w:type="gramEnd"/>
    </w:p>
    <w:p w:rsidR="00963202" w:rsidRPr="000D46E4" w:rsidRDefault="00963202" w:rsidP="008E1F00">
      <w:pPr>
        <w:pStyle w:val="ListParagraph"/>
        <w:numPr>
          <w:ilvl w:val="4"/>
          <w:numId w:val="7"/>
        </w:numPr>
        <w:spacing w:after="0" w:line="360" w:lineRule="auto"/>
        <w:ind w:left="1418"/>
        <w:jc w:val="both"/>
        <w:rPr>
          <w:rFonts w:asciiTheme="majorBidi" w:hAnsiTheme="majorBidi" w:cstheme="majorBidi"/>
          <w:sz w:val="24"/>
          <w:szCs w:val="24"/>
        </w:rPr>
      </w:pPr>
      <w:r w:rsidRPr="000D46E4">
        <w:rPr>
          <w:rFonts w:asciiTheme="majorBidi" w:hAnsiTheme="majorBidi" w:cstheme="majorBidi"/>
          <w:sz w:val="24"/>
          <w:szCs w:val="24"/>
        </w:rPr>
        <w:t>Pelaksanaan</w:t>
      </w:r>
    </w:p>
    <w:p w:rsidR="00963202" w:rsidRPr="000D46E4" w:rsidRDefault="00963202" w:rsidP="00963202">
      <w:pPr>
        <w:bidi w:val="0"/>
        <w:spacing w:line="360" w:lineRule="auto"/>
        <w:ind w:left="1418"/>
        <w:rPr>
          <w:rFonts w:asciiTheme="majorBidi" w:hAnsiTheme="majorBidi" w:cstheme="majorBidi"/>
        </w:rPr>
      </w:pPr>
      <w:proofErr w:type="gramStart"/>
      <w:r w:rsidRPr="000D46E4">
        <w:rPr>
          <w:rFonts w:asciiTheme="majorBidi" w:hAnsiTheme="majorBidi" w:cstheme="majorBidi"/>
        </w:rPr>
        <w:t xml:space="preserve">Sidang </w:t>
      </w:r>
      <w:r w:rsidRPr="000D46E4">
        <w:rPr>
          <w:rFonts w:asciiTheme="majorBidi" w:hAnsiTheme="majorBidi" w:cstheme="majorBidi"/>
          <w:i/>
          <w:iCs/>
        </w:rPr>
        <w:t>iṡbāṭ</w:t>
      </w:r>
      <w:r w:rsidRPr="000D46E4">
        <w:rPr>
          <w:rFonts w:asciiTheme="majorBidi" w:hAnsiTheme="majorBidi" w:cstheme="majorBidi"/>
        </w:rPr>
        <w:t xml:space="preserve"> nikah bukan terpadu dilaksanakan oleh hakim majelis, yang terdiri dari 1 hakim ketua dan 2 hakim anggota.</w:t>
      </w:r>
      <w:proofErr w:type="gramEnd"/>
      <w:r w:rsidRPr="000D46E4">
        <w:rPr>
          <w:rFonts w:asciiTheme="majorBidi" w:hAnsiTheme="majorBidi" w:cstheme="majorBidi"/>
        </w:rPr>
        <w:t xml:space="preserve"> </w:t>
      </w:r>
      <w:proofErr w:type="gramStart"/>
      <w:r w:rsidRPr="000D46E4">
        <w:rPr>
          <w:rFonts w:asciiTheme="majorBidi" w:hAnsiTheme="majorBidi" w:cstheme="majorBidi"/>
        </w:rPr>
        <w:t xml:space="preserve">Sementara untuk sidang </w:t>
      </w:r>
      <w:r w:rsidRPr="000D46E4">
        <w:rPr>
          <w:rFonts w:asciiTheme="majorBidi" w:hAnsiTheme="majorBidi" w:cstheme="majorBidi"/>
          <w:i/>
          <w:iCs/>
        </w:rPr>
        <w:t>iṡbāṭ</w:t>
      </w:r>
      <w:r w:rsidRPr="000D46E4">
        <w:rPr>
          <w:rFonts w:asciiTheme="majorBidi" w:hAnsiTheme="majorBidi" w:cstheme="majorBidi"/>
        </w:rPr>
        <w:t xml:space="preserve"> nikah nikah terpadu dilaksanakan oleh hakim tunggal.</w:t>
      </w:r>
      <w:proofErr w:type="gramEnd"/>
      <w:r w:rsidRPr="000D46E4">
        <w:rPr>
          <w:rFonts w:asciiTheme="majorBidi" w:hAnsiTheme="majorBidi" w:cstheme="majorBidi"/>
        </w:rPr>
        <w:t xml:space="preserve"> </w:t>
      </w:r>
      <w:proofErr w:type="gramStart"/>
      <w:r w:rsidRPr="000D46E4">
        <w:rPr>
          <w:rFonts w:asciiTheme="majorBidi" w:hAnsiTheme="majorBidi" w:cstheme="majorBidi"/>
        </w:rPr>
        <w:t xml:space="preserve">Hal ini dapat dilihat penjelasannya dalam Perma Nomor 1 Tahun 2015, pasal 12 ayat (4), yang menjelaskan bahwa, “pemeriksaan permohonan </w:t>
      </w:r>
      <w:r w:rsidRPr="000D46E4">
        <w:rPr>
          <w:rFonts w:asciiTheme="majorBidi" w:hAnsiTheme="majorBidi" w:cstheme="majorBidi"/>
          <w:i/>
          <w:iCs/>
        </w:rPr>
        <w:t>iṡbāṭ</w:t>
      </w:r>
      <w:r w:rsidRPr="000D46E4">
        <w:rPr>
          <w:rFonts w:asciiTheme="majorBidi" w:hAnsiTheme="majorBidi" w:cstheme="majorBidi"/>
        </w:rPr>
        <w:t xml:space="preserve"> nikah dalam pelayanan terpadu dapat dilaksanakan oleh hakim tunggal”.</w:t>
      </w:r>
      <w:proofErr w:type="gramEnd"/>
      <w:r w:rsidRPr="000D46E4">
        <w:rPr>
          <w:rStyle w:val="FootnoteReference"/>
          <w:rFonts w:asciiTheme="majorBidi" w:hAnsiTheme="majorBidi" w:cstheme="majorBidi"/>
        </w:rPr>
        <w:footnoteReference w:id="26"/>
      </w:r>
    </w:p>
    <w:p w:rsidR="00963202" w:rsidRPr="000D46E4" w:rsidRDefault="00963202" w:rsidP="00963202">
      <w:pPr>
        <w:bidi w:val="0"/>
        <w:spacing w:line="360" w:lineRule="auto"/>
        <w:ind w:left="1418"/>
        <w:rPr>
          <w:rFonts w:asciiTheme="majorBidi" w:hAnsiTheme="majorBidi" w:cstheme="majorBidi"/>
        </w:rPr>
      </w:pPr>
      <w:proofErr w:type="gramStart"/>
      <w:r w:rsidRPr="000D46E4">
        <w:rPr>
          <w:rFonts w:asciiTheme="majorBidi" w:hAnsiTheme="majorBidi" w:cstheme="majorBidi"/>
        </w:rPr>
        <w:t xml:space="preserve">Selain itu pelaksanaan </w:t>
      </w:r>
      <w:r w:rsidRPr="000D46E4">
        <w:rPr>
          <w:rFonts w:asciiTheme="majorBidi" w:hAnsiTheme="majorBidi" w:cstheme="majorBidi"/>
          <w:i/>
          <w:iCs/>
        </w:rPr>
        <w:t>iṡbāṭ</w:t>
      </w:r>
      <w:r w:rsidRPr="000D46E4">
        <w:rPr>
          <w:rFonts w:asciiTheme="majorBidi" w:hAnsiTheme="majorBidi" w:cstheme="majorBidi"/>
        </w:rPr>
        <w:t xml:space="preserve"> nikah terpadu ini dilaksanakan 3 (tiga) kali dan paling banyak 4 (empat) kali dalam setahun.</w:t>
      </w:r>
      <w:proofErr w:type="gramEnd"/>
      <w:r w:rsidRPr="000D46E4">
        <w:rPr>
          <w:rFonts w:asciiTheme="majorBidi" w:hAnsiTheme="majorBidi" w:cstheme="majorBidi"/>
        </w:rPr>
        <w:t xml:space="preserve"> </w:t>
      </w:r>
      <w:proofErr w:type="gramStart"/>
      <w:r w:rsidRPr="000D46E4">
        <w:rPr>
          <w:rFonts w:asciiTheme="majorBidi" w:hAnsiTheme="majorBidi" w:cstheme="majorBidi"/>
        </w:rPr>
        <w:t>Hal ini sesuai dengan hasil wawancara penulis dengan Ibu Dra.</w:t>
      </w:r>
      <w:proofErr w:type="gramEnd"/>
      <w:r w:rsidRPr="000D46E4">
        <w:rPr>
          <w:rFonts w:asciiTheme="majorBidi" w:hAnsiTheme="majorBidi" w:cstheme="majorBidi"/>
        </w:rPr>
        <w:t xml:space="preserve"> Hj. Musabbihah, S.H., M.H, selaku hakim di Pengadilan Agama Kendari Kelas IA, beliau mengatakan bahwa: “Sidang terpadu ini dilaksanakan 3 (kali) dan terkadang sampai 4 (empat) kali, tergantung dari anggaran yang disediakan dari pemerintah”.</w:t>
      </w:r>
      <w:r w:rsidRPr="000D46E4">
        <w:rPr>
          <w:rStyle w:val="FootnoteReference"/>
          <w:rFonts w:asciiTheme="majorBidi" w:hAnsiTheme="majorBidi" w:cstheme="majorBidi"/>
        </w:rPr>
        <w:footnoteReference w:id="27"/>
      </w:r>
    </w:p>
    <w:p w:rsidR="00963202" w:rsidRPr="000D46E4" w:rsidRDefault="00963202" w:rsidP="00963202">
      <w:pPr>
        <w:bidi w:val="0"/>
        <w:spacing w:line="360" w:lineRule="auto"/>
        <w:ind w:left="1418"/>
        <w:rPr>
          <w:rFonts w:asciiTheme="majorBidi" w:hAnsiTheme="majorBidi" w:cstheme="majorBidi"/>
        </w:rPr>
      </w:pPr>
      <w:proofErr w:type="gramStart"/>
      <w:r w:rsidRPr="000D46E4">
        <w:rPr>
          <w:rFonts w:asciiTheme="majorBidi" w:hAnsiTheme="majorBidi" w:cstheme="majorBidi"/>
        </w:rPr>
        <w:t>Lebih lanjut Ibu Dra.</w:t>
      </w:r>
      <w:proofErr w:type="gramEnd"/>
      <w:r w:rsidRPr="000D46E4">
        <w:rPr>
          <w:rFonts w:asciiTheme="majorBidi" w:hAnsiTheme="majorBidi" w:cstheme="majorBidi"/>
        </w:rPr>
        <w:t xml:space="preserve"> Hj. Musabbihah, S.H., M.H, mengatakan,”perkara </w:t>
      </w:r>
      <w:r w:rsidRPr="000D46E4">
        <w:rPr>
          <w:rFonts w:asciiTheme="majorBidi" w:hAnsiTheme="majorBidi" w:cstheme="majorBidi"/>
          <w:i/>
          <w:iCs/>
        </w:rPr>
        <w:t>iṡbāṭ</w:t>
      </w:r>
      <w:r w:rsidRPr="000D46E4">
        <w:rPr>
          <w:rFonts w:asciiTheme="majorBidi" w:hAnsiTheme="majorBidi" w:cstheme="majorBidi"/>
        </w:rPr>
        <w:t xml:space="preserve"> nikah yang dilayani dalam pelayanan terpadu adalah perkara </w:t>
      </w:r>
      <w:r w:rsidRPr="000D46E4">
        <w:rPr>
          <w:rFonts w:asciiTheme="majorBidi" w:hAnsiTheme="majorBidi" w:cstheme="majorBidi"/>
          <w:i/>
          <w:iCs/>
        </w:rPr>
        <w:t>iṡbāṭ</w:t>
      </w:r>
      <w:r w:rsidRPr="000D46E4">
        <w:rPr>
          <w:rFonts w:asciiTheme="majorBidi" w:hAnsiTheme="majorBidi" w:cstheme="majorBidi"/>
        </w:rPr>
        <w:t xml:space="preserve"> nikah </w:t>
      </w:r>
      <w:r w:rsidRPr="000D46E4">
        <w:rPr>
          <w:rFonts w:asciiTheme="majorBidi" w:hAnsiTheme="majorBidi" w:cstheme="majorBidi"/>
        </w:rPr>
        <w:lastRenderedPageBreak/>
        <w:t xml:space="preserve">bersifat </w:t>
      </w:r>
      <w:r w:rsidRPr="000D46E4">
        <w:rPr>
          <w:rFonts w:asciiTheme="majorBidi" w:hAnsiTheme="majorBidi" w:cstheme="majorBidi"/>
          <w:i/>
          <w:iCs/>
        </w:rPr>
        <w:t>voluntair</w:t>
      </w:r>
      <w:r w:rsidRPr="000D46E4">
        <w:rPr>
          <w:rFonts w:asciiTheme="majorBidi" w:hAnsiTheme="majorBidi" w:cstheme="majorBidi"/>
        </w:rPr>
        <w:t>”.</w:t>
      </w:r>
      <w:r w:rsidRPr="000D46E4">
        <w:rPr>
          <w:rStyle w:val="FootnoteReference"/>
          <w:rFonts w:asciiTheme="majorBidi" w:hAnsiTheme="majorBidi" w:cstheme="majorBidi"/>
        </w:rPr>
        <w:footnoteReference w:id="28"/>
      </w:r>
      <w:r w:rsidRPr="000D46E4">
        <w:rPr>
          <w:rFonts w:asciiTheme="majorBidi" w:hAnsiTheme="majorBidi" w:cstheme="majorBidi"/>
        </w:rPr>
        <w:t xml:space="preserve"> Hal ini sesuai dengan Perma Nomor 1 Tahun 2015, pasal 12 ayat (1), yang mengatakan bahwa: “Perkara </w:t>
      </w:r>
      <w:r w:rsidRPr="000D46E4">
        <w:rPr>
          <w:rFonts w:asciiTheme="majorBidi" w:hAnsiTheme="majorBidi" w:cstheme="majorBidi"/>
          <w:i/>
          <w:iCs/>
        </w:rPr>
        <w:t>iṡbāṭ</w:t>
      </w:r>
      <w:r w:rsidRPr="000D46E4">
        <w:rPr>
          <w:rFonts w:asciiTheme="majorBidi" w:hAnsiTheme="majorBidi" w:cstheme="majorBidi"/>
        </w:rPr>
        <w:t xml:space="preserve"> nikah yang dilayani oleh Pengadilan Agama/ Mahkamah Syar’iyah dalam pelayanan terpadu adalah perkara </w:t>
      </w:r>
      <w:r w:rsidRPr="000D46E4">
        <w:rPr>
          <w:rFonts w:asciiTheme="majorBidi" w:hAnsiTheme="majorBidi" w:cstheme="majorBidi"/>
          <w:i/>
          <w:iCs/>
        </w:rPr>
        <w:t>iṡbāṭ</w:t>
      </w:r>
      <w:r w:rsidRPr="000D46E4">
        <w:rPr>
          <w:rFonts w:asciiTheme="majorBidi" w:hAnsiTheme="majorBidi" w:cstheme="majorBidi"/>
        </w:rPr>
        <w:t xml:space="preserve"> nikah yang bersifat permohonan (</w:t>
      </w:r>
      <w:r w:rsidRPr="000D46E4">
        <w:rPr>
          <w:rFonts w:asciiTheme="majorBidi" w:hAnsiTheme="majorBidi" w:cstheme="majorBidi"/>
          <w:i/>
          <w:iCs/>
        </w:rPr>
        <w:t>voluntair</w:t>
      </w:r>
      <w:r w:rsidRPr="000D46E4">
        <w:rPr>
          <w:rFonts w:asciiTheme="majorBidi" w:hAnsiTheme="majorBidi" w:cstheme="majorBidi"/>
        </w:rPr>
        <w:t>)”.</w:t>
      </w:r>
      <w:r w:rsidRPr="000D46E4">
        <w:rPr>
          <w:rStyle w:val="FootnoteReference"/>
          <w:rFonts w:asciiTheme="majorBidi" w:hAnsiTheme="majorBidi" w:cstheme="majorBidi"/>
        </w:rPr>
        <w:footnoteReference w:id="29"/>
      </w:r>
    </w:p>
    <w:p w:rsidR="00963202" w:rsidRPr="000D46E4" w:rsidRDefault="00963202" w:rsidP="00963202">
      <w:pPr>
        <w:bidi w:val="0"/>
        <w:spacing w:line="360" w:lineRule="auto"/>
        <w:ind w:left="1418"/>
        <w:rPr>
          <w:rFonts w:asciiTheme="majorBidi" w:hAnsiTheme="majorBidi" w:cstheme="majorBidi"/>
        </w:rPr>
      </w:pPr>
      <w:proofErr w:type="gramStart"/>
      <w:r w:rsidRPr="000D46E4">
        <w:rPr>
          <w:rFonts w:asciiTheme="majorBidi" w:hAnsiTheme="majorBidi" w:cstheme="majorBidi"/>
        </w:rPr>
        <w:t xml:space="preserve">Apabila masyarakat hendak mengajukan </w:t>
      </w:r>
      <w:r w:rsidRPr="000D46E4">
        <w:rPr>
          <w:rFonts w:asciiTheme="majorBidi" w:hAnsiTheme="majorBidi" w:cstheme="majorBidi"/>
          <w:i/>
          <w:iCs/>
        </w:rPr>
        <w:t>iṡbāṭ</w:t>
      </w:r>
      <w:r w:rsidRPr="000D46E4">
        <w:rPr>
          <w:rFonts w:asciiTheme="majorBidi" w:hAnsiTheme="majorBidi" w:cstheme="majorBidi"/>
        </w:rPr>
        <w:t xml:space="preserve"> nikah dengan bentuk </w:t>
      </w:r>
      <w:r w:rsidRPr="000D46E4">
        <w:rPr>
          <w:rFonts w:asciiTheme="majorBidi" w:hAnsiTheme="majorBidi" w:cstheme="majorBidi"/>
          <w:i/>
          <w:iCs/>
        </w:rPr>
        <w:t>contentiosa</w:t>
      </w:r>
      <w:r w:rsidRPr="000D46E4">
        <w:rPr>
          <w:rFonts w:asciiTheme="majorBidi" w:hAnsiTheme="majorBidi" w:cstheme="majorBidi"/>
        </w:rPr>
        <w:t xml:space="preserve">, maka permohonan </w:t>
      </w:r>
      <w:r w:rsidRPr="000D46E4">
        <w:rPr>
          <w:rFonts w:asciiTheme="majorBidi" w:hAnsiTheme="majorBidi" w:cstheme="majorBidi"/>
          <w:i/>
          <w:iCs/>
        </w:rPr>
        <w:t>iṡbāṭ</w:t>
      </w:r>
      <w:r w:rsidRPr="000D46E4">
        <w:rPr>
          <w:rFonts w:asciiTheme="majorBidi" w:hAnsiTheme="majorBidi" w:cstheme="majorBidi"/>
        </w:rPr>
        <w:t xml:space="preserve"> nikah tersebut tidak bisa diselesaikan lewat sidang </w:t>
      </w:r>
      <w:r w:rsidRPr="000D46E4">
        <w:rPr>
          <w:rFonts w:asciiTheme="majorBidi" w:hAnsiTheme="majorBidi" w:cstheme="majorBidi"/>
          <w:i/>
          <w:iCs/>
        </w:rPr>
        <w:t>iṡbāṭ</w:t>
      </w:r>
      <w:r w:rsidRPr="000D46E4">
        <w:rPr>
          <w:rFonts w:asciiTheme="majorBidi" w:hAnsiTheme="majorBidi" w:cstheme="majorBidi"/>
        </w:rPr>
        <w:t xml:space="preserve"> nikah terpadu.</w:t>
      </w:r>
      <w:proofErr w:type="gramEnd"/>
      <w:r w:rsidRPr="000D46E4">
        <w:rPr>
          <w:rFonts w:asciiTheme="majorBidi" w:hAnsiTheme="majorBidi" w:cstheme="majorBidi"/>
        </w:rPr>
        <w:t xml:space="preserve"> </w:t>
      </w:r>
      <w:proofErr w:type="gramStart"/>
      <w:r w:rsidRPr="000D46E4">
        <w:rPr>
          <w:rFonts w:asciiTheme="majorBidi" w:hAnsiTheme="majorBidi" w:cstheme="majorBidi"/>
        </w:rPr>
        <w:t xml:space="preserve">Hal ini dikarenakan dalam </w:t>
      </w:r>
      <w:r w:rsidRPr="000D46E4">
        <w:rPr>
          <w:rFonts w:asciiTheme="majorBidi" w:hAnsiTheme="majorBidi" w:cstheme="majorBidi"/>
          <w:i/>
          <w:iCs/>
        </w:rPr>
        <w:t>iṡbāṭ</w:t>
      </w:r>
      <w:r w:rsidRPr="000D46E4">
        <w:rPr>
          <w:rFonts w:asciiTheme="majorBidi" w:hAnsiTheme="majorBidi" w:cstheme="majorBidi"/>
        </w:rPr>
        <w:t xml:space="preserve"> nikah yang bersifat </w:t>
      </w:r>
      <w:r w:rsidRPr="000D46E4">
        <w:rPr>
          <w:rFonts w:asciiTheme="majorBidi" w:hAnsiTheme="majorBidi" w:cstheme="majorBidi"/>
          <w:i/>
          <w:iCs/>
        </w:rPr>
        <w:t>contenstiosa</w:t>
      </w:r>
      <w:r w:rsidRPr="000D46E4">
        <w:rPr>
          <w:rFonts w:asciiTheme="majorBidi" w:hAnsiTheme="majorBidi" w:cstheme="majorBidi"/>
        </w:rPr>
        <w:t xml:space="preserve"> banyak pihak yang dilibatkan untuk hadir dan membutuhkan produk hukum berupa putusan.</w:t>
      </w:r>
      <w:proofErr w:type="gramEnd"/>
      <w:r w:rsidRPr="000D46E4">
        <w:rPr>
          <w:rFonts w:asciiTheme="majorBidi" w:hAnsiTheme="majorBidi" w:cstheme="majorBidi"/>
        </w:rPr>
        <w:t xml:space="preserve"> Sementara konsep dari </w:t>
      </w:r>
      <w:r w:rsidRPr="000D46E4">
        <w:rPr>
          <w:rFonts w:asciiTheme="majorBidi" w:hAnsiTheme="majorBidi" w:cstheme="majorBidi"/>
          <w:i/>
          <w:iCs/>
        </w:rPr>
        <w:t>iṡbāṭ</w:t>
      </w:r>
      <w:r w:rsidRPr="000D46E4">
        <w:rPr>
          <w:rFonts w:asciiTheme="majorBidi" w:hAnsiTheme="majorBidi" w:cstheme="majorBidi"/>
        </w:rPr>
        <w:t xml:space="preserve"> nikah terpadu adalah tidak ada pihak </w:t>
      </w:r>
      <w:proofErr w:type="gramStart"/>
      <w:r w:rsidRPr="000D46E4">
        <w:rPr>
          <w:rFonts w:asciiTheme="majorBidi" w:hAnsiTheme="majorBidi" w:cstheme="majorBidi"/>
        </w:rPr>
        <w:t>lain</w:t>
      </w:r>
      <w:proofErr w:type="gramEnd"/>
      <w:r w:rsidRPr="000D46E4">
        <w:rPr>
          <w:rFonts w:asciiTheme="majorBidi" w:hAnsiTheme="majorBidi" w:cstheme="majorBidi"/>
        </w:rPr>
        <w:t xml:space="preserve"> yang dilibatkan, dan produk hukum yang dihasilkan adalah penetapan.</w:t>
      </w:r>
    </w:p>
    <w:p w:rsidR="00963202" w:rsidRPr="000D46E4" w:rsidRDefault="00963202" w:rsidP="008E1F00">
      <w:pPr>
        <w:pStyle w:val="ListParagraph"/>
        <w:numPr>
          <w:ilvl w:val="4"/>
          <w:numId w:val="7"/>
        </w:numPr>
        <w:spacing w:after="0" w:line="360" w:lineRule="auto"/>
        <w:ind w:left="1418"/>
        <w:jc w:val="both"/>
        <w:rPr>
          <w:rFonts w:asciiTheme="majorBidi" w:hAnsiTheme="majorBidi" w:cstheme="majorBidi"/>
          <w:sz w:val="24"/>
          <w:szCs w:val="24"/>
        </w:rPr>
      </w:pPr>
      <w:r w:rsidRPr="000D46E4">
        <w:rPr>
          <w:rFonts w:asciiTheme="majorBidi" w:hAnsiTheme="majorBidi" w:cstheme="majorBidi"/>
          <w:sz w:val="24"/>
          <w:szCs w:val="24"/>
        </w:rPr>
        <w:t>Biaya pelaksanaan</w:t>
      </w:r>
    </w:p>
    <w:p w:rsidR="00963202" w:rsidRPr="000D46E4" w:rsidRDefault="00963202" w:rsidP="00963202">
      <w:pPr>
        <w:bidi w:val="0"/>
        <w:spacing w:line="360" w:lineRule="auto"/>
        <w:ind w:left="1418"/>
        <w:rPr>
          <w:rFonts w:asciiTheme="majorBidi" w:hAnsiTheme="majorBidi" w:cstheme="majorBidi"/>
        </w:rPr>
      </w:pPr>
      <w:r w:rsidRPr="000D46E4">
        <w:rPr>
          <w:rFonts w:asciiTheme="majorBidi" w:hAnsiTheme="majorBidi" w:cstheme="majorBidi"/>
          <w:lang w:val="id-ID"/>
        </w:rPr>
        <w:t xml:space="preserve">Biaya pelaksanaan </w:t>
      </w:r>
      <w:r w:rsidRPr="000D46E4">
        <w:rPr>
          <w:rFonts w:asciiTheme="majorBidi" w:hAnsiTheme="majorBidi" w:cstheme="majorBidi"/>
          <w:i/>
          <w:iCs/>
          <w:lang w:val="id-ID"/>
        </w:rPr>
        <w:t>iṡbāṭ</w:t>
      </w:r>
      <w:r w:rsidRPr="000D46E4">
        <w:rPr>
          <w:rFonts w:asciiTheme="majorBidi" w:hAnsiTheme="majorBidi" w:cstheme="majorBidi"/>
          <w:lang w:val="id-ID"/>
        </w:rPr>
        <w:t xml:space="preserve"> nikah bukan terpadu berasal dari dana pribadi si pemohon. </w:t>
      </w:r>
      <w:proofErr w:type="gramStart"/>
      <w:r w:rsidRPr="000D46E4">
        <w:rPr>
          <w:rFonts w:asciiTheme="majorBidi" w:hAnsiTheme="majorBidi" w:cstheme="majorBidi"/>
        </w:rPr>
        <w:t>Dalam arti bahwa biaya transportasi menuju ke Pengadilan Agama Kendari Kelas IA dan biaya perkara ditanggung oleh si pemohon.</w:t>
      </w:r>
      <w:proofErr w:type="gramEnd"/>
      <w:r w:rsidRPr="000D46E4">
        <w:rPr>
          <w:rFonts w:asciiTheme="majorBidi" w:hAnsiTheme="majorBidi" w:cstheme="majorBidi"/>
        </w:rPr>
        <w:t xml:space="preserve"> Sementara untuk </w:t>
      </w:r>
      <w:r w:rsidRPr="000D46E4">
        <w:rPr>
          <w:rFonts w:asciiTheme="majorBidi" w:hAnsiTheme="majorBidi" w:cstheme="majorBidi"/>
          <w:i/>
          <w:iCs/>
        </w:rPr>
        <w:t>iṡbāṭ</w:t>
      </w:r>
      <w:r w:rsidRPr="000D46E4">
        <w:rPr>
          <w:rFonts w:asciiTheme="majorBidi" w:hAnsiTheme="majorBidi" w:cstheme="majorBidi"/>
        </w:rPr>
        <w:t xml:space="preserve"> nikah terpadu biaya pelayanannya terdiri atas 2 komponen, yaitu: Biaya perkara dan Biaya perjalanan dan operasional.</w:t>
      </w:r>
    </w:p>
    <w:p w:rsidR="00963202" w:rsidRPr="000D46E4" w:rsidRDefault="00963202" w:rsidP="00963202">
      <w:pPr>
        <w:bidi w:val="0"/>
        <w:spacing w:line="360" w:lineRule="auto"/>
        <w:ind w:left="1418"/>
        <w:rPr>
          <w:rFonts w:asciiTheme="majorBidi" w:hAnsiTheme="majorBidi" w:cstheme="majorBidi"/>
        </w:rPr>
      </w:pPr>
      <w:r w:rsidRPr="000D46E4">
        <w:rPr>
          <w:rFonts w:asciiTheme="majorBidi" w:hAnsiTheme="majorBidi" w:cstheme="majorBidi"/>
        </w:rPr>
        <w:t>Penjelasan mengenai 2 hal ini dapat dilihat secara langsung dalam Perma Nomor 1 Tahun 2015, pasal 5 ayat 1 sampai ayat 3, sebagai berikut: Komponen biaya pelayanan terpadu terdiri dari: a. Biaya perkara dan b. Biaya perjalanan dan operasional untuk layanan sidang keliling; Biaya sebagaimana dimaksud pada ayat (1) huruf a dibebankan kepada penerima manfaat pelayanan terpadu; Biaya sebagaimana dimaksud pada ayat (1) b dibebankan kepada APBN, APBD Provinsi atau APBD Kabupaten/ Kota sesuai dengan peraturan perundang-undangan yang berlaku dengan memegang prinsip sederhana, cepat dan biaya ringan.</w:t>
      </w:r>
    </w:p>
    <w:p w:rsidR="00963202" w:rsidRPr="000D46E4" w:rsidRDefault="00963202" w:rsidP="00963202">
      <w:pPr>
        <w:bidi w:val="0"/>
        <w:spacing w:line="360" w:lineRule="auto"/>
        <w:ind w:left="1418"/>
        <w:rPr>
          <w:rFonts w:asciiTheme="majorBidi" w:hAnsiTheme="majorBidi" w:cstheme="majorBidi"/>
        </w:rPr>
      </w:pPr>
      <w:proofErr w:type="gramStart"/>
      <w:r w:rsidRPr="000D46E4">
        <w:rPr>
          <w:rFonts w:asciiTheme="majorBidi" w:hAnsiTheme="majorBidi" w:cstheme="majorBidi"/>
        </w:rPr>
        <w:lastRenderedPageBreak/>
        <w:t xml:space="preserve">Dengan adanya rincian biaya di atas, penulis menilai bahwa biaya yang dikeluarkan oleh pasangan suami istri yang hendak mengajukan permohonan </w:t>
      </w:r>
      <w:r w:rsidRPr="000D46E4">
        <w:rPr>
          <w:rFonts w:asciiTheme="majorBidi" w:hAnsiTheme="majorBidi" w:cstheme="majorBidi"/>
          <w:i/>
          <w:iCs/>
        </w:rPr>
        <w:t>iṡbāṭ</w:t>
      </w:r>
      <w:r w:rsidRPr="000D46E4">
        <w:rPr>
          <w:rFonts w:asciiTheme="majorBidi" w:hAnsiTheme="majorBidi" w:cstheme="majorBidi"/>
        </w:rPr>
        <w:t xml:space="preserve"> nikah terpadu lebih murah.</w:t>
      </w:r>
      <w:proofErr w:type="gramEnd"/>
      <w:r w:rsidRPr="000D46E4">
        <w:rPr>
          <w:rFonts w:asciiTheme="majorBidi" w:hAnsiTheme="majorBidi" w:cstheme="majorBidi"/>
        </w:rPr>
        <w:t xml:space="preserve"> Hal ini dikarenakan pihak pengadilan dan lembaga-lembaga lain yang terkait yang langsung terjun ke tengah-tengah masyarakat, sehingga pasangan suami istri tersebut tidak perlu lagi mengeluarkan biaya transportasi yang cukup mahal untuk menuju ke Pengadilan Agama Kendari Kelas I A. Begitu pula pasangan suami istri tidak perlu membayar biaya operasional pelayanan sidang </w:t>
      </w:r>
      <w:r w:rsidRPr="000D46E4">
        <w:rPr>
          <w:rFonts w:asciiTheme="majorBidi" w:hAnsiTheme="majorBidi" w:cstheme="majorBidi"/>
          <w:i/>
          <w:iCs/>
        </w:rPr>
        <w:t>iṡbāṭ</w:t>
      </w:r>
      <w:r w:rsidRPr="000D46E4">
        <w:rPr>
          <w:rFonts w:asciiTheme="majorBidi" w:hAnsiTheme="majorBidi" w:cstheme="majorBidi"/>
        </w:rPr>
        <w:t xml:space="preserve"> nikah terpadu. </w:t>
      </w:r>
    </w:p>
    <w:p w:rsidR="00963202" w:rsidRPr="000D46E4" w:rsidRDefault="00963202" w:rsidP="008E1F00">
      <w:pPr>
        <w:pStyle w:val="ListParagraph"/>
        <w:numPr>
          <w:ilvl w:val="1"/>
          <w:numId w:val="2"/>
        </w:numPr>
        <w:spacing w:after="0" w:line="360" w:lineRule="auto"/>
        <w:ind w:left="1080"/>
        <w:jc w:val="both"/>
        <w:rPr>
          <w:rFonts w:asciiTheme="majorBidi" w:hAnsiTheme="majorBidi" w:cstheme="majorBidi"/>
          <w:sz w:val="24"/>
          <w:szCs w:val="24"/>
        </w:rPr>
      </w:pPr>
      <w:r w:rsidRPr="000D46E4">
        <w:rPr>
          <w:rFonts w:asciiTheme="majorBidi" w:hAnsiTheme="majorBidi" w:cstheme="majorBidi"/>
          <w:sz w:val="24"/>
          <w:szCs w:val="24"/>
        </w:rPr>
        <w:t xml:space="preserve">Prosedur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Terpadu</w:t>
      </w:r>
    </w:p>
    <w:p w:rsidR="00963202" w:rsidRPr="000D46E4" w:rsidRDefault="00963202" w:rsidP="00963202">
      <w:pPr>
        <w:bidi w:val="0"/>
        <w:spacing w:line="360" w:lineRule="auto"/>
        <w:ind w:left="1080"/>
        <w:rPr>
          <w:rFonts w:asciiTheme="majorBidi" w:hAnsiTheme="majorBidi" w:cstheme="majorBidi"/>
        </w:rPr>
      </w:pPr>
      <w:r w:rsidRPr="000D46E4">
        <w:rPr>
          <w:rFonts w:asciiTheme="majorBidi" w:hAnsiTheme="majorBidi" w:cstheme="majorBidi"/>
          <w:lang w:val="id-ID"/>
        </w:rPr>
        <w:t xml:space="preserve">Tujuan akhir dari </w:t>
      </w:r>
      <w:r w:rsidRPr="000D46E4">
        <w:rPr>
          <w:rFonts w:asciiTheme="majorBidi" w:hAnsiTheme="majorBidi" w:cstheme="majorBidi"/>
          <w:i/>
          <w:iCs/>
          <w:lang w:val="id-ID"/>
        </w:rPr>
        <w:t>iṡbāṭ</w:t>
      </w:r>
      <w:r w:rsidRPr="000D46E4">
        <w:rPr>
          <w:rFonts w:asciiTheme="majorBidi" w:hAnsiTheme="majorBidi" w:cstheme="majorBidi"/>
          <w:lang w:val="id-ID"/>
        </w:rPr>
        <w:t xml:space="preserve"> nikah terpadu ini adalah untuk memberikan akta nikah kepada para pemohon, memberikan salinan penetapan </w:t>
      </w:r>
      <w:r w:rsidRPr="000D46E4">
        <w:rPr>
          <w:rFonts w:asciiTheme="majorBidi" w:hAnsiTheme="majorBidi" w:cstheme="majorBidi"/>
          <w:i/>
          <w:iCs/>
          <w:lang w:val="id-ID"/>
        </w:rPr>
        <w:t>iṡbāṭ</w:t>
      </w:r>
      <w:r w:rsidRPr="000D46E4">
        <w:rPr>
          <w:rFonts w:asciiTheme="majorBidi" w:hAnsiTheme="majorBidi" w:cstheme="majorBidi"/>
          <w:lang w:val="id-ID"/>
        </w:rPr>
        <w:t xml:space="preserve"> nikah dan akta kelahiran. </w:t>
      </w:r>
      <w:proofErr w:type="gramStart"/>
      <w:r w:rsidRPr="000D46E4">
        <w:rPr>
          <w:rFonts w:asciiTheme="majorBidi" w:hAnsiTheme="majorBidi" w:cstheme="majorBidi"/>
        </w:rPr>
        <w:t>Namun semua itu diperoleh setelah melalui semua prosedur yang telah ditetapkan.</w:t>
      </w:r>
      <w:proofErr w:type="gramEnd"/>
      <w:r w:rsidRPr="000D46E4">
        <w:rPr>
          <w:rFonts w:asciiTheme="majorBidi" w:hAnsiTheme="majorBidi" w:cstheme="majorBidi"/>
        </w:rPr>
        <w:t xml:space="preserve"> </w:t>
      </w:r>
      <w:proofErr w:type="gramStart"/>
      <w:r w:rsidRPr="000D46E4">
        <w:rPr>
          <w:rFonts w:asciiTheme="majorBidi" w:hAnsiTheme="majorBidi" w:cstheme="majorBidi"/>
        </w:rPr>
        <w:t xml:space="preserve">Terkait dengan prosedur </w:t>
      </w:r>
      <w:r w:rsidRPr="000D46E4">
        <w:rPr>
          <w:rFonts w:asciiTheme="majorBidi" w:hAnsiTheme="majorBidi" w:cstheme="majorBidi"/>
          <w:i/>
          <w:iCs/>
        </w:rPr>
        <w:t>iṡbāṭ</w:t>
      </w:r>
      <w:r w:rsidRPr="000D46E4">
        <w:rPr>
          <w:rFonts w:asciiTheme="majorBidi" w:hAnsiTheme="majorBidi" w:cstheme="majorBidi"/>
        </w:rPr>
        <w:t xml:space="preserve"> nikah terpadu ini, penulis melakukan wawancara dengan salah seorang Hakim di Pengadilan Agama Kendari Kelas I A, yaitu Bapak </w:t>
      </w:r>
      <w:r w:rsidRPr="000D46E4">
        <w:rPr>
          <w:rFonts w:asciiTheme="majorBidi" w:hAnsiTheme="majorBidi" w:cstheme="majorBidi"/>
          <w:noProof/>
        </w:rPr>
        <w:t>Drs. H. Muh.</w:t>
      </w:r>
      <w:proofErr w:type="gramEnd"/>
      <w:r w:rsidRPr="000D46E4">
        <w:rPr>
          <w:rFonts w:asciiTheme="majorBidi" w:hAnsiTheme="majorBidi" w:cstheme="majorBidi"/>
          <w:noProof/>
        </w:rPr>
        <w:t xml:space="preserve"> </w:t>
      </w:r>
      <w:proofErr w:type="gramStart"/>
      <w:r w:rsidRPr="000D46E4">
        <w:rPr>
          <w:rFonts w:asciiTheme="majorBidi" w:hAnsiTheme="majorBidi" w:cstheme="majorBidi"/>
          <w:noProof/>
        </w:rPr>
        <w:t>Iqbal, M.H.</w:t>
      </w:r>
      <w:r w:rsidRPr="000D46E4">
        <w:rPr>
          <w:rFonts w:asciiTheme="majorBidi" w:hAnsiTheme="majorBidi" w:cstheme="majorBidi"/>
        </w:rPr>
        <w:t xml:space="preserve"> Beliau mengatakan bahwa, “</w:t>
      </w:r>
      <w:r w:rsidRPr="000D46E4">
        <w:rPr>
          <w:rFonts w:asciiTheme="majorBidi" w:hAnsiTheme="majorBidi" w:cstheme="majorBidi"/>
          <w:i/>
          <w:iCs/>
        </w:rPr>
        <w:t>iṡbāṭ</w:t>
      </w:r>
      <w:r w:rsidRPr="000D46E4">
        <w:rPr>
          <w:rFonts w:asciiTheme="majorBidi" w:hAnsiTheme="majorBidi" w:cstheme="majorBidi"/>
        </w:rPr>
        <w:t xml:space="preserve"> nikah di Pengadilan Agama Kendari Kelas I A telah dilakukan sesuai dengan </w:t>
      </w:r>
      <w:r w:rsidRPr="000D46E4">
        <w:rPr>
          <w:rFonts w:asciiTheme="majorBidi" w:hAnsiTheme="majorBidi" w:cstheme="majorBidi"/>
          <w:i/>
          <w:iCs/>
        </w:rPr>
        <w:t>Standard Operating Procedure</w:t>
      </w:r>
      <w:r w:rsidRPr="000D46E4">
        <w:rPr>
          <w:rFonts w:asciiTheme="majorBidi" w:hAnsiTheme="majorBidi" w:cstheme="majorBidi"/>
        </w:rPr>
        <w:t>”.</w:t>
      </w:r>
      <w:proofErr w:type="gramEnd"/>
      <w:r w:rsidRPr="000D46E4">
        <w:rPr>
          <w:rStyle w:val="FootnoteReference"/>
          <w:rFonts w:asciiTheme="majorBidi" w:hAnsiTheme="majorBidi" w:cstheme="majorBidi"/>
        </w:rPr>
        <w:footnoteReference w:id="30"/>
      </w:r>
    </w:p>
    <w:p w:rsidR="00963202" w:rsidRPr="000D46E4" w:rsidRDefault="00963202" w:rsidP="00963202">
      <w:pPr>
        <w:bidi w:val="0"/>
        <w:spacing w:line="360" w:lineRule="auto"/>
        <w:ind w:left="1069"/>
        <w:rPr>
          <w:rFonts w:asciiTheme="majorBidi" w:hAnsiTheme="majorBidi" w:cstheme="majorBidi"/>
        </w:rPr>
      </w:pPr>
      <w:r w:rsidRPr="000D46E4">
        <w:rPr>
          <w:rFonts w:asciiTheme="majorBidi" w:hAnsiTheme="majorBidi" w:cstheme="majorBidi"/>
          <w:i/>
          <w:iCs/>
        </w:rPr>
        <w:t>Standard Operating Procedure</w:t>
      </w:r>
      <w:r w:rsidRPr="000D46E4">
        <w:rPr>
          <w:rFonts w:asciiTheme="majorBidi" w:hAnsiTheme="majorBidi" w:cstheme="majorBidi"/>
        </w:rPr>
        <w:t xml:space="preserve"> (SOP) yang dimaksud oleh hakim di atas, adalah sebagai berikut:</w:t>
      </w:r>
    </w:p>
    <w:p w:rsidR="00963202" w:rsidRPr="000D46E4" w:rsidRDefault="00963202" w:rsidP="008E1F00">
      <w:pPr>
        <w:pStyle w:val="ListParagraph"/>
        <w:numPr>
          <w:ilvl w:val="0"/>
          <w:numId w:val="12"/>
        </w:numPr>
        <w:spacing w:after="0" w:line="360" w:lineRule="auto"/>
        <w:ind w:left="1429"/>
        <w:jc w:val="both"/>
        <w:rPr>
          <w:rFonts w:asciiTheme="majorBidi" w:hAnsiTheme="majorBidi" w:cstheme="majorBidi"/>
          <w:sz w:val="24"/>
          <w:szCs w:val="24"/>
        </w:rPr>
      </w:pPr>
      <w:r w:rsidRPr="000D46E4">
        <w:rPr>
          <w:rFonts w:asciiTheme="majorBidi" w:hAnsiTheme="majorBidi" w:cstheme="majorBidi"/>
          <w:sz w:val="24"/>
          <w:szCs w:val="24"/>
        </w:rPr>
        <w:t>Melakukan koordinasi dengan Kemenag, Dinas Kependudukan dan Pencatatan Sipil, Bupati, Wali Kota dan Instansi terkat;</w:t>
      </w:r>
    </w:p>
    <w:p w:rsidR="00963202" w:rsidRPr="000D46E4" w:rsidRDefault="00963202" w:rsidP="008E1F00">
      <w:pPr>
        <w:pStyle w:val="ListParagraph"/>
        <w:numPr>
          <w:ilvl w:val="0"/>
          <w:numId w:val="12"/>
        </w:numPr>
        <w:spacing w:after="0" w:line="360" w:lineRule="auto"/>
        <w:ind w:left="1429"/>
        <w:jc w:val="both"/>
        <w:rPr>
          <w:rFonts w:asciiTheme="majorBidi" w:hAnsiTheme="majorBidi" w:cstheme="majorBidi"/>
          <w:sz w:val="24"/>
          <w:szCs w:val="24"/>
        </w:rPr>
      </w:pPr>
      <w:r w:rsidRPr="000D46E4">
        <w:rPr>
          <w:rFonts w:asciiTheme="majorBidi" w:hAnsiTheme="majorBidi" w:cstheme="majorBidi"/>
          <w:sz w:val="24"/>
          <w:szCs w:val="24"/>
        </w:rPr>
        <w:t>Membuat SK tentang tempat dan jadwal/ waktu pelaksanaan pelayanan terpadu;</w:t>
      </w:r>
    </w:p>
    <w:p w:rsidR="00963202" w:rsidRPr="000D46E4" w:rsidRDefault="00963202" w:rsidP="008E1F00">
      <w:pPr>
        <w:pStyle w:val="ListParagraph"/>
        <w:numPr>
          <w:ilvl w:val="0"/>
          <w:numId w:val="12"/>
        </w:numPr>
        <w:spacing w:after="0" w:line="360" w:lineRule="auto"/>
        <w:ind w:left="1429"/>
        <w:jc w:val="both"/>
        <w:rPr>
          <w:rFonts w:asciiTheme="majorBidi" w:hAnsiTheme="majorBidi" w:cstheme="majorBidi"/>
          <w:sz w:val="24"/>
          <w:szCs w:val="24"/>
        </w:rPr>
      </w:pPr>
      <w:r w:rsidRPr="000D46E4">
        <w:rPr>
          <w:rFonts w:asciiTheme="majorBidi" w:hAnsiTheme="majorBidi" w:cstheme="majorBidi"/>
          <w:sz w:val="24"/>
          <w:szCs w:val="24"/>
        </w:rPr>
        <w:t xml:space="preserve">Menerima dan menyeleksi berkas permohonan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w:t>
      </w:r>
    </w:p>
    <w:p w:rsidR="00963202" w:rsidRPr="000D46E4" w:rsidRDefault="00963202" w:rsidP="008E1F00">
      <w:pPr>
        <w:pStyle w:val="ListParagraph"/>
        <w:numPr>
          <w:ilvl w:val="0"/>
          <w:numId w:val="12"/>
        </w:numPr>
        <w:spacing w:after="0" w:line="360" w:lineRule="auto"/>
        <w:ind w:left="1429"/>
        <w:jc w:val="both"/>
        <w:rPr>
          <w:rFonts w:asciiTheme="majorBidi" w:hAnsiTheme="majorBidi" w:cstheme="majorBidi"/>
          <w:sz w:val="24"/>
          <w:szCs w:val="24"/>
        </w:rPr>
      </w:pPr>
      <w:r w:rsidRPr="000D46E4">
        <w:rPr>
          <w:rFonts w:asciiTheme="majorBidi" w:hAnsiTheme="majorBidi" w:cstheme="majorBidi"/>
          <w:sz w:val="24"/>
          <w:szCs w:val="24"/>
        </w:rPr>
        <w:t xml:space="preserve">Menunjuk hakim tunggal untuk memeriksa permohonan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w:t>
      </w:r>
    </w:p>
    <w:p w:rsidR="00963202" w:rsidRPr="000D46E4" w:rsidRDefault="00963202" w:rsidP="008E1F00">
      <w:pPr>
        <w:pStyle w:val="ListParagraph"/>
        <w:numPr>
          <w:ilvl w:val="0"/>
          <w:numId w:val="12"/>
        </w:numPr>
        <w:spacing w:after="0" w:line="360" w:lineRule="auto"/>
        <w:ind w:left="1429"/>
        <w:jc w:val="both"/>
        <w:rPr>
          <w:rFonts w:asciiTheme="majorBidi" w:hAnsiTheme="majorBidi" w:cstheme="majorBidi"/>
          <w:sz w:val="24"/>
          <w:szCs w:val="24"/>
        </w:rPr>
      </w:pPr>
      <w:r w:rsidRPr="000D46E4">
        <w:rPr>
          <w:rFonts w:asciiTheme="majorBidi" w:hAnsiTheme="majorBidi" w:cstheme="majorBidi"/>
          <w:sz w:val="24"/>
          <w:szCs w:val="24"/>
        </w:rPr>
        <w:t>Menunjuk Panitera Pengganti dan Jusu Sita Pengganti;</w:t>
      </w:r>
    </w:p>
    <w:p w:rsidR="00963202" w:rsidRPr="000D46E4" w:rsidRDefault="00963202" w:rsidP="008E1F00">
      <w:pPr>
        <w:pStyle w:val="ListParagraph"/>
        <w:numPr>
          <w:ilvl w:val="0"/>
          <w:numId w:val="12"/>
        </w:numPr>
        <w:spacing w:after="0" w:line="360" w:lineRule="auto"/>
        <w:ind w:left="1429"/>
        <w:jc w:val="both"/>
        <w:rPr>
          <w:rFonts w:asciiTheme="majorBidi" w:hAnsiTheme="majorBidi" w:cstheme="majorBidi"/>
          <w:sz w:val="24"/>
          <w:szCs w:val="24"/>
        </w:rPr>
      </w:pPr>
      <w:r w:rsidRPr="000D46E4">
        <w:rPr>
          <w:rFonts w:asciiTheme="majorBidi" w:hAnsiTheme="majorBidi" w:cstheme="majorBidi"/>
          <w:sz w:val="24"/>
          <w:szCs w:val="24"/>
        </w:rPr>
        <w:t>Membuat Penetapan Hari Sidang (PHS);</w:t>
      </w:r>
    </w:p>
    <w:p w:rsidR="00963202" w:rsidRPr="000D46E4" w:rsidRDefault="00963202" w:rsidP="008E1F00">
      <w:pPr>
        <w:pStyle w:val="ListParagraph"/>
        <w:numPr>
          <w:ilvl w:val="0"/>
          <w:numId w:val="12"/>
        </w:numPr>
        <w:spacing w:after="0" w:line="360" w:lineRule="auto"/>
        <w:ind w:left="1429"/>
        <w:jc w:val="both"/>
        <w:rPr>
          <w:rFonts w:asciiTheme="majorBidi" w:hAnsiTheme="majorBidi" w:cstheme="majorBidi"/>
          <w:sz w:val="24"/>
          <w:szCs w:val="24"/>
        </w:rPr>
      </w:pPr>
      <w:r w:rsidRPr="000D46E4">
        <w:rPr>
          <w:rFonts w:asciiTheme="majorBidi" w:hAnsiTheme="majorBidi" w:cstheme="majorBidi"/>
          <w:sz w:val="24"/>
          <w:szCs w:val="24"/>
        </w:rPr>
        <w:t xml:space="preserve">Mengumumkan permohonan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pada papan pengumuman pengadilan;</w:t>
      </w:r>
    </w:p>
    <w:p w:rsidR="00963202" w:rsidRPr="000D46E4" w:rsidRDefault="00963202" w:rsidP="008E1F00">
      <w:pPr>
        <w:pStyle w:val="ListParagraph"/>
        <w:numPr>
          <w:ilvl w:val="0"/>
          <w:numId w:val="12"/>
        </w:numPr>
        <w:spacing w:after="0" w:line="360" w:lineRule="auto"/>
        <w:ind w:left="1429"/>
        <w:jc w:val="both"/>
        <w:rPr>
          <w:rFonts w:asciiTheme="majorBidi" w:hAnsiTheme="majorBidi" w:cstheme="majorBidi"/>
          <w:sz w:val="24"/>
          <w:szCs w:val="24"/>
        </w:rPr>
      </w:pPr>
      <w:r w:rsidRPr="000D46E4">
        <w:rPr>
          <w:rFonts w:asciiTheme="majorBidi" w:hAnsiTheme="majorBidi" w:cstheme="majorBidi"/>
          <w:sz w:val="24"/>
          <w:szCs w:val="24"/>
        </w:rPr>
        <w:lastRenderedPageBreak/>
        <w:t xml:space="preserve">Memanggil/ mengumumkan kepada para pemohon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untuk hadir pada tempat dan waktu pelaksanaan pelayanan terpadu;</w:t>
      </w:r>
    </w:p>
    <w:p w:rsidR="00963202" w:rsidRPr="000D46E4" w:rsidRDefault="00963202" w:rsidP="008E1F00">
      <w:pPr>
        <w:pStyle w:val="ListParagraph"/>
        <w:numPr>
          <w:ilvl w:val="0"/>
          <w:numId w:val="12"/>
        </w:numPr>
        <w:spacing w:after="0" w:line="360" w:lineRule="auto"/>
        <w:ind w:left="1429"/>
        <w:jc w:val="both"/>
        <w:rPr>
          <w:rFonts w:asciiTheme="majorBidi" w:hAnsiTheme="majorBidi" w:cstheme="majorBidi"/>
          <w:sz w:val="24"/>
          <w:szCs w:val="24"/>
        </w:rPr>
      </w:pPr>
      <w:r w:rsidRPr="000D46E4">
        <w:rPr>
          <w:rFonts w:asciiTheme="majorBidi" w:hAnsiTheme="majorBidi" w:cstheme="majorBidi"/>
          <w:sz w:val="24"/>
          <w:szCs w:val="24"/>
        </w:rPr>
        <w:t>Menyiapkan sarana sidang pelayanan terpadu;</w:t>
      </w:r>
    </w:p>
    <w:p w:rsidR="00963202" w:rsidRPr="000D46E4" w:rsidRDefault="00963202" w:rsidP="008E1F00">
      <w:pPr>
        <w:pStyle w:val="ListParagraph"/>
        <w:numPr>
          <w:ilvl w:val="0"/>
          <w:numId w:val="12"/>
        </w:numPr>
        <w:spacing w:after="0" w:line="360" w:lineRule="auto"/>
        <w:ind w:left="1429"/>
        <w:jc w:val="both"/>
        <w:rPr>
          <w:rFonts w:asciiTheme="majorBidi" w:hAnsiTheme="majorBidi" w:cstheme="majorBidi"/>
          <w:sz w:val="24"/>
          <w:szCs w:val="24"/>
        </w:rPr>
      </w:pPr>
      <w:r w:rsidRPr="000D46E4">
        <w:rPr>
          <w:rFonts w:asciiTheme="majorBidi" w:hAnsiTheme="majorBidi" w:cstheme="majorBidi"/>
          <w:sz w:val="24"/>
          <w:szCs w:val="24"/>
        </w:rPr>
        <w:t xml:space="preserve">Membuat penetapan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w:t>
      </w:r>
    </w:p>
    <w:p w:rsidR="00963202" w:rsidRPr="000D46E4" w:rsidRDefault="00963202" w:rsidP="008E1F00">
      <w:pPr>
        <w:pStyle w:val="ListParagraph"/>
        <w:numPr>
          <w:ilvl w:val="0"/>
          <w:numId w:val="12"/>
        </w:numPr>
        <w:spacing w:after="0" w:line="360" w:lineRule="auto"/>
        <w:ind w:left="1429"/>
        <w:jc w:val="both"/>
        <w:rPr>
          <w:rFonts w:asciiTheme="majorBidi" w:hAnsiTheme="majorBidi" w:cstheme="majorBidi"/>
          <w:sz w:val="24"/>
          <w:szCs w:val="24"/>
        </w:rPr>
      </w:pPr>
      <w:r w:rsidRPr="000D46E4">
        <w:rPr>
          <w:rFonts w:asciiTheme="majorBidi" w:hAnsiTheme="majorBidi" w:cstheme="majorBidi"/>
          <w:sz w:val="24"/>
          <w:szCs w:val="24"/>
        </w:rPr>
        <w:t xml:space="preserve">Membuat salinan penetapan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dan menyerahkannya kepada pemohon untuk didaftarkan ke KUA guna mendapatkan buku nikah dan akta kelahiran anak ke Dinas Kependudukan dan Pencatatan Sipil;</w:t>
      </w:r>
    </w:p>
    <w:p w:rsidR="00BF317D" w:rsidRPr="000D46E4" w:rsidRDefault="00963202" w:rsidP="008E1F00">
      <w:pPr>
        <w:pStyle w:val="ListParagraph"/>
        <w:numPr>
          <w:ilvl w:val="0"/>
          <w:numId w:val="12"/>
        </w:numPr>
        <w:spacing w:after="0" w:line="360" w:lineRule="auto"/>
        <w:ind w:left="1429"/>
        <w:jc w:val="both"/>
        <w:rPr>
          <w:rFonts w:asciiTheme="majorBidi" w:hAnsiTheme="majorBidi" w:cstheme="majorBidi"/>
          <w:sz w:val="24"/>
          <w:szCs w:val="24"/>
        </w:rPr>
      </w:pPr>
      <w:r w:rsidRPr="000D46E4">
        <w:rPr>
          <w:rFonts w:asciiTheme="majorBidi" w:hAnsiTheme="majorBidi" w:cstheme="majorBidi"/>
          <w:sz w:val="24"/>
          <w:szCs w:val="24"/>
        </w:rPr>
        <w:t>Membuat laporan pelayanan terpadu.</w:t>
      </w:r>
    </w:p>
    <w:p w:rsidR="00BF317D" w:rsidRPr="000D46E4" w:rsidRDefault="00BF317D" w:rsidP="00BF317D">
      <w:pPr>
        <w:widowControl w:val="0"/>
        <w:bidi w:val="0"/>
        <w:spacing w:line="360" w:lineRule="auto"/>
        <w:ind w:left="993" w:right="-2"/>
        <w:jc w:val="both"/>
        <w:rPr>
          <w:rFonts w:asciiTheme="majorBidi" w:eastAsia="Calibri" w:hAnsiTheme="majorBidi" w:cstheme="majorBidi"/>
          <w:iCs/>
          <w:lang w:val="id-ID"/>
        </w:rPr>
      </w:pPr>
    </w:p>
    <w:p w:rsidR="00BF317D" w:rsidRPr="000D46E4" w:rsidRDefault="00BF317D" w:rsidP="008E1F00">
      <w:pPr>
        <w:widowControl w:val="0"/>
        <w:numPr>
          <w:ilvl w:val="0"/>
          <w:numId w:val="1"/>
        </w:numPr>
        <w:bidi w:val="0"/>
        <w:spacing w:after="200" w:line="360" w:lineRule="auto"/>
        <w:ind w:right="-2" w:hanging="502"/>
        <w:jc w:val="both"/>
        <w:rPr>
          <w:rFonts w:asciiTheme="majorBidi" w:eastAsia="Palatino Linotype" w:hAnsiTheme="majorBidi" w:cstheme="majorBidi"/>
          <w:bCs/>
          <w:lang w:val="id-ID"/>
        </w:rPr>
      </w:pPr>
      <w:r w:rsidRPr="000D46E4">
        <w:rPr>
          <w:rFonts w:asciiTheme="majorBidi" w:eastAsia="Calibri" w:hAnsiTheme="majorBidi" w:cstheme="majorBidi"/>
          <w:b/>
          <w:bCs/>
          <w:iCs/>
          <w:lang w:val="id-ID"/>
        </w:rPr>
        <w:t>Penutup</w:t>
      </w:r>
    </w:p>
    <w:p w:rsidR="000D46E4" w:rsidRPr="000D46E4" w:rsidRDefault="000D46E4" w:rsidP="000D46E4">
      <w:pPr>
        <w:pStyle w:val="ListParagraph"/>
        <w:spacing w:after="0" w:line="360" w:lineRule="auto"/>
        <w:ind w:left="502"/>
        <w:jc w:val="both"/>
        <w:rPr>
          <w:rFonts w:asciiTheme="majorBidi" w:hAnsiTheme="majorBidi" w:cstheme="majorBidi"/>
          <w:sz w:val="24"/>
          <w:szCs w:val="24"/>
        </w:rPr>
      </w:pPr>
      <w:r w:rsidRPr="000D46E4">
        <w:rPr>
          <w:rFonts w:asciiTheme="majorBidi" w:hAnsiTheme="majorBidi" w:cstheme="majorBidi"/>
          <w:sz w:val="24"/>
          <w:szCs w:val="24"/>
        </w:rPr>
        <w:t xml:space="preserve">Berdasarkan penelitian yang telah penulis lakukan maka penulis dapat memberi kesimpulan bahwa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pada hakikatnya merupakan usaha yang ditempuh untuk memperoleh akta nikah.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ini dapat berbentuk permohonan (</w:t>
      </w:r>
      <w:r w:rsidRPr="000D46E4">
        <w:rPr>
          <w:rFonts w:asciiTheme="majorBidi" w:hAnsiTheme="majorBidi" w:cstheme="majorBidi"/>
          <w:i/>
          <w:iCs/>
          <w:sz w:val="24"/>
          <w:szCs w:val="24"/>
        </w:rPr>
        <w:t>volunteir</w:t>
      </w:r>
      <w:r w:rsidRPr="000D46E4">
        <w:rPr>
          <w:rFonts w:asciiTheme="majorBidi" w:hAnsiTheme="majorBidi" w:cstheme="majorBidi"/>
          <w:sz w:val="24"/>
          <w:szCs w:val="24"/>
        </w:rPr>
        <w:t>), namun dalam kondisi tertentu dapat pula berbentuk perkara gugatan (</w:t>
      </w:r>
      <w:r w:rsidRPr="000D46E4">
        <w:rPr>
          <w:rFonts w:asciiTheme="majorBidi" w:hAnsiTheme="majorBidi" w:cstheme="majorBidi"/>
          <w:i/>
          <w:iCs/>
          <w:sz w:val="24"/>
          <w:szCs w:val="24"/>
        </w:rPr>
        <w:t>contentiosa</w:t>
      </w:r>
      <w:r w:rsidRPr="000D46E4">
        <w:rPr>
          <w:rFonts w:asciiTheme="majorBidi" w:hAnsiTheme="majorBidi" w:cstheme="majorBidi"/>
          <w:sz w:val="24"/>
          <w:szCs w:val="24"/>
        </w:rPr>
        <w:t xml:space="preserve">)”. Beberapa alasan masyarakat mengajukan permohonan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di Pengadilan Agama Kendari Kelas IA adalah untuk membuat akta kelahiran anak, hilangnya akta nikah dan persyaratan pembuatan paspor.</w:t>
      </w:r>
    </w:p>
    <w:p w:rsidR="000D46E4" w:rsidRPr="006A676C" w:rsidRDefault="000D46E4" w:rsidP="000D46E4">
      <w:pPr>
        <w:pStyle w:val="ListParagraph"/>
        <w:spacing w:after="0" w:line="360" w:lineRule="auto"/>
        <w:ind w:left="502"/>
        <w:jc w:val="both"/>
        <w:rPr>
          <w:rFonts w:asciiTheme="majorBidi" w:hAnsiTheme="majorBidi" w:cstheme="majorBidi"/>
          <w:sz w:val="24"/>
          <w:szCs w:val="24"/>
        </w:rPr>
      </w:pPr>
      <w:r w:rsidRPr="000D46E4">
        <w:rPr>
          <w:rFonts w:asciiTheme="majorBidi" w:hAnsiTheme="majorBidi" w:cstheme="majorBidi"/>
          <w:sz w:val="24"/>
          <w:szCs w:val="24"/>
        </w:rPr>
        <w:t xml:space="preserve">Pada dasarnya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terpadu ini merupakan realisasi dari kerja sama antara Pengadilan Agama, Kantor Urusan Agama (KUA) dan Dinas Kependudukan dan Catatan Sipil (Disdukcapil), dengan tujuan untuk meningkatkan akses terhadap pelayanan di bidang hukum dan membantu masyarakat terutama yang tidak mampu dalam memperoleh akta perkawinan, buku nikah, dan akta kelahiran yang dilakukan dengan sederhana, cepat dan biaya ringan.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terpadu dan </w:t>
      </w:r>
      <w:r w:rsidRPr="000D46E4">
        <w:rPr>
          <w:rFonts w:asciiTheme="majorBidi" w:hAnsiTheme="majorBidi" w:cstheme="majorBidi"/>
          <w:i/>
          <w:iCs/>
          <w:sz w:val="24"/>
          <w:szCs w:val="24"/>
        </w:rPr>
        <w:t>iṡbāṭ</w:t>
      </w:r>
      <w:r w:rsidRPr="000D46E4">
        <w:rPr>
          <w:rFonts w:asciiTheme="majorBidi" w:hAnsiTheme="majorBidi" w:cstheme="majorBidi"/>
          <w:sz w:val="24"/>
          <w:szCs w:val="24"/>
        </w:rPr>
        <w:t xml:space="preserve"> nikah bukan terpadu dapat dibedakan dari segi tempat; pelaksanaan dan biaya pelaksanaan. </w:t>
      </w:r>
    </w:p>
    <w:p w:rsidR="00BF317D" w:rsidRPr="006A676C" w:rsidRDefault="000D46E4" w:rsidP="000D46E4">
      <w:pPr>
        <w:pStyle w:val="ListParagraph"/>
        <w:spacing w:after="0" w:line="360" w:lineRule="auto"/>
        <w:ind w:left="502"/>
        <w:jc w:val="both"/>
        <w:rPr>
          <w:rFonts w:asciiTheme="majorBidi" w:hAnsiTheme="majorBidi" w:cstheme="majorBidi"/>
          <w:sz w:val="24"/>
          <w:szCs w:val="24"/>
        </w:rPr>
      </w:pPr>
      <w:r w:rsidRPr="000D46E4">
        <w:rPr>
          <w:rFonts w:asciiTheme="majorBidi" w:hAnsiTheme="majorBidi" w:cstheme="majorBidi"/>
          <w:sz w:val="24"/>
          <w:szCs w:val="24"/>
        </w:rPr>
        <w:t xml:space="preserve">Berdasarkan hasil penelitian ini pula, penulis menyarankan kepada Pengadilan Agama, utamanya Pengadilan Agama Kendari Kelas I A dan instansi lain yang terkait, untuk tetap konsisten dalam mengadakan pelayanan terpadu kepada masyarakat. Penulis juga menyarankan kepada masyarakat luas, khususnya masyarakat Kota Kendari dan sekitarnya agar menjadikan program pelayanan terpadu yang diselenggarakan oleh Pengadilan Agama Kendari Kelas I A dan instansi yang terkait sebagai momentum </w:t>
      </w:r>
      <w:r w:rsidRPr="000D46E4">
        <w:rPr>
          <w:rFonts w:asciiTheme="majorBidi" w:hAnsiTheme="majorBidi" w:cstheme="majorBidi"/>
          <w:sz w:val="24"/>
          <w:szCs w:val="24"/>
        </w:rPr>
        <w:lastRenderedPageBreak/>
        <w:t>untuk mendapatkan pengakuan dari Negara atas perkawinan yang sebelumnya tidak tercatatkan.</w:t>
      </w:r>
    </w:p>
    <w:p w:rsidR="000D46E4" w:rsidRPr="006A676C" w:rsidRDefault="000D46E4" w:rsidP="000D46E4">
      <w:pPr>
        <w:widowControl w:val="0"/>
        <w:bidi w:val="0"/>
        <w:spacing w:before="240"/>
        <w:jc w:val="center"/>
        <w:rPr>
          <w:rFonts w:asciiTheme="majorBidi" w:eastAsia="Palatino Linotype" w:hAnsiTheme="majorBidi" w:cstheme="majorBidi"/>
          <w:b/>
          <w:lang w:val="id-ID"/>
        </w:rPr>
      </w:pPr>
    </w:p>
    <w:p w:rsidR="00BF317D" w:rsidRPr="000D46E4" w:rsidRDefault="00BF317D" w:rsidP="00CE5214">
      <w:pPr>
        <w:widowControl w:val="0"/>
        <w:bidi w:val="0"/>
        <w:jc w:val="center"/>
        <w:rPr>
          <w:rFonts w:asciiTheme="majorBidi" w:eastAsia="Palatino Linotype" w:hAnsiTheme="majorBidi" w:cstheme="majorBidi"/>
          <w:b/>
          <w:lang w:val="id-ID"/>
        </w:rPr>
      </w:pPr>
      <w:r w:rsidRPr="000D46E4">
        <w:rPr>
          <w:rFonts w:asciiTheme="majorBidi" w:eastAsia="Palatino Linotype" w:hAnsiTheme="majorBidi" w:cstheme="majorBidi"/>
          <w:b/>
          <w:lang w:val="id-ID"/>
        </w:rPr>
        <w:t xml:space="preserve">Daftar Pustaka </w:t>
      </w:r>
    </w:p>
    <w:p w:rsidR="00BF317D" w:rsidRPr="000D46E4" w:rsidRDefault="00BF317D" w:rsidP="00BF317D">
      <w:pPr>
        <w:widowControl w:val="0"/>
        <w:bidi w:val="0"/>
        <w:spacing w:before="240"/>
        <w:jc w:val="both"/>
        <w:rPr>
          <w:rFonts w:asciiTheme="majorBidi" w:eastAsia="Palatino Linotype" w:hAnsiTheme="majorBidi" w:cstheme="majorBidi"/>
          <w:b/>
          <w:lang w:val="id-ID"/>
        </w:rPr>
      </w:pPr>
      <w:r w:rsidRPr="000D46E4">
        <w:rPr>
          <w:rFonts w:asciiTheme="majorBidi" w:eastAsia="Palatino Linotype" w:hAnsiTheme="majorBidi" w:cstheme="majorBidi"/>
          <w:b/>
          <w:lang w:val="id-ID"/>
        </w:rPr>
        <w:t>Buku</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proofErr w:type="gramStart"/>
      <w:r w:rsidRPr="000D46E4">
        <w:rPr>
          <w:rFonts w:asciiTheme="majorBidi" w:hAnsiTheme="majorBidi" w:cstheme="majorBidi"/>
          <w:color w:val="000000" w:themeColor="text1"/>
          <w:sz w:val="24"/>
          <w:szCs w:val="24"/>
        </w:rPr>
        <w:t>Abdurrahman dan Syahrani.</w:t>
      </w:r>
      <w:proofErr w:type="gramEnd"/>
      <w:r w:rsidRPr="000D46E4">
        <w:rPr>
          <w:rFonts w:asciiTheme="majorBidi" w:hAnsiTheme="majorBidi" w:cstheme="majorBidi"/>
          <w:color w:val="000000" w:themeColor="text1"/>
          <w:sz w:val="24"/>
          <w:szCs w:val="24"/>
        </w:rPr>
        <w:t xml:space="preserve"> </w:t>
      </w:r>
      <w:r w:rsidRPr="000D46E4">
        <w:rPr>
          <w:rFonts w:asciiTheme="majorBidi" w:hAnsiTheme="majorBidi" w:cstheme="majorBidi"/>
          <w:i/>
          <w:color w:val="000000" w:themeColor="text1"/>
          <w:sz w:val="24"/>
          <w:szCs w:val="24"/>
        </w:rPr>
        <w:t xml:space="preserve">Maslah-masalah Hukum Perkawinan di Indonesia. </w:t>
      </w:r>
      <w:proofErr w:type="gramStart"/>
      <w:r w:rsidRPr="000D46E4">
        <w:rPr>
          <w:rFonts w:asciiTheme="majorBidi" w:hAnsiTheme="majorBidi" w:cstheme="majorBidi"/>
          <w:color w:val="000000" w:themeColor="text1"/>
          <w:sz w:val="24"/>
          <w:szCs w:val="24"/>
        </w:rPr>
        <w:t>Bandung; Penerbit Alumni, 2001.</w:t>
      </w:r>
      <w:proofErr w:type="gramEnd"/>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lang w:val="id-ID"/>
        </w:rPr>
        <w:t>Anshor</w:t>
      </w:r>
      <w:r w:rsidRPr="000D46E4">
        <w:rPr>
          <w:rFonts w:asciiTheme="majorBidi" w:hAnsiTheme="majorBidi" w:cstheme="majorBidi"/>
          <w:color w:val="000000" w:themeColor="text1"/>
          <w:sz w:val="24"/>
          <w:szCs w:val="24"/>
        </w:rPr>
        <w:t xml:space="preserve">, </w:t>
      </w:r>
      <w:r w:rsidRPr="000D46E4">
        <w:rPr>
          <w:rFonts w:asciiTheme="majorBidi" w:hAnsiTheme="majorBidi" w:cstheme="majorBidi"/>
          <w:color w:val="000000" w:themeColor="text1"/>
          <w:sz w:val="24"/>
          <w:szCs w:val="24"/>
          <w:lang w:val="id-ID"/>
        </w:rPr>
        <w:t>Maria Ulfah dan Martin Lukito Sinaga</w:t>
      </w:r>
      <w:r w:rsidRPr="000D46E4">
        <w:rPr>
          <w:rFonts w:asciiTheme="majorBidi" w:hAnsiTheme="majorBidi" w:cstheme="majorBidi"/>
          <w:color w:val="000000" w:themeColor="text1"/>
          <w:sz w:val="24"/>
          <w:szCs w:val="24"/>
        </w:rPr>
        <w:t>.</w:t>
      </w:r>
      <w:r w:rsidRPr="000D46E4">
        <w:rPr>
          <w:rFonts w:asciiTheme="majorBidi" w:hAnsiTheme="majorBidi" w:cstheme="majorBidi"/>
          <w:color w:val="000000" w:themeColor="text1"/>
          <w:sz w:val="24"/>
          <w:szCs w:val="24"/>
          <w:lang w:val="id-ID"/>
        </w:rPr>
        <w:t xml:space="preserve"> </w:t>
      </w:r>
      <w:r w:rsidRPr="000D46E4">
        <w:rPr>
          <w:rFonts w:asciiTheme="majorBidi" w:hAnsiTheme="majorBidi" w:cstheme="majorBidi"/>
          <w:i/>
          <w:color w:val="000000" w:themeColor="text1"/>
          <w:sz w:val="24"/>
          <w:szCs w:val="24"/>
          <w:lang w:val="id-ID"/>
        </w:rPr>
        <w:t>Tafsir Ulang Perkawinan Lintas Agama Perspektif Perempuan dan Pluralisme</w:t>
      </w:r>
      <w:r w:rsidRPr="000D46E4">
        <w:rPr>
          <w:rFonts w:asciiTheme="majorBidi" w:hAnsiTheme="majorBidi" w:cstheme="majorBidi"/>
          <w:color w:val="000000" w:themeColor="text1"/>
          <w:sz w:val="24"/>
          <w:szCs w:val="24"/>
        </w:rPr>
        <w:t xml:space="preserve">. </w:t>
      </w:r>
      <w:r w:rsidRPr="000D46E4">
        <w:rPr>
          <w:rFonts w:asciiTheme="majorBidi" w:hAnsiTheme="majorBidi" w:cstheme="majorBidi"/>
          <w:color w:val="000000" w:themeColor="text1"/>
          <w:sz w:val="24"/>
          <w:szCs w:val="24"/>
          <w:lang w:val="id-ID"/>
        </w:rPr>
        <w:t>Jakarta: Kapal Perempuan, 2004.</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lang w:val="id-ID"/>
        </w:rPr>
        <w:t>Al</w:t>
      </w:r>
      <w:r w:rsidRPr="000D46E4">
        <w:rPr>
          <w:rFonts w:asciiTheme="majorBidi" w:hAnsiTheme="majorBidi" w:cstheme="majorBidi"/>
          <w:color w:val="000000" w:themeColor="text1"/>
          <w:sz w:val="24"/>
          <w:szCs w:val="24"/>
        </w:rPr>
        <w:t>-Q</w:t>
      </w:r>
      <w:r w:rsidRPr="000D46E4">
        <w:rPr>
          <w:rFonts w:asciiTheme="majorBidi" w:hAnsiTheme="majorBidi" w:cstheme="majorBidi"/>
          <w:color w:val="000000" w:themeColor="text1"/>
          <w:sz w:val="24"/>
          <w:szCs w:val="24"/>
          <w:lang w:val="id-ID"/>
        </w:rPr>
        <w:t>uran dan Terjemahannya</w:t>
      </w:r>
      <w:r w:rsidRPr="000D46E4">
        <w:rPr>
          <w:rFonts w:asciiTheme="majorBidi" w:hAnsiTheme="majorBidi" w:cstheme="majorBidi"/>
          <w:i/>
          <w:color w:val="000000" w:themeColor="text1"/>
          <w:sz w:val="24"/>
          <w:szCs w:val="24"/>
          <w:lang w:val="id-ID"/>
        </w:rPr>
        <w:t>,</w:t>
      </w:r>
      <w:r w:rsidRPr="000D46E4">
        <w:rPr>
          <w:rFonts w:asciiTheme="majorBidi" w:hAnsiTheme="majorBidi" w:cstheme="majorBidi"/>
          <w:i/>
          <w:color w:val="000000" w:themeColor="text1"/>
          <w:sz w:val="24"/>
          <w:szCs w:val="24"/>
        </w:rPr>
        <w:t xml:space="preserve"> Al-Jumānatul Ali Yayasan Penerjemah Al-Quran/ Penafsir Kementrian Agama. </w:t>
      </w:r>
      <w:r w:rsidRPr="000D46E4">
        <w:rPr>
          <w:rFonts w:asciiTheme="majorBidi" w:hAnsiTheme="majorBidi" w:cstheme="majorBidi"/>
          <w:color w:val="000000" w:themeColor="text1"/>
          <w:sz w:val="24"/>
          <w:szCs w:val="24"/>
        </w:rPr>
        <w:t xml:space="preserve">Bandung: </w:t>
      </w:r>
      <w:r w:rsidRPr="000D46E4">
        <w:rPr>
          <w:rFonts w:asciiTheme="majorBidi" w:hAnsiTheme="majorBidi" w:cstheme="majorBidi"/>
          <w:color w:val="000000" w:themeColor="text1"/>
          <w:sz w:val="24"/>
          <w:szCs w:val="24"/>
          <w:lang w:val="id-ID"/>
        </w:rPr>
        <w:t>CV. Penerbit J-ART, 2004</w:t>
      </w:r>
      <w:r w:rsidRPr="000D46E4">
        <w:rPr>
          <w:rFonts w:asciiTheme="majorBidi" w:hAnsiTheme="majorBidi" w:cstheme="majorBidi"/>
          <w:color w:val="000000" w:themeColor="text1"/>
          <w:sz w:val="24"/>
          <w:szCs w:val="24"/>
        </w:rPr>
        <w:t>.</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t xml:space="preserve">Arkuntoro, Suharsimi. </w:t>
      </w:r>
      <w:r w:rsidRPr="000D46E4">
        <w:rPr>
          <w:rFonts w:asciiTheme="majorBidi" w:hAnsiTheme="majorBidi" w:cstheme="majorBidi"/>
          <w:i/>
          <w:iCs/>
          <w:color w:val="000000" w:themeColor="text1"/>
          <w:sz w:val="24"/>
          <w:szCs w:val="24"/>
        </w:rPr>
        <w:t>Manajemen Penelitian</w:t>
      </w:r>
      <w:r w:rsidRPr="000D46E4">
        <w:rPr>
          <w:rFonts w:asciiTheme="majorBidi" w:hAnsiTheme="majorBidi" w:cstheme="majorBidi"/>
          <w:color w:val="000000" w:themeColor="text1"/>
          <w:sz w:val="24"/>
          <w:szCs w:val="24"/>
        </w:rPr>
        <w:t>. Jakarta: Rineka Cipta, 1981.</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t xml:space="preserve">Arikunto, Suharsimi </w:t>
      </w:r>
      <w:r w:rsidRPr="000D46E4">
        <w:rPr>
          <w:rFonts w:asciiTheme="majorBidi" w:hAnsiTheme="majorBidi" w:cstheme="majorBidi"/>
          <w:i/>
          <w:iCs/>
          <w:color w:val="000000" w:themeColor="text1"/>
          <w:sz w:val="24"/>
          <w:szCs w:val="24"/>
        </w:rPr>
        <w:t>Prosedur Penelitian Suatu Pendekatan Praktek 3</w:t>
      </w:r>
      <w:r w:rsidRPr="000D46E4">
        <w:rPr>
          <w:rFonts w:asciiTheme="majorBidi" w:hAnsiTheme="majorBidi" w:cstheme="majorBidi"/>
          <w:color w:val="000000" w:themeColor="text1"/>
          <w:sz w:val="24"/>
          <w:szCs w:val="24"/>
        </w:rPr>
        <w:t>. Jakarta: Bina Aksara, 1981.</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t xml:space="preserve">Bisri, Cik Hasan. </w:t>
      </w:r>
      <w:proofErr w:type="gramStart"/>
      <w:r w:rsidRPr="000D46E4">
        <w:rPr>
          <w:rFonts w:asciiTheme="majorBidi" w:hAnsiTheme="majorBidi" w:cstheme="majorBidi"/>
          <w:i/>
          <w:iCs/>
          <w:color w:val="000000" w:themeColor="text1"/>
          <w:sz w:val="24"/>
          <w:szCs w:val="24"/>
        </w:rPr>
        <w:t>Peradilan Agama Di Indonesia.</w:t>
      </w:r>
      <w:proofErr w:type="gramEnd"/>
      <w:r w:rsidRPr="000D46E4">
        <w:rPr>
          <w:rFonts w:asciiTheme="majorBidi" w:hAnsiTheme="majorBidi" w:cstheme="majorBidi"/>
          <w:i/>
          <w:iCs/>
          <w:color w:val="000000" w:themeColor="text1"/>
          <w:sz w:val="24"/>
          <w:szCs w:val="24"/>
        </w:rPr>
        <w:t xml:space="preserve"> </w:t>
      </w:r>
      <w:r w:rsidRPr="000D46E4">
        <w:rPr>
          <w:rFonts w:asciiTheme="majorBidi" w:hAnsiTheme="majorBidi" w:cstheme="majorBidi"/>
          <w:color w:val="000000" w:themeColor="text1"/>
          <w:sz w:val="24"/>
          <w:szCs w:val="24"/>
        </w:rPr>
        <w:t>Jakarta: PT. Raja Grapindo Persada, 1998.</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lang w:val="id-ID"/>
        </w:rPr>
        <w:t>Darmodiharjo,</w:t>
      </w:r>
      <w:r w:rsidRPr="000D46E4">
        <w:rPr>
          <w:rFonts w:asciiTheme="majorBidi" w:hAnsiTheme="majorBidi" w:cstheme="majorBidi"/>
          <w:color w:val="000000" w:themeColor="text1"/>
          <w:sz w:val="24"/>
          <w:szCs w:val="24"/>
        </w:rPr>
        <w:t xml:space="preserve"> </w:t>
      </w:r>
      <w:r w:rsidRPr="000D46E4">
        <w:rPr>
          <w:rFonts w:asciiTheme="majorBidi" w:hAnsiTheme="majorBidi" w:cstheme="majorBidi"/>
          <w:color w:val="000000" w:themeColor="text1"/>
          <w:sz w:val="24"/>
          <w:szCs w:val="24"/>
          <w:lang w:val="id-ID"/>
        </w:rPr>
        <w:t>Darji dan Shidarta</w:t>
      </w:r>
      <w:r w:rsidRPr="000D46E4">
        <w:rPr>
          <w:rFonts w:asciiTheme="majorBidi" w:hAnsiTheme="majorBidi" w:cstheme="majorBidi"/>
          <w:color w:val="000000" w:themeColor="text1"/>
          <w:sz w:val="24"/>
          <w:szCs w:val="24"/>
        </w:rPr>
        <w:t>.</w:t>
      </w:r>
      <w:r w:rsidRPr="000D46E4">
        <w:rPr>
          <w:rFonts w:asciiTheme="majorBidi" w:hAnsiTheme="majorBidi" w:cstheme="majorBidi"/>
          <w:color w:val="000000" w:themeColor="text1"/>
          <w:sz w:val="24"/>
          <w:szCs w:val="24"/>
          <w:lang w:val="id-ID"/>
        </w:rPr>
        <w:t xml:space="preserve"> </w:t>
      </w:r>
      <w:r w:rsidRPr="000D46E4">
        <w:rPr>
          <w:rFonts w:asciiTheme="majorBidi" w:hAnsiTheme="majorBidi" w:cstheme="majorBidi"/>
          <w:i/>
          <w:iCs/>
          <w:color w:val="000000" w:themeColor="text1"/>
          <w:sz w:val="24"/>
          <w:szCs w:val="24"/>
          <w:lang w:val="id-ID"/>
        </w:rPr>
        <w:t>Pokok-Pokok Pisafat Hukum</w:t>
      </w:r>
      <w:r w:rsidRPr="000D46E4">
        <w:rPr>
          <w:rFonts w:asciiTheme="majorBidi" w:hAnsiTheme="majorBidi" w:cstheme="majorBidi"/>
          <w:color w:val="000000" w:themeColor="text1"/>
          <w:sz w:val="24"/>
          <w:szCs w:val="24"/>
        </w:rPr>
        <w:t xml:space="preserve">. </w:t>
      </w:r>
      <w:r w:rsidRPr="000D46E4">
        <w:rPr>
          <w:rFonts w:asciiTheme="majorBidi" w:hAnsiTheme="majorBidi" w:cstheme="majorBidi"/>
          <w:color w:val="000000" w:themeColor="text1"/>
          <w:sz w:val="24"/>
          <w:szCs w:val="24"/>
          <w:lang w:val="id-ID"/>
        </w:rPr>
        <w:t>Jakarta: PT. Gramedia Pustaka Utama, 2006.</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t xml:space="preserve">Djubaedah, Neng. </w:t>
      </w:r>
      <w:proofErr w:type="gramStart"/>
      <w:r w:rsidRPr="000D46E4">
        <w:rPr>
          <w:rFonts w:asciiTheme="majorBidi" w:hAnsiTheme="majorBidi" w:cstheme="majorBidi"/>
          <w:i/>
          <w:color w:val="000000" w:themeColor="text1"/>
          <w:sz w:val="24"/>
          <w:szCs w:val="24"/>
        </w:rPr>
        <w:t>Pencatatan Perkawinan dan Perkawinan Tidak Dicatat Menurut Hukum Tertulis di Indonesia dan Hukum Islam</w:t>
      </w:r>
      <w:r w:rsidRPr="000D46E4">
        <w:rPr>
          <w:rFonts w:asciiTheme="majorBidi" w:hAnsiTheme="majorBidi" w:cstheme="majorBidi"/>
          <w:color w:val="000000" w:themeColor="text1"/>
          <w:sz w:val="24"/>
          <w:szCs w:val="24"/>
        </w:rPr>
        <w:t>.</w:t>
      </w:r>
      <w:proofErr w:type="gramEnd"/>
      <w:r w:rsidRPr="000D46E4">
        <w:rPr>
          <w:rFonts w:asciiTheme="majorBidi" w:hAnsiTheme="majorBidi" w:cstheme="majorBidi"/>
          <w:color w:val="000000" w:themeColor="text1"/>
          <w:sz w:val="24"/>
          <w:szCs w:val="24"/>
        </w:rPr>
        <w:t xml:space="preserve"> </w:t>
      </w:r>
      <w:r w:rsidRPr="000D46E4">
        <w:rPr>
          <w:rFonts w:asciiTheme="majorBidi" w:hAnsiTheme="majorBidi" w:cstheme="majorBidi"/>
          <w:color w:val="000000" w:themeColor="text1"/>
          <w:sz w:val="24"/>
          <w:szCs w:val="24"/>
          <w:lang w:val="id-ID"/>
        </w:rPr>
        <w:t>J</w:t>
      </w:r>
      <w:r w:rsidRPr="000D46E4">
        <w:rPr>
          <w:rFonts w:asciiTheme="majorBidi" w:hAnsiTheme="majorBidi" w:cstheme="majorBidi"/>
          <w:color w:val="000000" w:themeColor="text1"/>
          <w:sz w:val="24"/>
          <w:szCs w:val="24"/>
        </w:rPr>
        <w:t>akarta, 2010.</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lang w:val="fr-FR"/>
        </w:rPr>
        <w:t xml:space="preserve">Emzir. </w:t>
      </w:r>
      <w:r w:rsidRPr="000D46E4">
        <w:rPr>
          <w:rFonts w:asciiTheme="majorBidi" w:hAnsiTheme="majorBidi" w:cstheme="majorBidi"/>
          <w:i/>
          <w:iCs/>
          <w:color w:val="000000" w:themeColor="text1"/>
          <w:sz w:val="24"/>
          <w:szCs w:val="24"/>
          <w:lang w:val="fr-FR"/>
        </w:rPr>
        <w:t xml:space="preserve">Metodologi Penelitian Kualitatif: Analisis Data. </w:t>
      </w:r>
      <w:r w:rsidRPr="000D46E4">
        <w:rPr>
          <w:rFonts w:asciiTheme="majorBidi" w:hAnsiTheme="majorBidi" w:cstheme="majorBidi"/>
          <w:color w:val="000000" w:themeColor="text1"/>
          <w:sz w:val="24"/>
          <w:szCs w:val="24"/>
          <w:lang w:val="fr-FR"/>
        </w:rPr>
        <w:t>Jakarta: PT Raja Grafindo Persada, 2004.</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t xml:space="preserve">Hadikusuma, Hilman. </w:t>
      </w:r>
      <w:proofErr w:type="gramStart"/>
      <w:r w:rsidRPr="000D46E4">
        <w:rPr>
          <w:rFonts w:asciiTheme="majorBidi" w:hAnsiTheme="majorBidi" w:cstheme="majorBidi"/>
          <w:i/>
          <w:color w:val="000000" w:themeColor="text1"/>
          <w:sz w:val="24"/>
          <w:szCs w:val="24"/>
        </w:rPr>
        <w:t>Hukum Perkawinan Indonesia</w:t>
      </w:r>
      <w:r w:rsidRPr="000D46E4">
        <w:rPr>
          <w:rFonts w:asciiTheme="majorBidi" w:hAnsiTheme="majorBidi" w:cstheme="majorBidi"/>
          <w:color w:val="000000" w:themeColor="text1"/>
          <w:sz w:val="24"/>
          <w:szCs w:val="24"/>
        </w:rPr>
        <w:t>.</w:t>
      </w:r>
      <w:proofErr w:type="gramEnd"/>
      <w:r w:rsidRPr="000D46E4">
        <w:rPr>
          <w:rFonts w:asciiTheme="majorBidi" w:hAnsiTheme="majorBidi" w:cstheme="majorBidi"/>
          <w:color w:val="000000" w:themeColor="text1"/>
          <w:sz w:val="24"/>
          <w:szCs w:val="24"/>
        </w:rPr>
        <w:t xml:space="preserve"> </w:t>
      </w:r>
      <w:proofErr w:type="gramStart"/>
      <w:r w:rsidRPr="000D46E4">
        <w:rPr>
          <w:rFonts w:asciiTheme="majorBidi" w:hAnsiTheme="majorBidi" w:cstheme="majorBidi"/>
          <w:color w:val="000000" w:themeColor="text1"/>
          <w:sz w:val="24"/>
          <w:szCs w:val="24"/>
        </w:rPr>
        <w:t>Bandung</w:t>
      </w:r>
      <w:r w:rsidRPr="000D46E4">
        <w:rPr>
          <w:rFonts w:asciiTheme="majorBidi" w:hAnsiTheme="majorBidi" w:cstheme="majorBidi"/>
          <w:color w:val="000000" w:themeColor="text1"/>
          <w:sz w:val="24"/>
          <w:szCs w:val="24"/>
          <w:lang w:val="id-ID"/>
        </w:rPr>
        <w:t>;</w:t>
      </w:r>
      <w:r w:rsidRPr="000D46E4">
        <w:rPr>
          <w:rFonts w:asciiTheme="majorBidi" w:hAnsiTheme="majorBidi" w:cstheme="majorBidi"/>
          <w:color w:val="000000" w:themeColor="text1"/>
          <w:sz w:val="24"/>
          <w:szCs w:val="24"/>
        </w:rPr>
        <w:t xml:space="preserve"> Mandar Maju, 2007.</w:t>
      </w:r>
      <w:proofErr w:type="gramEnd"/>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proofErr w:type="gramStart"/>
      <w:r w:rsidRPr="000D46E4">
        <w:rPr>
          <w:rFonts w:asciiTheme="majorBidi" w:hAnsiTheme="majorBidi" w:cstheme="majorBidi"/>
          <w:color w:val="000000" w:themeColor="text1"/>
          <w:sz w:val="24"/>
          <w:szCs w:val="24"/>
        </w:rPr>
        <w:t>Hafsh, Abu bin Kamal bin Abdir Razzaq</w:t>
      </w:r>
      <w:r w:rsidRPr="000D46E4">
        <w:rPr>
          <w:rFonts w:asciiTheme="majorBidi" w:hAnsiTheme="majorBidi" w:cstheme="majorBidi"/>
          <w:i/>
          <w:iCs/>
          <w:color w:val="000000" w:themeColor="text1"/>
          <w:sz w:val="24"/>
          <w:szCs w:val="24"/>
        </w:rPr>
        <w:t>, Panduan Lengkap Nikah dari “A” sampai“Z</w:t>
      </w:r>
      <w:r w:rsidRPr="000D46E4">
        <w:rPr>
          <w:rFonts w:asciiTheme="majorBidi" w:hAnsiTheme="majorBidi" w:cstheme="majorBidi"/>
          <w:color w:val="000000" w:themeColor="text1"/>
          <w:sz w:val="24"/>
          <w:szCs w:val="24"/>
        </w:rPr>
        <w:t>”.</w:t>
      </w:r>
      <w:proofErr w:type="gramEnd"/>
      <w:r w:rsidRPr="000D46E4">
        <w:rPr>
          <w:rFonts w:asciiTheme="majorBidi" w:hAnsiTheme="majorBidi" w:cstheme="majorBidi"/>
          <w:color w:val="000000" w:themeColor="text1"/>
          <w:sz w:val="24"/>
          <w:szCs w:val="24"/>
        </w:rPr>
        <w:t xml:space="preserve"> Pustaka Ibnu Katsir: Bogor, 2008.</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t xml:space="preserve">Hasan, Mustofa. </w:t>
      </w:r>
      <w:r w:rsidRPr="000D46E4">
        <w:rPr>
          <w:rFonts w:asciiTheme="majorBidi" w:hAnsiTheme="majorBidi" w:cstheme="majorBidi"/>
          <w:i/>
          <w:color w:val="000000" w:themeColor="text1"/>
          <w:sz w:val="24"/>
          <w:szCs w:val="24"/>
        </w:rPr>
        <w:t>Pengantar Hukum Keluarga</w:t>
      </w:r>
      <w:r w:rsidRPr="000D46E4">
        <w:rPr>
          <w:rFonts w:asciiTheme="majorBidi" w:hAnsiTheme="majorBidi" w:cstheme="majorBidi"/>
          <w:color w:val="000000" w:themeColor="text1"/>
          <w:sz w:val="24"/>
          <w:szCs w:val="24"/>
        </w:rPr>
        <w:t>. Bandung: Pustaka Setia, 2011.</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t xml:space="preserve">Katsir, Ibnu. </w:t>
      </w:r>
      <w:r w:rsidRPr="000D46E4">
        <w:rPr>
          <w:rFonts w:asciiTheme="majorBidi" w:hAnsiTheme="majorBidi" w:cstheme="majorBidi"/>
          <w:i/>
          <w:iCs/>
          <w:color w:val="000000" w:themeColor="text1"/>
          <w:sz w:val="24"/>
          <w:szCs w:val="24"/>
        </w:rPr>
        <w:t>Tafsir Al-Quran Al-Azhim</w:t>
      </w:r>
      <w:r w:rsidRPr="000D46E4">
        <w:rPr>
          <w:rFonts w:asciiTheme="majorBidi" w:hAnsiTheme="majorBidi" w:cstheme="majorBidi"/>
          <w:color w:val="000000" w:themeColor="text1"/>
          <w:sz w:val="24"/>
          <w:szCs w:val="24"/>
        </w:rPr>
        <w:t xml:space="preserve"> Terj. </w:t>
      </w:r>
      <w:proofErr w:type="gramStart"/>
      <w:r w:rsidRPr="000D46E4">
        <w:rPr>
          <w:rFonts w:asciiTheme="majorBidi" w:hAnsiTheme="majorBidi" w:cstheme="majorBidi"/>
          <w:color w:val="000000" w:themeColor="text1"/>
          <w:sz w:val="24"/>
          <w:szCs w:val="24"/>
        </w:rPr>
        <w:t>Al-Damasyqi</w:t>
      </w:r>
      <w:r w:rsidRPr="000D46E4">
        <w:rPr>
          <w:rFonts w:asciiTheme="majorBidi" w:hAnsiTheme="majorBidi" w:cstheme="majorBidi"/>
          <w:i/>
          <w:iCs/>
          <w:color w:val="000000" w:themeColor="text1"/>
          <w:sz w:val="24"/>
          <w:szCs w:val="24"/>
        </w:rPr>
        <w:t>, Tafsir Ibnu Katsir</w:t>
      </w:r>
      <w:r w:rsidRPr="000D46E4">
        <w:rPr>
          <w:rFonts w:asciiTheme="majorBidi" w:hAnsiTheme="majorBidi" w:cstheme="majorBidi"/>
          <w:color w:val="000000" w:themeColor="text1"/>
          <w:sz w:val="24"/>
          <w:szCs w:val="24"/>
        </w:rPr>
        <w:t>.</w:t>
      </w:r>
      <w:proofErr w:type="gramEnd"/>
      <w:r w:rsidRPr="000D46E4">
        <w:rPr>
          <w:rFonts w:asciiTheme="majorBidi" w:hAnsiTheme="majorBidi" w:cstheme="majorBidi"/>
          <w:color w:val="000000" w:themeColor="text1"/>
          <w:sz w:val="24"/>
          <w:szCs w:val="24"/>
        </w:rPr>
        <w:t xml:space="preserve"> Bandung: Sinar Baru Algesindo, 2000.</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t>Kementertian Agama RI.</w:t>
      </w:r>
      <w:r w:rsidRPr="000D46E4">
        <w:rPr>
          <w:rFonts w:asciiTheme="majorBidi" w:hAnsiTheme="majorBidi" w:cstheme="majorBidi"/>
          <w:i/>
          <w:iCs/>
          <w:color w:val="000000" w:themeColor="text1"/>
          <w:sz w:val="24"/>
          <w:szCs w:val="24"/>
        </w:rPr>
        <w:t xml:space="preserve"> </w:t>
      </w:r>
      <w:proofErr w:type="gramStart"/>
      <w:r w:rsidRPr="000D46E4">
        <w:rPr>
          <w:rFonts w:asciiTheme="majorBidi" w:hAnsiTheme="majorBidi" w:cstheme="majorBidi"/>
          <w:i/>
          <w:iCs/>
          <w:color w:val="000000" w:themeColor="text1"/>
          <w:sz w:val="24"/>
          <w:szCs w:val="24"/>
        </w:rPr>
        <w:t>Al-Quran dan Terjemahnya</w:t>
      </w:r>
      <w:r w:rsidRPr="000D46E4">
        <w:rPr>
          <w:rFonts w:asciiTheme="majorBidi" w:hAnsiTheme="majorBidi" w:cstheme="majorBidi"/>
          <w:color w:val="000000" w:themeColor="text1"/>
          <w:sz w:val="24"/>
          <w:szCs w:val="24"/>
        </w:rPr>
        <w:t>.</w:t>
      </w:r>
      <w:proofErr w:type="gramEnd"/>
      <w:r w:rsidRPr="000D46E4">
        <w:rPr>
          <w:rFonts w:asciiTheme="majorBidi" w:hAnsiTheme="majorBidi" w:cstheme="majorBidi"/>
          <w:color w:val="000000" w:themeColor="text1"/>
          <w:sz w:val="24"/>
          <w:szCs w:val="24"/>
        </w:rPr>
        <w:t xml:space="preserve"> Bandung: Mikhraj Khasanah Ilmu, 2014.</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lastRenderedPageBreak/>
        <w:t xml:space="preserve">Kementerian Agama RI. </w:t>
      </w:r>
      <w:proofErr w:type="gramStart"/>
      <w:r w:rsidRPr="000D46E4">
        <w:rPr>
          <w:rFonts w:asciiTheme="majorBidi" w:hAnsiTheme="majorBidi" w:cstheme="majorBidi"/>
          <w:i/>
          <w:color w:val="000000" w:themeColor="text1"/>
          <w:sz w:val="24"/>
          <w:szCs w:val="24"/>
        </w:rPr>
        <w:t>Menelusuri Makna di Balik Fenomena Perkawinan di Bawah Umur dan Perkawinan Tidak Tercatat.</w:t>
      </w:r>
      <w:proofErr w:type="gramEnd"/>
      <w:r w:rsidRPr="000D46E4">
        <w:rPr>
          <w:rFonts w:asciiTheme="majorBidi" w:hAnsiTheme="majorBidi" w:cstheme="majorBidi"/>
          <w:i/>
          <w:color w:val="000000" w:themeColor="text1"/>
          <w:sz w:val="24"/>
          <w:szCs w:val="24"/>
        </w:rPr>
        <w:t xml:space="preserve"> </w:t>
      </w:r>
      <w:r w:rsidRPr="000D46E4">
        <w:rPr>
          <w:rFonts w:asciiTheme="majorBidi" w:hAnsiTheme="majorBidi" w:cstheme="majorBidi"/>
          <w:color w:val="000000" w:themeColor="text1"/>
          <w:sz w:val="24"/>
          <w:szCs w:val="24"/>
        </w:rPr>
        <w:t>Jakarta: Puslitbang Kehidupan Keagamaan Badan Litbang dan Diklat Kementerian Agama RI.</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t xml:space="preserve">Latif, Syarifuddin. </w:t>
      </w:r>
      <w:r w:rsidRPr="000D46E4">
        <w:rPr>
          <w:rFonts w:asciiTheme="majorBidi" w:hAnsiTheme="majorBidi" w:cstheme="majorBidi"/>
          <w:i/>
          <w:iCs/>
          <w:color w:val="000000" w:themeColor="text1"/>
          <w:sz w:val="24"/>
          <w:szCs w:val="24"/>
        </w:rPr>
        <w:t xml:space="preserve">Fikih Perkawinan Bugis Tellumpocce. </w:t>
      </w:r>
      <w:r w:rsidRPr="000D46E4">
        <w:rPr>
          <w:rFonts w:asciiTheme="majorBidi" w:hAnsiTheme="majorBidi" w:cstheme="majorBidi"/>
          <w:iCs/>
          <w:color w:val="000000" w:themeColor="text1"/>
          <w:sz w:val="24"/>
          <w:szCs w:val="24"/>
        </w:rPr>
        <w:t>Jakarta: Gaung Persada 2016</w:t>
      </w:r>
      <w:r w:rsidRPr="000D46E4">
        <w:rPr>
          <w:rFonts w:asciiTheme="majorBidi" w:hAnsiTheme="majorBidi" w:cstheme="majorBidi"/>
          <w:color w:val="000000" w:themeColor="text1"/>
          <w:sz w:val="24"/>
          <w:szCs w:val="24"/>
        </w:rPr>
        <w:t>.</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proofErr w:type="gramStart"/>
      <w:r w:rsidRPr="000D46E4">
        <w:rPr>
          <w:rFonts w:asciiTheme="majorBidi" w:hAnsiTheme="majorBidi" w:cstheme="majorBidi"/>
          <w:color w:val="000000" w:themeColor="text1"/>
          <w:sz w:val="24"/>
          <w:szCs w:val="24"/>
        </w:rPr>
        <w:t>Mahalli, Jalaluddin dan Jalaluddin Al-Suyuthi,</w:t>
      </w:r>
      <w:r w:rsidRPr="000D46E4">
        <w:rPr>
          <w:rFonts w:asciiTheme="majorBidi" w:hAnsiTheme="majorBidi" w:cstheme="majorBidi"/>
          <w:i/>
          <w:iCs/>
          <w:color w:val="000000" w:themeColor="text1"/>
          <w:sz w:val="24"/>
          <w:szCs w:val="24"/>
        </w:rPr>
        <w:t xml:space="preserve"> Tafsir Al-Jalalain</w:t>
      </w:r>
      <w:r w:rsidRPr="000D46E4">
        <w:rPr>
          <w:rFonts w:asciiTheme="majorBidi" w:hAnsiTheme="majorBidi" w:cstheme="majorBidi"/>
          <w:color w:val="000000" w:themeColor="text1"/>
          <w:sz w:val="24"/>
          <w:szCs w:val="24"/>
        </w:rPr>
        <w:t>.</w:t>
      </w:r>
      <w:proofErr w:type="gramEnd"/>
      <w:r w:rsidRPr="000D46E4">
        <w:rPr>
          <w:rFonts w:asciiTheme="majorBidi" w:hAnsiTheme="majorBidi" w:cstheme="majorBidi"/>
          <w:color w:val="000000" w:themeColor="text1"/>
          <w:sz w:val="24"/>
          <w:szCs w:val="24"/>
        </w:rPr>
        <w:t xml:space="preserve"> Bandung: Sinar Baru, 1990.</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proofErr w:type="gramStart"/>
      <w:r w:rsidRPr="000D46E4">
        <w:rPr>
          <w:rFonts w:asciiTheme="majorBidi" w:hAnsiTheme="majorBidi" w:cstheme="majorBidi"/>
          <w:color w:val="000000" w:themeColor="text1"/>
          <w:sz w:val="24"/>
          <w:szCs w:val="24"/>
        </w:rPr>
        <w:t xml:space="preserve">Manan, Abdul </w:t>
      </w:r>
      <w:r w:rsidRPr="000D46E4">
        <w:rPr>
          <w:rFonts w:asciiTheme="majorBidi" w:hAnsiTheme="majorBidi" w:cstheme="majorBidi"/>
          <w:i/>
          <w:color w:val="000000" w:themeColor="text1"/>
          <w:sz w:val="24"/>
          <w:szCs w:val="24"/>
        </w:rPr>
        <w:t>Aneka Masalah Hukum Perdata di Indonesia</w:t>
      </w:r>
      <w:r w:rsidRPr="000D46E4">
        <w:rPr>
          <w:rFonts w:asciiTheme="majorBidi" w:hAnsiTheme="majorBidi" w:cstheme="majorBidi"/>
          <w:color w:val="000000" w:themeColor="text1"/>
          <w:sz w:val="24"/>
          <w:szCs w:val="24"/>
        </w:rPr>
        <w:t>.</w:t>
      </w:r>
      <w:proofErr w:type="gramEnd"/>
      <w:r w:rsidRPr="000D46E4">
        <w:rPr>
          <w:rFonts w:asciiTheme="majorBidi" w:hAnsiTheme="majorBidi" w:cstheme="majorBidi"/>
          <w:color w:val="000000" w:themeColor="text1"/>
          <w:sz w:val="24"/>
          <w:szCs w:val="24"/>
        </w:rPr>
        <w:t xml:space="preserve"> Jakarta: Kencana, 2006.</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t xml:space="preserve">Moleang, Lexy J. </w:t>
      </w:r>
      <w:r w:rsidRPr="000D46E4">
        <w:rPr>
          <w:rFonts w:asciiTheme="majorBidi" w:hAnsiTheme="majorBidi" w:cstheme="majorBidi"/>
          <w:i/>
          <w:iCs/>
          <w:color w:val="000000" w:themeColor="text1"/>
          <w:sz w:val="24"/>
          <w:szCs w:val="24"/>
        </w:rPr>
        <w:t>Metode Penelitian Kualitatif</w:t>
      </w:r>
      <w:r w:rsidRPr="000D46E4">
        <w:rPr>
          <w:rFonts w:asciiTheme="majorBidi" w:hAnsiTheme="majorBidi" w:cstheme="majorBidi"/>
          <w:color w:val="000000" w:themeColor="text1"/>
          <w:sz w:val="24"/>
          <w:szCs w:val="24"/>
        </w:rPr>
        <w:t>. Bandung: Remaja Rosdakarya, 2001.</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t xml:space="preserve">Munawwir, Ahmad Warson. </w:t>
      </w:r>
      <w:proofErr w:type="gramStart"/>
      <w:r w:rsidRPr="000D46E4">
        <w:rPr>
          <w:rFonts w:asciiTheme="majorBidi" w:hAnsiTheme="majorBidi" w:cstheme="majorBidi"/>
          <w:i/>
          <w:color w:val="000000" w:themeColor="text1"/>
          <w:sz w:val="24"/>
          <w:szCs w:val="24"/>
        </w:rPr>
        <w:t>Al-Munawwir Kamus Arab Indonesia</w:t>
      </w:r>
      <w:r w:rsidRPr="000D46E4">
        <w:rPr>
          <w:rFonts w:asciiTheme="majorBidi" w:hAnsiTheme="majorBidi" w:cstheme="majorBidi"/>
          <w:color w:val="000000" w:themeColor="text1"/>
          <w:sz w:val="24"/>
          <w:szCs w:val="24"/>
        </w:rPr>
        <w:t>.</w:t>
      </w:r>
      <w:proofErr w:type="gramEnd"/>
      <w:r w:rsidRPr="000D46E4">
        <w:rPr>
          <w:rFonts w:asciiTheme="majorBidi" w:hAnsiTheme="majorBidi" w:cstheme="majorBidi"/>
          <w:color w:val="000000" w:themeColor="text1"/>
          <w:sz w:val="24"/>
          <w:szCs w:val="24"/>
        </w:rPr>
        <w:t xml:space="preserve"> Yogyakarta: Unit Pengadaan Buku-Buku Keagamaan PP Al-Munawwir, 1984.</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t xml:space="preserve">Nuruddin, Amiur. </w:t>
      </w:r>
      <w:r w:rsidRPr="000D46E4">
        <w:rPr>
          <w:rFonts w:asciiTheme="majorBidi" w:hAnsiTheme="majorBidi" w:cstheme="majorBidi"/>
          <w:i/>
          <w:iCs/>
          <w:color w:val="000000" w:themeColor="text1"/>
          <w:sz w:val="24"/>
          <w:szCs w:val="24"/>
        </w:rPr>
        <w:t xml:space="preserve">Hukum Perdata Islam di Indonesia. </w:t>
      </w:r>
      <w:r w:rsidRPr="000D46E4">
        <w:rPr>
          <w:rFonts w:asciiTheme="majorBidi" w:hAnsiTheme="majorBidi" w:cstheme="majorBidi"/>
          <w:color w:val="000000" w:themeColor="text1"/>
          <w:sz w:val="24"/>
          <w:szCs w:val="24"/>
        </w:rPr>
        <w:t>Jakarta: Kencana Prenada Media Group, 2004.</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lang w:val="id-ID"/>
        </w:rPr>
        <w:t>Purbacaraka</w:t>
      </w:r>
      <w:r w:rsidRPr="000D46E4">
        <w:rPr>
          <w:rFonts w:asciiTheme="majorBidi" w:hAnsiTheme="majorBidi" w:cstheme="majorBidi"/>
          <w:color w:val="000000" w:themeColor="text1"/>
          <w:sz w:val="24"/>
          <w:szCs w:val="24"/>
        </w:rPr>
        <w:t xml:space="preserve">, </w:t>
      </w:r>
      <w:r w:rsidRPr="000D46E4">
        <w:rPr>
          <w:rFonts w:asciiTheme="majorBidi" w:hAnsiTheme="majorBidi" w:cstheme="majorBidi"/>
          <w:color w:val="000000" w:themeColor="text1"/>
          <w:sz w:val="24"/>
          <w:szCs w:val="24"/>
          <w:lang w:val="id-ID"/>
        </w:rPr>
        <w:t>Purnadi dan Soerjono Soekanto</w:t>
      </w:r>
      <w:r w:rsidRPr="000D46E4">
        <w:rPr>
          <w:rFonts w:asciiTheme="majorBidi" w:hAnsiTheme="majorBidi" w:cstheme="majorBidi"/>
          <w:color w:val="000000" w:themeColor="text1"/>
          <w:sz w:val="24"/>
          <w:szCs w:val="24"/>
        </w:rPr>
        <w:t>.</w:t>
      </w:r>
      <w:r w:rsidRPr="000D46E4">
        <w:rPr>
          <w:rFonts w:asciiTheme="majorBidi" w:hAnsiTheme="majorBidi" w:cstheme="majorBidi"/>
          <w:color w:val="000000" w:themeColor="text1"/>
          <w:sz w:val="24"/>
          <w:szCs w:val="24"/>
          <w:lang w:val="id-ID"/>
        </w:rPr>
        <w:t xml:space="preserve"> </w:t>
      </w:r>
      <w:r w:rsidRPr="000D46E4">
        <w:rPr>
          <w:rFonts w:asciiTheme="majorBidi" w:hAnsiTheme="majorBidi" w:cstheme="majorBidi"/>
          <w:i/>
          <w:iCs/>
          <w:color w:val="000000" w:themeColor="text1"/>
          <w:sz w:val="24"/>
          <w:szCs w:val="24"/>
          <w:lang w:val="id-ID"/>
        </w:rPr>
        <w:t>Perih Kaidah Hukum</w:t>
      </w:r>
      <w:r w:rsidRPr="000D46E4">
        <w:rPr>
          <w:rFonts w:asciiTheme="majorBidi" w:hAnsiTheme="majorBidi" w:cstheme="majorBidi"/>
          <w:color w:val="000000" w:themeColor="text1"/>
          <w:sz w:val="24"/>
          <w:szCs w:val="24"/>
        </w:rPr>
        <w:t xml:space="preserve">. </w:t>
      </w:r>
      <w:r w:rsidRPr="000D46E4">
        <w:rPr>
          <w:rFonts w:asciiTheme="majorBidi" w:hAnsiTheme="majorBidi" w:cstheme="majorBidi"/>
          <w:color w:val="000000" w:themeColor="text1"/>
          <w:sz w:val="24"/>
          <w:szCs w:val="24"/>
          <w:lang w:val="id-ID"/>
        </w:rPr>
        <w:t>Bandung: Alumni, 1978.</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t xml:space="preserve">Rafiq, Ahmad. </w:t>
      </w:r>
      <w:r w:rsidRPr="000D46E4">
        <w:rPr>
          <w:rFonts w:asciiTheme="majorBidi" w:hAnsiTheme="majorBidi" w:cstheme="majorBidi"/>
          <w:i/>
          <w:color w:val="000000" w:themeColor="text1"/>
          <w:sz w:val="24"/>
          <w:szCs w:val="24"/>
        </w:rPr>
        <w:t xml:space="preserve">Hukum Islam di Indonesia. </w:t>
      </w:r>
      <w:r w:rsidRPr="000D46E4">
        <w:rPr>
          <w:rFonts w:asciiTheme="majorBidi" w:hAnsiTheme="majorBidi" w:cstheme="majorBidi"/>
          <w:color w:val="000000" w:themeColor="text1"/>
          <w:sz w:val="24"/>
          <w:szCs w:val="24"/>
        </w:rPr>
        <w:t>Jakarta: PT Raja Grafindo Persada, 2000.</w:t>
      </w:r>
    </w:p>
    <w:p w:rsidR="000D46E4" w:rsidRPr="000D46E4" w:rsidRDefault="000D46E4" w:rsidP="000D46E4">
      <w:pPr>
        <w:pStyle w:val="FootnoteText"/>
        <w:spacing w:before="240"/>
        <w:jc w:val="both"/>
        <w:rPr>
          <w:rFonts w:asciiTheme="majorBidi" w:hAnsiTheme="majorBidi" w:cstheme="majorBidi"/>
          <w:bCs/>
          <w:iCs/>
          <w:color w:val="000000" w:themeColor="text1"/>
          <w:sz w:val="24"/>
          <w:szCs w:val="24"/>
        </w:rPr>
      </w:pPr>
      <w:r w:rsidRPr="000D46E4">
        <w:rPr>
          <w:rFonts w:asciiTheme="majorBidi" w:hAnsiTheme="majorBidi" w:cstheme="majorBidi"/>
          <w:color w:val="000000" w:themeColor="text1"/>
          <w:sz w:val="24"/>
          <w:szCs w:val="24"/>
        </w:rPr>
        <w:t xml:space="preserve">Rafiq, Ahmad. </w:t>
      </w:r>
      <w:proofErr w:type="gramStart"/>
      <w:r w:rsidRPr="000D46E4">
        <w:rPr>
          <w:rFonts w:asciiTheme="majorBidi" w:hAnsiTheme="majorBidi" w:cstheme="majorBidi"/>
          <w:bCs/>
          <w:i/>
          <w:color w:val="000000" w:themeColor="text1"/>
          <w:sz w:val="24"/>
          <w:szCs w:val="24"/>
        </w:rPr>
        <w:t>Hukum Perdata Islam di Indonesia Edisi Revisi.</w:t>
      </w:r>
      <w:proofErr w:type="gramEnd"/>
      <w:r w:rsidRPr="000D46E4">
        <w:rPr>
          <w:rFonts w:asciiTheme="majorBidi" w:hAnsiTheme="majorBidi" w:cstheme="majorBidi"/>
          <w:bCs/>
          <w:i/>
          <w:color w:val="000000" w:themeColor="text1"/>
          <w:sz w:val="24"/>
          <w:szCs w:val="24"/>
        </w:rPr>
        <w:t xml:space="preserve"> </w:t>
      </w:r>
      <w:r w:rsidRPr="000D46E4">
        <w:rPr>
          <w:rFonts w:asciiTheme="majorBidi" w:hAnsiTheme="majorBidi" w:cstheme="majorBidi"/>
          <w:bCs/>
          <w:iCs/>
          <w:color w:val="000000" w:themeColor="text1"/>
          <w:sz w:val="24"/>
          <w:szCs w:val="24"/>
        </w:rPr>
        <w:t>Jakarta: Rajawali Pers, 2013.</w:t>
      </w:r>
    </w:p>
    <w:p w:rsidR="000D46E4" w:rsidRPr="000D46E4" w:rsidRDefault="000D46E4" w:rsidP="000D46E4">
      <w:pPr>
        <w:pStyle w:val="FootnoteText"/>
        <w:spacing w:before="240"/>
        <w:jc w:val="both"/>
        <w:rPr>
          <w:rFonts w:asciiTheme="majorBidi" w:hAnsiTheme="majorBidi" w:cstheme="majorBidi"/>
          <w:bCs/>
          <w:iCs/>
          <w:color w:val="000000" w:themeColor="text1"/>
          <w:sz w:val="24"/>
          <w:szCs w:val="24"/>
        </w:rPr>
      </w:pPr>
      <w:r w:rsidRPr="000D46E4">
        <w:rPr>
          <w:rFonts w:asciiTheme="majorBidi" w:hAnsiTheme="majorBidi" w:cstheme="majorBidi"/>
          <w:color w:val="000000" w:themeColor="text1"/>
          <w:sz w:val="24"/>
          <w:szCs w:val="24"/>
        </w:rPr>
        <w:t xml:space="preserve">Ridwan, Muhammad Shaleh </w:t>
      </w:r>
      <w:r w:rsidRPr="000D46E4">
        <w:rPr>
          <w:rFonts w:asciiTheme="majorBidi" w:hAnsiTheme="majorBidi" w:cstheme="majorBidi"/>
          <w:bCs/>
          <w:i/>
          <w:color w:val="000000" w:themeColor="text1"/>
          <w:sz w:val="24"/>
          <w:szCs w:val="24"/>
        </w:rPr>
        <w:t>Perkawinan Dalam Perspektif Hukum Islam Dan Hukum Nasional</w:t>
      </w:r>
      <w:r w:rsidRPr="000D46E4">
        <w:rPr>
          <w:rFonts w:asciiTheme="majorBidi" w:hAnsiTheme="majorBidi" w:cstheme="majorBidi"/>
          <w:bCs/>
          <w:iCs/>
          <w:color w:val="000000" w:themeColor="text1"/>
          <w:sz w:val="24"/>
          <w:szCs w:val="24"/>
        </w:rPr>
        <w:t>. Makassar: Alauddin University Press,</w:t>
      </w:r>
      <w:r w:rsidRPr="000D46E4">
        <w:rPr>
          <w:rFonts w:asciiTheme="majorBidi" w:hAnsiTheme="majorBidi" w:cstheme="majorBidi"/>
          <w:bCs/>
          <w:i/>
          <w:color w:val="000000" w:themeColor="text1"/>
          <w:sz w:val="24"/>
          <w:szCs w:val="24"/>
        </w:rPr>
        <w:t xml:space="preserve"> </w:t>
      </w:r>
      <w:r w:rsidRPr="000D46E4">
        <w:rPr>
          <w:rFonts w:asciiTheme="majorBidi" w:hAnsiTheme="majorBidi" w:cstheme="majorBidi"/>
          <w:bCs/>
          <w:iCs/>
          <w:color w:val="000000" w:themeColor="text1"/>
          <w:sz w:val="24"/>
          <w:szCs w:val="24"/>
        </w:rPr>
        <w:t>2014.</w:t>
      </w:r>
    </w:p>
    <w:p w:rsidR="000D46E4" w:rsidRPr="000D46E4" w:rsidRDefault="000D46E4" w:rsidP="000D46E4">
      <w:pPr>
        <w:pStyle w:val="FootnoteText"/>
        <w:spacing w:before="240"/>
        <w:jc w:val="both"/>
        <w:rPr>
          <w:rFonts w:asciiTheme="majorBidi" w:hAnsiTheme="majorBidi" w:cstheme="majorBidi"/>
          <w:color w:val="000000" w:themeColor="text1"/>
          <w:sz w:val="24"/>
          <w:szCs w:val="24"/>
        </w:rPr>
      </w:pPr>
      <w:r w:rsidRPr="000D46E4">
        <w:rPr>
          <w:rFonts w:asciiTheme="majorBidi" w:hAnsiTheme="majorBidi" w:cstheme="majorBidi"/>
          <w:color w:val="000000" w:themeColor="text1"/>
          <w:sz w:val="24"/>
          <w:szCs w:val="24"/>
        </w:rPr>
        <w:t xml:space="preserve">Sudarsono, </w:t>
      </w:r>
      <w:r w:rsidRPr="000D46E4">
        <w:rPr>
          <w:rFonts w:asciiTheme="majorBidi" w:hAnsiTheme="majorBidi" w:cstheme="majorBidi"/>
          <w:i/>
          <w:color w:val="000000" w:themeColor="text1"/>
          <w:sz w:val="24"/>
          <w:szCs w:val="24"/>
        </w:rPr>
        <w:t>Hukum Kekeluargaan Nasional</w:t>
      </w:r>
      <w:r w:rsidRPr="000D46E4">
        <w:rPr>
          <w:rFonts w:asciiTheme="majorBidi" w:hAnsiTheme="majorBidi" w:cstheme="majorBidi"/>
          <w:color w:val="000000" w:themeColor="text1"/>
          <w:sz w:val="24"/>
          <w:szCs w:val="24"/>
        </w:rPr>
        <w:t>. Jakarta: Rineka Cipta, 1991.</w:t>
      </w:r>
    </w:p>
    <w:p w:rsidR="00BF317D" w:rsidRPr="000D46E4" w:rsidRDefault="000D46E4" w:rsidP="000D46E4">
      <w:pPr>
        <w:widowControl w:val="0"/>
        <w:bidi w:val="0"/>
        <w:spacing w:before="240"/>
        <w:jc w:val="both"/>
        <w:rPr>
          <w:rFonts w:asciiTheme="majorBidi" w:eastAsia="Palatino Linotype" w:hAnsiTheme="majorBidi" w:cstheme="majorBidi"/>
          <w:bCs/>
          <w:lang w:val="id-ID"/>
        </w:rPr>
      </w:pPr>
      <w:proofErr w:type="gramStart"/>
      <w:r w:rsidRPr="000D46E4">
        <w:rPr>
          <w:rFonts w:asciiTheme="majorBidi" w:hAnsiTheme="majorBidi" w:cstheme="majorBidi"/>
          <w:color w:val="000000" w:themeColor="text1"/>
        </w:rPr>
        <w:t xml:space="preserve">Syarifuddin, Amir </w:t>
      </w:r>
      <w:r w:rsidRPr="000D46E4">
        <w:rPr>
          <w:rFonts w:asciiTheme="majorBidi" w:hAnsiTheme="majorBidi" w:cstheme="majorBidi"/>
          <w:i/>
          <w:color w:val="000000" w:themeColor="text1"/>
        </w:rPr>
        <w:t>Hukum Perkawinan Islam di Indonesia; Antara Fiqh Munakahat danUndang-Undang Perkawinan.</w:t>
      </w:r>
      <w:proofErr w:type="gramEnd"/>
      <w:r w:rsidRPr="000D46E4">
        <w:rPr>
          <w:rFonts w:asciiTheme="majorBidi" w:hAnsiTheme="majorBidi" w:cstheme="majorBidi"/>
          <w:i/>
          <w:color w:val="000000" w:themeColor="text1"/>
        </w:rPr>
        <w:t xml:space="preserve"> </w:t>
      </w:r>
      <w:r w:rsidRPr="000D46E4">
        <w:rPr>
          <w:rFonts w:asciiTheme="majorBidi" w:hAnsiTheme="majorBidi" w:cstheme="majorBidi"/>
          <w:color w:val="000000" w:themeColor="text1"/>
        </w:rPr>
        <w:t>Jakarta: Kencana Prenada Media Group, 2009.</w:t>
      </w:r>
    </w:p>
    <w:p w:rsidR="00BF317D" w:rsidRPr="000D46E4" w:rsidRDefault="00BF317D" w:rsidP="00BF317D">
      <w:pPr>
        <w:widowControl w:val="0"/>
        <w:bidi w:val="0"/>
        <w:spacing w:before="240"/>
        <w:jc w:val="both"/>
        <w:rPr>
          <w:rFonts w:asciiTheme="majorBidi" w:eastAsia="Palatino Linotype" w:hAnsiTheme="majorBidi" w:cstheme="majorBidi"/>
          <w:b/>
          <w:lang w:val="id-ID"/>
        </w:rPr>
      </w:pPr>
      <w:r w:rsidRPr="000D46E4">
        <w:rPr>
          <w:rFonts w:asciiTheme="majorBidi" w:eastAsia="Palatino Linotype" w:hAnsiTheme="majorBidi" w:cstheme="majorBidi"/>
          <w:b/>
          <w:lang w:val="id-ID"/>
        </w:rPr>
        <w:t>Skripsi/Tesis/ Disertasi</w:t>
      </w:r>
    </w:p>
    <w:p w:rsidR="000D46E4" w:rsidRPr="000D46E4" w:rsidRDefault="000D46E4" w:rsidP="000D46E4">
      <w:pPr>
        <w:pStyle w:val="FootnoteText"/>
        <w:spacing w:before="240"/>
        <w:jc w:val="both"/>
        <w:rPr>
          <w:rFonts w:asciiTheme="majorBidi" w:hAnsiTheme="majorBidi" w:cstheme="majorBidi"/>
          <w:bCs/>
          <w:iCs/>
          <w:color w:val="000000" w:themeColor="text1"/>
          <w:sz w:val="24"/>
          <w:szCs w:val="24"/>
        </w:rPr>
      </w:pPr>
      <w:proofErr w:type="gramStart"/>
      <w:r w:rsidRPr="000D46E4">
        <w:rPr>
          <w:rFonts w:asciiTheme="majorBidi" w:hAnsiTheme="majorBidi" w:cstheme="majorBidi"/>
          <w:bCs/>
          <w:iCs/>
          <w:color w:val="000000" w:themeColor="text1"/>
          <w:sz w:val="24"/>
          <w:szCs w:val="24"/>
        </w:rPr>
        <w:t>Ilham, “Penyelesaian Perkara Isbat Nikah Di Pengadilan Agama Watampone Kelas I A”</w:t>
      </w:r>
      <w:r w:rsidRPr="000D46E4">
        <w:rPr>
          <w:rFonts w:asciiTheme="majorBidi" w:hAnsiTheme="majorBidi" w:cstheme="majorBidi"/>
          <w:bCs/>
          <w:i/>
          <w:color w:val="000000" w:themeColor="text1"/>
          <w:sz w:val="24"/>
          <w:szCs w:val="24"/>
        </w:rPr>
        <w:t>.</w:t>
      </w:r>
      <w:proofErr w:type="gramEnd"/>
      <w:r w:rsidRPr="000D46E4">
        <w:rPr>
          <w:rFonts w:asciiTheme="majorBidi" w:hAnsiTheme="majorBidi" w:cstheme="majorBidi"/>
          <w:bCs/>
          <w:iCs/>
          <w:color w:val="000000" w:themeColor="text1"/>
          <w:sz w:val="24"/>
          <w:szCs w:val="24"/>
        </w:rPr>
        <w:t xml:space="preserve"> </w:t>
      </w:r>
      <w:proofErr w:type="gramStart"/>
      <w:r w:rsidRPr="000D46E4">
        <w:rPr>
          <w:rFonts w:asciiTheme="majorBidi" w:hAnsiTheme="majorBidi" w:cstheme="majorBidi"/>
          <w:bCs/>
          <w:iCs/>
          <w:color w:val="000000" w:themeColor="text1"/>
          <w:sz w:val="24"/>
          <w:szCs w:val="24"/>
        </w:rPr>
        <w:t>Skripsi.</w:t>
      </w:r>
      <w:proofErr w:type="gramEnd"/>
      <w:r w:rsidRPr="000D46E4">
        <w:rPr>
          <w:rFonts w:asciiTheme="majorBidi" w:hAnsiTheme="majorBidi" w:cstheme="majorBidi"/>
          <w:bCs/>
          <w:iCs/>
          <w:color w:val="000000" w:themeColor="text1"/>
          <w:sz w:val="24"/>
          <w:szCs w:val="24"/>
        </w:rPr>
        <w:t xml:space="preserve"> </w:t>
      </w:r>
      <w:proofErr w:type="gramStart"/>
      <w:r w:rsidRPr="000D46E4">
        <w:rPr>
          <w:rFonts w:asciiTheme="majorBidi" w:hAnsiTheme="majorBidi" w:cstheme="majorBidi"/>
          <w:bCs/>
          <w:iCs/>
          <w:color w:val="000000" w:themeColor="text1"/>
          <w:sz w:val="24"/>
          <w:szCs w:val="24"/>
        </w:rPr>
        <w:t>Fak.</w:t>
      </w:r>
      <w:proofErr w:type="gramEnd"/>
      <w:r w:rsidRPr="000D46E4">
        <w:rPr>
          <w:rFonts w:asciiTheme="majorBidi" w:hAnsiTheme="majorBidi" w:cstheme="majorBidi"/>
          <w:bCs/>
          <w:iCs/>
          <w:color w:val="000000" w:themeColor="text1"/>
          <w:sz w:val="24"/>
          <w:szCs w:val="24"/>
        </w:rPr>
        <w:t xml:space="preserve"> </w:t>
      </w:r>
      <w:proofErr w:type="gramStart"/>
      <w:r w:rsidRPr="000D46E4">
        <w:rPr>
          <w:rFonts w:asciiTheme="majorBidi" w:hAnsiTheme="majorBidi" w:cstheme="majorBidi"/>
          <w:bCs/>
          <w:iCs/>
          <w:color w:val="000000" w:themeColor="text1"/>
          <w:sz w:val="24"/>
          <w:szCs w:val="24"/>
        </w:rPr>
        <w:t>Syariah dan Hukum UIN Alauddin Makassar, 2017.</w:t>
      </w:r>
      <w:proofErr w:type="gramEnd"/>
    </w:p>
    <w:p w:rsidR="00BF317D" w:rsidRPr="000D46E4" w:rsidRDefault="000D46E4" w:rsidP="000D46E4">
      <w:pPr>
        <w:widowControl w:val="0"/>
        <w:bidi w:val="0"/>
        <w:spacing w:before="240"/>
        <w:jc w:val="both"/>
        <w:rPr>
          <w:rFonts w:asciiTheme="majorBidi" w:eastAsia="Palatino Linotype" w:hAnsiTheme="majorBidi" w:cstheme="majorBidi"/>
          <w:bCs/>
          <w:lang w:val="id-ID"/>
        </w:rPr>
      </w:pPr>
      <w:r w:rsidRPr="000D46E4">
        <w:rPr>
          <w:rFonts w:asciiTheme="majorBidi" w:hAnsiTheme="majorBidi" w:cstheme="majorBidi"/>
          <w:bCs/>
          <w:iCs/>
          <w:color w:val="000000" w:themeColor="text1"/>
        </w:rPr>
        <w:t xml:space="preserve">Riswan, Muhammad </w:t>
      </w:r>
      <w:r w:rsidRPr="000D46E4">
        <w:rPr>
          <w:rFonts w:asciiTheme="majorBidi" w:hAnsiTheme="majorBidi" w:cstheme="majorBidi"/>
          <w:bCs/>
          <w:i/>
          <w:color w:val="000000" w:themeColor="text1"/>
        </w:rPr>
        <w:t>“</w:t>
      </w:r>
      <w:r w:rsidRPr="000D46E4">
        <w:rPr>
          <w:rFonts w:asciiTheme="majorBidi" w:hAnsiTheme="majorBidi" w:cstheme="majorBidi"/>
          <w:bCs/>
          <w:iCs/>
          <w:color w:val="000000" w:themeColor="text1"/>
        </w:rPr>
        <w:t xml:space="preserve">Penetapan Isbat Nikah Massal Oleh Pengadilan Agama Makassar”. </w:t>
      </w:r>
      <w:proofErr w:type="gramStart"/>
      <w:r w:rsidRPr="000D46E4">
        <w:rPr>
          <w:rFonts w:asciiTheme="majorBidi" w:hAnsiTheme="majorBidi" w:cstheme="majorBidi"/>
          <w:bCs/>
          <w:iCs/>
          <w:color w:val="000000" w:themeColor="text1"/>
        </w:rPr>
        <w:t>Skripsi</w:t>
      </w:r>
      <w:r w:rsidRPr="000D46E4">
        <w:rPr>
          <w:rFonts w:asciiTheme="majorBidi" w:hAnsiTheme="majorBidi" w:cstheme="majorBidi"/>
          <w:bCs/>
          <w:i/>
          <w:color w:val="000000" w:themeColor="text1"/>
        </w:rPr>
        <w:t>.</w:t>
      </w:r>
      <w:proofErr w:type="gramEnd"/>
      <w:r w:rsidRPr="000D46E4">
        <w:rPr>
          <w:rFonts w:asciiTheme="majorBidi" w:hAnsiTheme="majorBidi" w:cstheme="majorBidi"/>
          <w:bCs/>
          <w:i/>
          <w:color w:val="000000" w:themeColor="text1"/>
        </w:rPr>
        <w:t xml:space="preserve"> </w:t>
      </w:r>
      <w:proofErr w:type="gramStart"/>
      <w:r w:rsidRPr="000D46E4">
        <w:rPr>
          <w:rFonts w:asciiTheme="majorBidi" w:hAnsiTheme="majorBidi" w:cstheme="majorBidi"/>
          <w:bCs/>
          <w:iCs/>
          <w:color w:val="000000" w:themeColor="text1"/>
        </w:rPr>
        <w:t>Fak.</w:t>
      </w:r>
      <w:proofErr w:type="gramEnd"/>
      <w:r w:rsidRPr="000D46E4">
        <w:rPr>
          <w:rFonts w:asciiTheme="majorBidi" w:hAnsiTheme="majorBidi" w:cstheme="majorBidi"/>
          <w:bCs/>
          <w:iCs/>
          <w:color w:val="000000" w:themeColor="text1"/>
        </w:rPr>
        <w:t xml:space="preserve"> </w:t>
      </w:r>
      <w:proofErr w:type="gramStart"/>
      <w:r w:rsidRPr="000D46E4">
        <w:rPr>
          <w:rFonts w:asciiTheme="majorBidi" w:hAnsiTheme="majorBidi" w:cstheme="majorBidi"/>
          <w:bCs/>
          <w:iCs/>
          <w:color w:val="000000" w:themeColor="text1"/>
        </w:rPr>
        <w:t>Hukum Universitas Hasanuddin Makassar, 2014.</w:t>
      </w:r>
      <w:proofErr w:type="gramEnd"/>
      <w:r w:rsidR="00BF317D" w:rsidRPr="000D46E4">
        <w:rPr>
          <w:rFonts w:asciiTheme="majorBidi" w:eastAsia="Palatino Linotype" w:hAnsiTheme="majorBidi" w:cstheme="majorBidi"/>
          <w:bCs/>
          <w:lang w:val="id-ID"/>
        </w:rPr>
        <w:t xml:space="preserve"> </w:t>
      </w:r>
    </w:p>
    <w:p w:rsidR="00BF317D" w:rsidRPr="000D46E4" w:rsidRDefault="00BF317D" w:rsidP="00BF317D">
      <w:pPr>
        <w:widowControl w:val="0"/>
        <w:bidi w:val="0"/>
        <w:spacing w:before="240"/>
        <w:jc w:val="both"/>
        <w:rPr>
          <w:rFonts w:asciiTheme="majorBidi" w:eastAsia="Palatino Linotype" w:hAnsiTheme="majorBidi" w:cstheme="majorBidi"/>
          <w:b/>
          <w:lang w:val="id-ID"/>
        </w:rPr>
      </w:pPr>
      <w:r w:rsidRPr="000D46E4">
        <w:rPr>
          <w:rFonts w:asciiTheme="majorBidi" w:eastAsia="Palatino Linotype" w:hAnsiTheme="majorBidi" w:cstheme="majorBidi"/>
          <w:b/>
          <w:lang w:val="id-ID"/>
        </w:rPr>
        <w:t>Websites</w:t>
      </w:r>
    </w:p>
    <w:p w:rsidR="00BF317D" w:rsidRPr="000D46E4" w:rsidRDefault="000D46E4" w:rsidP="00BF317D">
      <w:pPr>
        <w:widowControl w:val="0"/>
        <w:bidi w:val="0"/>
        <w:spacing w:before="240"/>
        <w:jc w:val="both"/>
        <w:rPr>
          <w:rFonts w:asciiTheme="majorBidi" w:eastAsia="Palatino Linotype" w:hAnsiTheme="majorBidi" w:cstheme="majorBidi"/>
          <w:bCs/>
          <w:lang w:val="id-ID"/>
        </w:rPr>
      </w:pPr>
      <w:proofErr w:type="gramStart"/>
      <w:r w:rsidRPr="000D46E4">
        <w:rPr>
          <w:rFonts w:asciiTheme="majorBidi" w:hAnsiTheme="majorBidi" w:cstheme="majorBidi"/>
          <w:color w:val="000000" w:themeColor="text1"/>
        </w:rPr>
        <w:t>Pengadilan Agama Kendari.</w:t>
      </w:r>
      <w:proofErr w:type="gramEnd"/>
      <w:r w:rsidRPr="000D46E4">
        <w:rPr>
          <w:rFonts w:asciiTheme="majorBidi" w:hAnsiTheme="majorBidi" w:cstheme="majorBidi"/>
          <w:color w:val="000000" w:themeColor="text1"/>
        </w:rPr>
        <w:t xml:space="preserve"> </w:t>
      </w:r>
      <w:proofErr w:type="gramStart"/>
      <w:r w:rsidRPr="000D46E4">
        <w:rPr>
          <w:rFonts w:asciiTheme="majorBidi" w:hAnsiTheme="majorBidi" w:cstheme="majorBidi"/>
          <w:i/>
          <w:iCs/>
          <w:color w:val="000000" w:themeColor="text1"/>
        </w:rPr>
        <w:t>Situs Resmi Pengadilan Agama Kendari.</w:t>
      </w:r>
      <w:proofErr w:type="gramEnd"/>
      <w:r w:rsidRPr="000D46E4">
        <w:rPr>
          <w:rFonts w:asciiTheme="majorBidi" w:hAnsiTheme="majorBidi" w:cstheme="majorBidi"/>
          <w:i/>
          <w:iCs/>
          <w:color w:val="000000" w:themeColor="text1"/>
        </w:rPr>
        <w:t xml:space="preserve"> </w:t>
      </w:r>
      <w:hyperlink r:id="rId10" w:history="1">
        <w:r w:rsidRPr="000D46E4">
          <w:rPr>
            <w:rStyle w:val="Hyperlink"/>
            <w:rFonts w:asciiTheme="majorBidi" w:hAnsiTheme="majorBidi" w:cstheme="majorBidi"/>
          </w:rPr>
          <w:t xml:space="preserve">http://www.pa-kendari.go.id/pages/sejarah-berdirinya-pengadilan-agama-kendari. </w:t>
        </w:r>
        <w:proofErr w:type="gramStart"/>
        <w:r w:rsidRPr="000D46E4">
          <w:rPr>
            <w:rStyle w:val="Hyperlink"/>
            <w:rFonts w:asciiTheme="majorBidi" w:hAnsiTheme="majorBidi" w:cstheme="majorBidi"/>
          </w:rPr>
          <w:t>Diakses 29 Desember 2019</w:t>
        </w:r>
      </w:hyperlink>
      <w:r w:rsidRPr="000D46E4">
        <w:rPr>
          <w:rFonts w:asciiTheme="majorBidi" w:hAnsiTheme="majorBidi" w:cstheme="majorBidi"/>
          <w:color w:val="000000" w:themeColor="text1"/>
        </w:rPr>
        <w:t>.</w:t>
      </w:r>
      <w:proofErr w:type="gramEnd"/>
    </w:p>
    <w:p w:rsidR="008E1F00" w:rsidRDefault="008E1F00" w:rsidP="00BF317D">
      <w:pPr>
        <w:widowControl w:val="0"/>
        <w:bidi w:val="0"/>
        <w:spacing w:before="240"/>
        <w:jc w:val="both"/>
        <w:rPr>
          <w:rFonts w:asciiTheme="majorBidi" w:eastAsia="Palatino Linotype" w:hAnsiTheme="majorBidi" w:cstheme="majorBidi"/>
          <w:b/>
        </w:rPr>
      </w:pPr>
    </w:p>
    <w:p w:rsidR="00BF317D" w:rsidRPr="000D46E4" w:rsidRDefault="00BF317D" w:rsidP="008E1F00">
      <w:pPr>
        <w:widowControl w:val="0"/>
        <w:bidi w:val="0"/>
        <w:spacing w:before="240"/>
        <w:jc w:val="both"/>
        <w:rPr>
          <w:rFonts w:asciiTheme="majorBidi" w:eastAsia="Palatino Linotype" w:hAnsiTheme="majorBidi" w:cstheme="majorBidi"/>
          <w:b/>
          <w:lang w:val="id-ID"/>
        </w:rPr>
      </w:pPr>
      <w:r w:rsidRPr="000D46E4">
        <w:rPr>
          <w:rFonts w:asciiTheme="majorBidi" w:eastAsia="Palatino Linotype" w:hAnsiTheme="majorBidi" w:cstheme="majorBidi"/>
          <w:b/>
          <w:lang w:val="id-ID"/>
        </w:rPr>
        <w:t>Peraturan Perundang-undangan</w:t>
      </w:r>
    </w:p>
    <w:bookmarkEnd w:id="0"/>
    <w:p w:rsidR="000D46E4" w:rsidRPr="000D46E4" w:rsidRDefault="000D46E4" w:rsidP="000D46E4">
      <w:pPr>
        <w:pStyle w:val="FootnoteText"/>
        <w:spacing w:before="240"/>
        <w:jc w:val="both"/>
        <w:rPr>
          <w:rFonts w:asciiTheme="majorBidi" w:hAnsiTheme="majorBidi" w:cstheme="majorBidi"/>
          <w:color w:val="000000" w:themeColor="text1"/>
          <w:sz w:val="24"/>
          <w:szCs w:val="24"/>
        </w:rPr>
      </w:pPr>
      <w:proofErr w:type="gramStart"/>
      <w:r w:rsidRPr="000D46E4">
        <w:rPr>
          <w:rFonts w:asciiTheme="majorBidi" w:hAnsiTheme="majorBidi" w:cstheme="majorBidi"/>
          <w:color w:val="000000" w:themeColor="text1"/>
          <w:sz w:val="24"/>
          <w:szCs w:val="24"/>
        </w:rPr>
        <w:t>Republik Indonesia.</w:t>
      </w:r>
      <w:proofErr w:type="gramEnd"/>
      <w:r w:rsidRPr="000D46E4">
        <w:rPr>
          <w:rFonts w:asciiTheme="majorBidi" w:hAnsiTheme="majorBidi" w:cstheme="majorBidi"/>
          <w:color w:val="000000" w:themeColor="text1"/>
          <w:sz w:val="24"/>
          <w:szCs w:val="24"/>
        </w:rPr>
        <w:t xml:space="preserve"> </w:t>
      </w:r>
      <w:proofErr w:type="gramStart"/>
      <w:r w:rsidRPr="000D46E4">
        <w:rPr>
          <w:rFonts w:asciiTheme="majorBidi" w:hAnsiTheme="majorBidi" w:cstheme="majorBidi"/>
          <w:i/>
          <w:iCs/>
          <w:color w:val="000000" w:themeColor="text1"/>
          <w:sz w:val="24"/>
          <w:szCs w:val="24"/>
        </w:rPr>
        <w:t>Intruksi Presiden RI Nomor 1 tahun 1991 tentang Kompilasi Hukum Islam</w:t>
      </w:r>
      <w:r w:rsidRPr="000D46E4">
        <w:rPr>
          <w:rFonts w:asciiTheme="majorBidi" w:hAnsiTheme="majorBidi" w:cstheme="majorBidi"/>
          <w:color w:val="000000" w:themeColor="text1"/>
          <w:sz w:val="24"/>
          <w:szCs w:val="24"/>
        </w:rPr>
        <w:t>.</w:t>
      </w:r>
      <w:proofErr w:type="gramEnd"/>
    </w:p>
    <w:p w:rsidR="000D46E4" w:rsidRPr="000D46E4" w:rsidRDefault="000D46E4" w:rsidP="000D46E4">
      <w:pPr>
        <w:pStyle w:val="FootnoteText"/>
        <w:spacing w:before="240"/>
        <w:jc w:val="both"/>
        <w:rPr>
          <w:rFonts w:asciiTheme="majorBidi" w:hAnsiTheme="majorBidi" w:cstheme="majorBidi"/>
          <w:b/>
          <w:bCs/>
          <w:color w:val="000000" w:themeColor="text1"/>
          <w:sz w:val="24"/>
          <w:szCs w:val="24"/>
        </w:rPr>
      </w:pPr>
      <w:proofErr w:type="gramStart"/>
      <w:r w:rsidRPr="000D46E4">
        <w:rPr>
          <w:rFonts w:asciiTheme="majorBidi" w:hAnsiTheme="majorBidi" w:cstheme="majorBidi"/>
          <w:color w:val="000000" w:themeColor="text1"/>
          <w:sz w:val="24"/>
          <w:szCs w:val="24"/>
        </w:rPr>
        <w:t>Republik Indonesia.</w:t>
      </w:r>
      <w:proofErr w:type="gramEnd"/>
      <w:r w:rsidRPr="000D46E4">
        <w:rPr>
          <w:rFonts w:asciiTheme="majorBidi" w:hAnsiTheme="majorBidi" w:cstheme="majorBidi"/>
          <w:color w:val="000000" w:themeColor="text1"/>
          <w:sz w:val="24"/>
          <w:szCs w:val="24"/>
        </w:rPr>
        <w:t xml:space="preserve"> </w:t>
      </w:r>
      <w:r w:rsidRPr="000D46E4">
        <w:rPr>
          <w:rFonts w:asciiTheme="majorBidi" w:hAnsiTheme="majorBidi" w:cstheme="majorBidi"/>
          <w:i/>
          <w:iCs/>
          <w:color w:val="000000" w:themeColor="text1"/>
          <w:sz w:val="24"/>
          <w:szCs w:val="24"/>
        </w:rPr>
        <w:t>Peraturan Mahkamah Agung Nomor 1 Tahun 2015 tentang Pelayanan Terpadu Sidang Keliling Pengadilan Negeri dan Pengadilan Agama/ Mahkamah Syar’iyah dalam Rangka Penerbitan Akta Perkawinan, Buku Nikah dan Akta Kelahiran</w:t>
      </w:r>
      <w:r w:rsidRPr="000D46E4">
        <w:rPr>
          <w:rFonts w:asciiTheme="majorBidi" w:hAnsiTheme="majorBidi" w:cstheme="majorBidi"/>
          <w:color w:val="000000" w:themeColor="text1"/>
          <w:sz w:val="24"/>
          <w:szCs w:val="24"/>
        </w:rPr>
        <w:t>.</w:t>
      </w:r>
    </w:p>
    <w:p w:rsidR="000D46E4" w:rsidRPr="000D46E4" w:rsidRDefault="000D46E4" w:rsidP="000D46E4">
      <w:pPr>
        <w:pStyle w:val="FootnoteText"/>
        <w:spacing w:before="240"/>
        <w:jc w:val="both"/>
        <w:rPr>
          <w:rFonts w:asciiTheme="majorBidi" w:hAnsiTheme="majorBidi" w:cstheme="majorBidi"/>
          <w:sz w:val="24"/>
          <w:szCs w:val="24"/>
        </w:rPr>
      </w:pPr>
      <w:proofErr w:type="gramStart"/>
      <w:r w:rsidRPr="000D46E4">
        <w:rPr>
          <w:rFonts w:asciiTheme="majorBidi" w:hAnsiTheme="majorBidi" w:cstheme="majorBidi"/>
          <w:color w:val="000000" w:themeColor="text1"/>
          <w:sz w:val="24"/>
          <w:szCs w:val="24"/>
        </w:rPr>
        <w:t>Republik Indonesia.</w:t>
      </w:r>
      <w:proofErr w:type="gramEnd"/>
      <w:r w:rsidRPr="000D46E4">
        <w:rPr>
          <w:rFonts w:asciiTheme="majorBidi" w:hAnsiTheme="majorBidi" w:cstheme="majorBidi"/>
          <w:color w:val="000000" w:themeColor="text1"/>
          <w:sz w:val="24"/>
          <w:szCs w:val="24"/>
        </w:rPr>
        <w:t xml:space="preserve"> </w:t>
      </w:r>
      <w:r w:rsidRPr="000D46E4">
        <w:rPr>
          <w:rFonts w:asciiTheme="majorBidi" w:hAnsiTheme="majorBidi" w:cstheme="majorBidi"/>
          <w:i/>
          <w:iCs/>
          <w:color w:val="000000" w:themeColor="text1"/>
          <w:sz w:val="24"/>
          <w:szCs w:val="24"/>
        </w:rPr>
        <w:t>Peraturan Menteri Hukum dan Hak Asasi Manusia Nomor 8 tahun 2014 tentang</w:t>
      </w:r>
      <w:r w:rsidRPr="000D46E4">
        <w:rPr>
          <w:rFonts w:asciiTheme="majorBidi" w:hAnsiTheme="majorBidi" w:cstheme="majorBidi"/>
          <w:sz w:val="24"/>
          <w:szCs w:val="24"/>
        </w:rPr>
        <w:t xml:space="preserve"> </w:t>
      </w:r>
      <w:r w:rsidRPr="000D46E4">
        <w:rPr>
          <w:rFonts w:asciiTheme="majorBidi" w:hAnsiTheme="majorBidi" w:cstheme="majorBidi"/>
          <w:i/>
          <w:iCs/>
          <w:sz w:val="24"/>
          <w:szCs w:val="24"/>
        </w:rPr>
        <w:t>Paspor Biasa dan Surat Perjalanan Laksana Paspor</w:t>
      </w:r>
    </w:p>
    <w:p w:rsidR="000D46E4" w:rsidRPr="000D46E4" w:rsidRDefault="000D46E4" w:rsidP="000D46E4">
      <w:pPr>
        <w:pStyle w:val="FootnoteText"/>
        <w:spacing w:before="240"/>
        <w:jc w:val="both"/>
        <w:rPr>
          <w:rFonts w:asciiTheme="majorBidi" w:hAnsiTheme="majorBidi" w:cstheme="majorBidi"/>
          <w:i/>
          <w:iCs/>
          <w:sz w:val="24"/>
          <w:szCs w:val="24"/>
        </w:rPr>
      </w:pPr>
      <w:proofErr w:type="gramStart"/>
      <w:r w:rsidRPr="000D46E4">
        <w:rPr>
          <w:rFonts w:asciiTheme="majorBidi" w:hAnsiTheme="majorBidi" w:cstheme="majorBidi"/>
          <w:sz w:val="24"/>
          <w:szCs w:val="24"/>
        </w:rPr>
        <w:t>Republik Indonesia.</w:t>
      </w:r>
      <w:proofErr w:type="gramEnd"/>
      <w:r w:rsidRPr="000D46E4">
        <w:rPr>
          <w:rFonts w:asciiTheme="majorBidi" w:hAnsiTheme="majorBidi" w:cstheme="majorBidi"/>
          <w:sz w:val="24"/>
          <w:szCs w:val="24"/>
        </w:rPr>
        <w:t xml:space="preserve"> </w:t>
      </w:r>
      <w:proofErr w:type="gramStart"/>
      <w:r w:rsidRPr="000D46E4">
        <w:rPr>
          <w:rFonts w:asciiTheme="majorBidi" w:hAnsiTheme="majorBidi" w:cstheme="majorBidi"/>
          <w:i/>
          <w:iCs/>
          <w:sz w:val="24"/>
          <w:szCs w:val="24"/>
        </w:rPr>
        <w:t>Perpres Nomor 96 tahun 2018 tentang Persyaratan dan Tata Cara Pendaftaran Penduduk dan Pencatatan Sipil.</w:t>
      </w:r>
      <w:proofErr w:type="gramEnd"/>
    </w:p>
    <w:p w:rsidR="00BF317D" w:rsidRPr="000D46E4" w:rsidRDefault="000D46E4" w:rsidP="000D46E4">
      <w:pPr>
        <w:widowControl w:val="0"/>
        <w:bidi w:val="0"/>
        <w:spacing w:before="240"/>
        <w:jc w:val="both"/>
        <w:rPr>
          <w:rFonts w:asciiTheme="majorBidi" w:eastAsia="Palatino Linotype" w:hAnsiTheme="majorBidi" w:cstheme="majorBidi"/>
          <w:lang w:val="id-ID"/>
        </w:rPr>
      </w:pPr>
      <w:proofErr w:type="gramStart"/>
      <w:r w:rsidRPr="000D46E4">
        <w:rPr>
          <w:rFonts w:asciiTheme="majorBidi" w:hAnsiTheme="majorBidi" w:cstheme="majorBidi"/>
          <w:color w:val="000000" w:themeColor="text1"/>
        </w:rPr>
        <w:t>Republik Indonesia.</w:t>
      </w:r>
      <w:proofErr w:type="gramEnd"/>
      <w:r w:rsidRPr="000D46E4">
        <w:rPr>
          <w:rFonts w:asciiTheme="majorBidi" w:hAnsiTheme="majorBidi" w:cstheme="majorBidi"/>
          <w:color w:val="000000" w:themeColor="text1"/>
        </w:rPr>
        <w:t xml:space="preserve"> </w:t>
      </w:r>
      <w:proofErr w:type="gramStart"/>
      <w:r w:rsidRPr="000D46E4">
        <w:rPr>
          <w:rFonts w:asciiTheme="majorBidi" w:hAnsiTheme="majorBidi" w:cstheme="majorBidi"/>
          <w:i/>
          <w:iCs/>
          <w:color w:val="000000" w:themeColor="text1"/>
        </w:rPr>
        <w:t>Undang-Undang Nomor 1 Tahun 1974 tentang Perkawinan</w:t>
      </w:r>
      <w:r w:rsidRPr="000D46E4">
        <w:rPr>
          <w:rFonts w:asciiTheme="majorBidi" w:hAnsiTheme="majorBidi" w:cstheme="majorBidi"/>
          <w:color w:val="000000" w:themeColor="text1"/>
        </w:rPr>
        <w:t>.</w:t>
      </w:r>
      <w:proofErr w:type="gramEnd"/>
    </w:p>
    <w:p w:rsidR="0089206D" w:rsidRPr="00963202" w:rsidRDefault="0089206D" w:rsidP="00BF317D">
      <w:pPr>
        <w:bidi w:val="0"/>
        <w:rPr>
          <w:rFonts w:eastAsia="Calibri"/>
        </w:rPr>
      </w:pPr>
    </w:p>
    <w:sectPr w:rsidR="0089206D" w:rsidRPr="00963202" w:rsidSect="0049462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DC" w:rsidRDefault="008974DC" w:rsidP="00562D8C">
      <w:r>
        <w:separator/>
      </w:r>
    </w:p>
  </w:endnote>
  <w:endnote w:type="continuationSeparator" w:id="0">
    <w:p w:rsidR="008974DC" w:rsidRDefault="008974DC"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Arabic">
    <w:altName w:val="Times New Roman"/>
    <w:charset w:val="00"/>
    <w:family w:val="roman"/>
    <w:pitch w:val="variable"/>
    <w:sig w:usb0="00000003" w:usb1="00000000" w:usb2="00000000" w:usb3="00000000" w:csb0="00000001"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121" w:rsidRPr="00562215" w:rsidRDefault="00B704F0" w:rsidP="00C05B76">
    <w:pPr>
      <w:pStyle w:val="Footer"/>
      <w:tabs>
        <w:tab w:val="clear" w:pos="8640"/>
        <w:tab w:val="left" w:pos="5475"/>
      </w:tabs>
      <w:rPr>
        <w:rFonts w:ascii="Times New Arabic" w:hAnsi="Times New Arabic"/>
        <w:sz w:val="20"/>
        <w:szCs w:val="20"/>
      </w:rPr>
    </w:pPr>
    <w:r w:rsidRPr="00CA08A7">
      <w:rPr>
        <w:b/>
        <w:bCs/>
      </w:rPr>
      <w:fldChar w:fldCharType="begin"/>
    </w:r>
    <w:r w:rsidR="003C2121" w:rsidRPr="00CA08A7">
      <w:rPr>
        <w:b/>
        <w:bCs/>
      </w:rPr>
      <w:instrText xml:space="preserve"> PAGE   \* MERGEFORMAT </w:instrText>
    </w:r>
    <w:r w:rsidRPr="00CA08A7">
      <w:rPr>
        <w:b/>
        <w:bCs/>
      </w:rPr>
      <w:fldChar w:fldCharType="separate"/>
    </w:r>
    <w:r w:rsidR="006A676C">
      <w:rPr>
        <w:b/>
        <w:bCs/>
        <w:noProof/>
      </w:rPr>
      <w:t>20</w:t>
    </w:r>
    <w:r w:rsidRPr="00CA08A7">
      <w:rPr>
        <w:b/>
        <w:bCs/>
      </w:rPr>
      <w:fldChar w:fldCharType="end"/>
    </w:r>
    <w:r w:rsidR="003C2121" w:rsidRPr="003011CF">
      <w:rPr>
        <w:sz w:val="20"/>
        <w:szCs w:val="20"/>
      </w:rPr>
      <w:t>|</w:t>
    </w:r>
    <w:r w:rsidR="001903BF">
      <w:rPr>
        <w:rFonts w:ascii="Times New Arabic" w:hAnsi="Times New Arabic"/>
        <w:i/>
        <w:iCs/>
        <w:sz w:val="20"/>
        <w:szCs w:val="20"/>
      </w:rPr>
      <w:t>Q</w:t>
    </w:r>
    <w:r w:rsidR="00183052">
      <w:rPr>
        <w:rFonts w:ascii="Times New Arabic" w:hAnsi="Times New Arabic"/>
        <w:i/>
        <w:iCs/>
        <w:sz w:val="20"/>
        <w:szCs w:val="20"/>
        <w:lang w:val="id-ID"/>
      </w:rPr>
      <w:t>a</w:t>
    </w:r>
    <w:r w:rsidR="00183052">
      <w:rPr>
        <w:i/>
        <w:iCs/>
        <w:sz w:val="20"/>
        <w:szCs w:val="20"/>
        <w:lang w:val="id-ID"/>
      </w:rPr>
      <w:t>ḍā</w:t>
    </w:r>
    <w:r w:rsidR="00C05B76">
      <w:rPr>
        <w:rFonts w:ascii="Times New Roman - Arab" w:hAnsi="Times New Roman - Arab"/>
        <w:i/>
        <w:iCs/>
        <w:sz w:val="20"/>
        <w:szCs w:val="20"/>
      </w:rPr>
      <w:t>uN</w:t>
    </w:r>
    <w:r w:rsidR="00183052">
      <w:rPr>
        <w:i/>
        <w:iCs/>
        <w:sz w:val="20"/>
        <w:szCs w:val="20"/>
        <w:lang w:val="id-ID"/>
      </w:rPr>
      <w:t>ā</w:t>
    </w:r>
    <w:r w:rsidR="003C2121">
      <w:rPr>
        <w:rFonts w:ascii="Times New Arabic" w:hAnsi="Times New Arabic"/>
        <w:i/>
        <w:iCs/>
        <w:sz w:val="20"/>
        <w:szCs w:val="20"/>
      </w:rPr>
      <w:t xml:space="preserve"> Volume…..Nomor….</w:t>
    </w:r>
    <w:r w:rsidR="008A6780">
      <w:rPr>
        <w:rFonts w:ascii="Times New Arabic" w:hAnsi="Times New Arabic"/>
        <w:i/>
        <w:iCs/>
        <w:sz w:val="20"/>
        <w:szCs w:val="20"/>
        <w:lang w:val="id-ID"/>
      </w:rPr>
      <w:t>Bulan.....</w:t>
    </w:r>
    <w:r w:rsidR="003C2121">
      <w:rPr>
        <w:rFonts w:ascii="Times New Arabic" w:hAnsi="Times New Arabic"/>
        <w:i/>
        <w:iCs/>
        <w:sz w:val="20"/>
        <w:szCs w:val="20"/>
      </w:rPr>
      <w:t xml:space="preserve">Tahun …. </w:t>
    </w:r>
    <w:r w:rsidR="00002966">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121" w:rsidRPr="00562215" w:rsidRDefault="002C5639"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r>
      <w:rPr>
        <w:rFonts w:ascii="Times New Roman - Arab" w:hAnsi="Times New Roman - Arab"/>
        <w:i/>
        <w:iCs/>
        <w:sz w:val="20"/>
        <w:szCs w:val="20"/>
      </w:rPr>
      <w:t>uN</w:t>
    </w:r>
    <w:r>
      <w:rPr>
        <w:i/>
        <w:iCs/>
        <w:sz w:val="20"/>
        <w:szCs w:val="20"/>
        <w:lang w:val="id-ID"/>
      </w:rPr>
      <w:t>ā</w:t>
    </w:r>
    <w:r w:rsidR="003C2121" w:rsidRPr="00562215">
      <w:rPr>
        <w:rFonts w:ascii="Times New Arabic" w:hAnsi="Times New Arabic"/>
        <w:i/>
        <w:iCs/>
        <w:sz w:val="20"/>
        <w:szCs w:val="20"/>
      </w:rPr>
      <w:t>Volume</w:t>
    </w:r>
    <w:r w:rsidR="003C2121">
      <w:rPr>
        <w:rFonts w:ascii="Times New Arabic" w:hAnsi="Times New Arabic"/>
        <w:i/>
        <w:iCs/>
        <w:sz w:val="20"/>
        <w:szCs w:val="20"/>
      </w:rPr>
      <w:t>….</w:t>
    </w:r>
    <w:r w:rsidR="003C2121" w:rsidRPr="00562215">
      <w:rPr>
        <w:rFonts w:ascii="Times New Arabic" w:hAnsi="Times New Arabic"/>
        <w:i/>
        <w:iCs/>
        <w:sz w:val="20"/>
        <w:szCs w:val="20"/>
      </w:rPr>
      <w:t>Nomor</w:t>
    </w:r>
    <w:r w:rsidR="003C2121">
      <w:rPr>
        <w:rFonts w:ascii="Times New Arabic" w:hAnsi="Times New Arabic"/>
        <w:i/>
        <w:iCs/>
        <w:sz w:val="20"/>
        <w:szCs w:val="20"/>
      </w:rPr>
      <w:t>…..</w:t>
    </w:r>
    <w:proofErr w:type="gramStart"/>
    <w:r w:rsidR="008A6780">
      <w:rPr>
        <w:rFonts w:ascii="Times New Arabic" w:hAnsi="Times New Arabic"/>
        <w:i/>
        <w:iCs/>
        <w:sz w:val="20"/>
        <w:szCs w:val="20"/>
        <w:lang w:val="id-ID"/>
      </w:rPr>
      <w:t>Bulan .....</w:t>
    </w:r>
    <w:r w:rsidR="003C2121">
      <w:rPr>
        <w:rFonts w:ascii="Times New Arabic" w:hAnsi="Times New Arabic"/>
        <w:i/>
        <w:iCs/>
        <w:sz w:val="20"/>
        <w:szCs w:val="20"/>
      </w:rPr>
      <w:t>Tahun</w:t>
    </w:r>
    <w:r w:rsidR="008A6780">
      <w:rPr>
        <w:rFonts w:ascii="Times New Arabic" w:hAnsi="Times New Arabic"/>
        <w:i/>
        <w:iCs/>
        <w:sz w:val="20"/>
        <w:szCs w:val="20"/>
        <w:lang w:val="id-ID"/>
      </w:rPr>
      <w:t>.</w:t>
    </w:r>
    <w:r w:rsidR="003C2121">
      <w:rPr>
        <w:rFonts w:ascii="Times New Arabic" w:hAnsi="Times New Arabic"/>
        <w:i/>
        <w:iCs/>
        <w:sz w:val="20"/>
        <w:szCs w:val="20"/>
      </w:rPr>
      <w:t>…</w:t>
    </w:r>
    <w:proofErr w:type="gramEnd"/>
    <w:r w:rsidR="003C2121">
      <w:rPr>
        <w:rFonts w:ascii="Times New Arabic" w:hAnsi="Times New Arabic"/>
        <w:i/>
        <w:iCs/>
        <w:sz w:val="20"/>
        <w:szCs w:val="20"/>
      </w:rPr>
      <w:t xml:space="preserve"> </w:t>
    </w:r>
    <w:r w:rsidR="003C2121" w:rsidRPr="003011CF">
      <w:rPr>
        <w:sz w:val="20"/>
        <w:szCs w:val="20"/>
      </w:rPr>
      <w:t xml:space="preserve">| </w:t>
    </w:r>
    <w:r w:rsidR="00B704F0" w:rsidRPr="00CA08A7">
      <w:rPr>
        <w:b/>
        <w:bCs/>
      </w:rPr>
      <w:fldChar w:fldCharType="begin"/>
    </w:r>
    <w:r w:rsidR="003C2121" w:rsidRPr="00CA08A7">
      <w:rPr>
        <w:b/>
        <w:bCs/>
      </w:rPr>
      <w:instrText xml:space="preserve"> PAGE   \* MERGEFORMAT </w:instrText>
    </w:r>
    <w:r w:rsidR="00B704F0" w:rsidRPr="00CA08A7">
      <w:rPr>
        <w:b/>
        <w:bCs/>
      </w:rPr>
      <w:fldChar w:fldCharType="separate"/>
    </w:r>
    <w:r w:rsidR="006A676C">
      <w:rPr>
        <w:b/>
        <w:bCs/>
        <w:noProof/>
      </w:rPr>
      <w:t>21</w:t>
    </w:r>
    <w:r w:rsidR="00B704F0" w:rsidRPr="00CA08A7">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rsidR="003C2121" w:rsidRPr="00CA08A7" w:rsidRDefault="00B704F0" w:rsidP="00371447">
        <w:pPr>
          <w:pStyle w:val="Footer"/>
          <w:jc w:val="center"/>
        </w:pPr>
        <w:r w:rsidRPr="00CA08A7">
          <w:rPr>
            <w:rFonts w:asciiTheme="majorBidi" w:hAnsiTheme="majorBidi" w:cstheme="majorBidi"/>
            <w:b/>
            <w:bCs/>
          </w:rPr>
          <w:fldChar w:fldCharType="begin"/>
        </w:r>
        <w:r w:rsidR="003C2121"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6A676C">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DC" w:rsidRPr="00ED3B82" w:rsidRDefault="008974DC" w:rsidP="003734C6">
      <w:pPr>
        <w:jc w:val="right"/>
        <w:rPr>
          <w:lang w:val="id-ID"/>
        </w:rPr>
      </w:pPr>
      <w:r>
        <w:separator/>
      </w:r>
    </w:p>
  </w:footnote>
  <w:footnote w:type="continuationSeparator" w:id="0">
    <w:p w:rsidR="008974DC" w:rsidRDefault="008974DC" w:rsidP="00562D8C">
      <w:r>
        <w:continuationSeparator/>
      </w:r>
    </w:p>
  </w:footnote>
  <w:footnote w:type="continuationNotice" w:id="1">
    <w:p w:rsidR="008974DC" w:rsidRDefault="008974DC" w:rsidP="00E47D5B">
      <w:pPr>
        <w:jc w:val="right"/>
      </w:pPr>
    </w:p>
  </w:footnote>
  <w:footnote w:id="2">
    <w:p w:rsidR="00963202" w:rsidRPr="00765FC5" w:rsidRDefault="00963202" w:rsidP="000D46E4">
      <w:pPr>
        <w:pStyle w:val="FootnoteText"/>
        <w:spacing w:before="120" w:after="120"/>
        <w:ind w:firstLine="709"/>
        <w:jc w:val="both"/>
        <w:rPr>
          <w:rFonts w:asciiTheme="majorBidi" w:hAnsiTheme="majorBidi" w:cstheme="majorBidi"/>
        </w:rPr>
      </w:pPr>
      <w:r w:rsidRPr="00765FC5">
        <w:rPr>
          <w:rStyle w:val="FootnoteReference"/>
          <w:rFonts w:asciiTheme="majorBidi" w:hAnsiTheme="majorBidi" w:cstheme="majorBidi"/>
        </w:rPr>
        <w:footnoteRef/>
      </w:r>
      <w:r w:rsidRPr="00765FC5">
        <w:rPr>
          <w:rFonts w:asciiTheme="majorBidi" w:hAnsiTheme="majorBidi" w:cstheme="majorBidi"/>
        </w:rPr>
        <w:t xml:space="preserve">Abdul Manan, </w:t>
      </w:r>
      <w:r w:rsidRPr="00765FC5">
        <w:rPr>
          <w:rFonts w:asciiTheme="majorBidi" w:hAnsiTheme="majorBidi" w:cstheme="majorBidi"/>
          <w:i/>
        </w:rPr>
        <w:t>Aneka Masa</w:t>
      </w:r>
      <w:r>
        <w:rPr>
          <w:rFonts w:asciiTheme="majorBidi" w:hAnsiTheme="majorBidi" w:cstheme="majorBidi"/>
          <w:i/>
        </w:rPr>
        <w:t>lah Hukum Perdata di Indonesia,</w:t>
      </w:r>
      <w:r>
        <w:rPr>
          <w:rFonts w:asciiTheme="majorBidi" w:hAnsiTheme="majorBidi" w:cstheme="majorBidi"/>
        </w:rPr>
        <w:t xml:space="preserve"> (</w:t>
      </w:r>
      <w:r w:rsidRPr="00765FC5">
        <w:rPr>
          <w:rFonts w:asciiTheme="majorBidi" w:hAnsiTheme="majorBidi" w:cstheme="majorBidi"/>
        </w:rPr>
        <w:t>Jakarta:</w:t>
      </w:r>
      <w:r>
        <w:rPr>
          <w:rFonts w:asciiTheme="majorBidi" w:hAnsiTheme="majorBidi" w:cstheme="majorBidi"/>
        </w:rPr>
        <w:t xml:space="preserve"> </w:t>
      </w:r>
      <w:r w:rsidRPr="00765FC5">
        <w:rPr>
          <w:rFonts w:asciiTheme="majorBidi" w:hAnsiTheme="majorBidi" w:cstheme="majorBidi"/>
        </w:rPr>
        <w:t>Kencana, 2006),</w:t>
      </w:r>
      <w:r>
        <w:rPr>
          <w:rFonts w:asciiTheme="majorBidi" w:hAnsiTheme="majorBidi" w:cstheme="majorBidi"/>
        </w:rPr>
        <w:t xml:space="preserve"> hlm. </w:t>
      </w:r>
      <w:r w:rsidRPr="00765FC5">
        <w:rPr>
          <w:rFonts w:asciiTheme="majorBidi" w:hAnsiTheme="majorBidi" w:cstheme="majorBidi"/>
        </w:rPr>
        <w:t>6.</w:t>
      </w:r>
    </w:p>
  </w:footnote>
  <w:footnote w:id="3">
    <w:p w:rsidR="00963202" w:rsidRPr="00765FC5" w:rsidRDefault="00963202" w:rsidP="000D46E4">
      <w:pPr>
        <w:pStyle w:val="FootnoteText"/>
        <w:spacing w:before="120" w:after="120"/>
        <w:ind w:firstLine="709"/>
        <w:jc w:val="both"/>
        <w:rPr>
          <w:rFonts w:asciiTheme="majorBidi" w:hAnsiTheme="majorBidi" w:cstheme="majorBidi"/>
        </w:rPr>
      </w:pPr>
      <w:r w:rsidRPr="00765FC5">
        <w:rPr>
          <w:rFonts w:asciiTheme="majorBidi" w:hAnsiTheme="majorBidi" w:cstheme="majorBidi"/>
        </w:rPr>
        <w:tab/>
      </w:r>
      <w:r w:rsidRPr="00765FC5">
        <w:rPr>
          <w:rStyle w:val="FootnoteReference"/>
          <w:rFonts w:asciiTheme="majorBidi" w:hAnsiTheme="majorBidi" w:cstheme="majorBidi"/>
        </w:rPr>
        <w:footnoteRef/>
      </w:r>
      <w:proofErr w:type="gramStart"/>
      <w:r w:rsidRPr="00765FC5">
        <w:rPr>
          <w:rFonts w:asciiTheme="majorBidi" w:hAnsiTheme="majorBidi" w:cstheme="majorBidi"/>
        </w:rPr>
        <w:t xml:space="preserve">Abdurrahman dan Syahrani, </w:t>
      </w:r>
      <w:r w:rsidRPr="00765FC5">
        <w:rPr>
          <w:rFonts w:asciiTheme="majorBidi" w:hAnsiTheme="majorBidi" w:cstheme="majorBidi"/>
          <w:i/>
        </w:rPr>
        <w:t>Mas</w:t>
      </w:r>
      <w:r>
        <w:rPr>
          <w:rFonts w:asciiTheme="majorBidi" w:hAnsiTheme="majorBidi" w:cstheme="majorBidi"/>
          <w:i/>
        </w:rPr>
        <w:t>a</w:t>
      </w:r>
      <w:r w:rsidRPr="00765FC5">
        <w:rPr>
          <w:rFonts w:asciiTheme="majorBidi" w:hAnsiTheme="majorBidi" w:cstheme="majorBidi"/>
          <w:i/>
        </w:rPr>
        <w:t>lah-masalah Hukum Perkawinan di Indonesia,</w:t>
      </w:r>
      <w:r w:rsidRPr="00765FC5">
        <w:rPr>
          <w:rFonts w:asciiTheme="majorBidi" w:hAnsiTheme="majorBidi" w:cstheme="majorBidi"/>
        </w:rPr>
        <w:t xml:space="preserve"> (Bandung; Alumni, 2001),</w:t>
      </w:r>
      <w:r>
        <w:rPr>
          <w:rFonts w:asciiTheme="majorBidi" w:hAnsiTheme="majorBidi" w:cstheme="majorBidi"/>
        </w:rPr>
        <w:t xml:space="preserve"> hlm.</w:t>
      </w:r>
      <w:proofErr w:type="gramEnd"/>
      <w:r>
        <w:rPr>
          <w:rFonts w:asciiTheme="majorBidi" w:hAnsiTheme="majorBidi" w:cstheme="majorBidi"/>
        </w:rPr>
        <w:t xml:space="preserve"> </w:t>
      </w:r>
      <w:r w:rsidRPr="00765FC5">
        <w:rPr>
          <w:rFonts w:asciiTheme="majorBidi" w:hAnsiTheme="majorBidi" w:cstheme="majorBidi"/>
        </w:rPr>
        <w:t>17.</w:t>
      </w:r>
    </w:p>
  </w:footnote>
  <w:footnote w:id="4">
    <w:p w:rsidR="00963202" w:rsidRPr="00765FC5" w:rsidRDefault="00963202" w:rsidP="000D46E4">
      <w:pPr>
        <w:pStyle w:val="FootnoteText"/>
        <w:spacing w:before="120" w:after="120"/>
        <w:ind w:firstLine="709"/>
        <w:jc w:val="both"/>
        <w:rPr>
          <w:rFonts w:asciiTheme="majorBidi" w:hAnsiTheme="majorBidi" w:cstheme="majorBidi"/>
        </w:rPr>
      </w:pPr>
      <w:r w:rsidRPr="00765FC5">
        <w:rPr>
          <w:rStyle w:val="FootnoteReference"/>
          <w:rFonts w:asciiTheme="majorBidi" w:hAnsiTheme="majorBidi" w:cstheme="majorBidi"/>
        </w:rPr>
        <w:footnoteRef/>
      </w:r>
      <w:r w:rsidRPr="00765FC5">
        <w:rPr>
          <w:rFonts w:asciiTheme="majorBidi" w:hAnsiTheme="majorBidi" w:cstheme="majorBidi"/>
        </w:rPr>
        <w:t xml:space="preserve">Amir Syarifuddin, </w:t>
      </w:r>
      <w:r w:rsidRPr="00765FC5">
        <w:rPr>
          <w:rFonts w:asciiTheme="majorBidi" w:hAnsiTheme="majorBidi" w:cstheme="majorBidi"/>
          <w:i/>
        </w:rPr>
        <w:t>Hukum Perkawinan Islam di Indonesia; Antara Fiqh Munakahat dan</w:t>
      </w:r>
      <w:r>
        <w:rPr>
          <w:rFonts w:asciiTheme="majorBidi" w:hAnsiTheme="majorBidi" w:cstheme="majorBidi"/>
          <w:i/>
        </w:rPr>
        <w:t xml:space="preserve"> </w:t>
      </w:r>
      <w:r w:rsidRPr="00765FC5">
        <w:rPr>
          <w:rFonts w:asciiTheme="majorBidi" w:hAnsiTheme="majorBidi" w:cstheme="majorBidi"/>
          <w:i/>
        </w:rPr>
        <w:t>Undang-Undang Perkawinan</w:t>
      </w:r>
      <w:proofErr w:type="gramStart"/>
      <w:r w:rsidRPr="00765FC5">
        <w:rPr>
          <w:rFonts w:asciiTheme="majorBidi" w:hAnsiTheme="majorBidi" w:cstheme="majorBidi"/>
          <w:i/>
        </w:rPr>
        <w:t>,</w:t>
      </w:r>
      <w:r>
        <w:rPr>
          <w:rFonts w:asciiTheme="majorBidi" w:hAnsiTheme="majorBidi" w:cstheme="majorBidi"/>
        </w:rPr>
        <w:t>(</w:t>
      </w:r>
      <w:proofErr w:type="gramEnd"/>
      <w:r w:rsidRPr="00765FC5">
        <w:rPr>
          <w:rFonts w:asciiTheme="majorBidi" w:hAnsiTheme="majorBidi" w:cstheme="majorBidi"/>
        </w:rPr>
        <w:t>Jakarta: Kencana Prenada Media Group, 2009),</w:t>
      </w:r>
      <w:r>
        <w:rPr>
          <w:rFonts w:asciiTheme="majorBidi" w:hAnsiTheme="majorBidi" w:cstheme="majorBidi"/>
        </w:rPr>
        <w:t xml:space="preserve"> hlm. </w:t>
      </w:r>
      <w:r w:rsidRPr="00765FC5">
        <w:rPr>
          <w:rFonts w:asciiTheme="majorBidi" w:hAnsiTheme="majorBidi" w:cstheme="majorBidi"/>
        </w:rPr>
        <w:t>59.</w:t>
      </w:r>
    </w:p>
  </w:footnote>
  <w:footnote w:id="5">
    <w:p w:rsidR="00963202" w:rsidRPr="00765FC5" w:rsidRDefault="00963202" w:rsidP="000D46E4">
      <w:pPr>
        <w:pStyle w:val="FootnoteText"/>
        <w:spacing w:before="120" w:after="120"/>
        <w:ind w:firstLine="709"/>
        <w:jc w:val="both"/>
        <w:rPr>
          <w:rFonts w:asciiTheme="majorBidi" w:hAnsiTheme="majorBidi" w:cstheme="majorBidi"/>
        </w:rPr>
      </w:pPr>
      <w:r w:rsidRPr="00765FC5">
        <w:rPr>
          <w:rStyle w:val="FootnoteReference"/>
          <w:rFonts w:asciiTheme="majorBidi" w:hAnsiTheme="majorBidi" w:cstheme="majorBidi"/>
        </w:rPr>
        <w:footnoteRef/>
      </w:r>
      <w:r w:rsidRPr="00765FC5">
        <w:rPr>
          <w:rFonts w:asciiTheme="majorBidi" w:hAnsiTheme="majorBidi" w:cstheme="majorBidi"/>
        </w:rPr>
        <w:t xml:space="preserve">Kementerian Agama RI, </w:t>
      </w:r>
      <w:r w:rsidRPr="00765FC5">
        <w:rPr>
          <w:rFonts w:asciiTheme="majorBidi" w:hAnsiTheme="majorBidi" w:cstheme="majorBidi"/>
          <w:i/>
        </w:rPr>
        <w:t xml:space="preserve">Menelusuri Makna di Balik Fenomena Perkawinan di Bawah Umur dan Perkawinan Tidak Tercatat, </w:t>
      </w:r>
      <w:r w:rsidRPr="00765FC5">
        <w:rPr>
          <w:rFonts w:asciiTheme="majorBidi" w:hAnsiTheme="majorBidi" w:cstheme="majorBidi"/>
        </w:rPr>
        <w:t>(Jakarta: Puslitbang Kehidupan Keagamaan Badan Litbang dan Diklat Kementerian Agama RI),</w:t>
      </w:r>
      <w:r>
        <w:rPr>
          <w:rFonts w:asciiTheme="majorBidi" w:hAnsiTheme="majorBidi" w:cstheme="majorBidi"/>
        </w:rPr>
        <w:t xml:space="preserve"> hlm. </w:t>
      </w:r>
      <w:r w:rsidRPr="00765FC5">
        <w:rPr>
          <w:rFonts w:asciiTheme="majorBidi" w:hAnsiTheme="majorBidi" w:cstheme="majorBidi"/>
        </w:rPr>
        <w:t>115.</w:t>
      </w:r>
    </w:p>
  </w:footnote>
  <w:footnote w:id="6">
    <w:p w:rsidR="00963202" w:rsidRPr="00765FC5" w:rsidRDefault="00963202" w:rsidP="000D46E4">
      <w:pPr>
        <w:bidi w:val="0"/>
        <w:spacing w:before="120" w:after="120"/>
        <w:ind w:firstLine="709"/>
        <w:jc w:val="both"/>
        <w:rPr>
          <w:rFonts w:asciiTheme="majorBidi" w:hAnsiTheme="majorBidi" w:cstheme="majorBidi"/>
          <w:sz w:val="20"/>
          <w:szCs w:val="20"/>
        </w:rPr>
      </w:pPr>
      <w:r w:rsidRPr="00765FC5">
        <w:rPr>
          <w:rStyle w:val="FootnoteReference"/>
          <w:rFonts w:asciiTheme="majorBidi" w:hAnsiTheme="majorBidi" w:cstheme="majorBidi"/>
          <w:sz w:val="20"/>
          <w:szCs w:val="20"/>
        </w:rPr>
        <w:footnoteRef/>
      </w:r>
      <w:r w:rsidRPr="00765FC5">
        <w:rPr>
          <w:rFonts w:asciiTheme="majorBidi" w:hAnsiTheme="majorBidi" w:cstheme="majorBidi"/>
          <w:sz w:val="20"/>
          <w:szCs w:val="20"/>
        </w:rPr>
        <w:t xml:space="preserve">Bagir Manan, </w:t>
      </w:r>
      <w:r w:rsidRPr="00765FC5">
        <w:rPr>
          <w:rFonts w:asciiTheme="majorBidi" w:hAnsiTheme="majorBidi" w:cstheme="majorBidi"/>
          <w:i/>
          <w:iCs/>
          <w:sz w:val="20"/>
          <w:szCs w:val="20"/>
        </w:rPr>
        <w:t xml:space="preserve">Keabsahan dan Syarat-Syarat Perkawinan Antar Orang Islam Menurut UU No.1 Tahun 1974, </w:t>
      </w:r>
      <w:r w:rsidRPr="00765FC5">
        <w:rPr>
          <w:rFonts w:asciiTheme="majorBidi" w:hAnsiTheme="majorBidi" w:cstheme="majorBidi"/>
          <w:sz w:val="20"/>
          <w:szCs w:val="20"/>
        </w:rPr>
        <w:t>makalah yang disampaikan dalam Seminar Nasional “Problematika Hukum Keluarga dalam Sistem Hukum Nasional Antara Realitas dan Kepastian Hukum” di Jakarta 1 Agustus 2009,</w:t>
      </w:r>
      <w:r>
        <w:rPr>
          <w:rFonts w:asciiTheme="majorBidi" w:hAnsiTheme="majorBidi" w:cstheme="majorBidi"/>
          <w:sz w:val="20"/>
          <w:szCs w:val="20"/>
        </w:rPr>
        <w:t xml:space="preserve"> hlm. </w:t>
      </w:r>
      <w:r w:rsidRPr="00765FC5">
        <w:rPr>
          <w:rFonts w:asciiTheme="majorBidi" w:hAnsiTheme="majorBidi" w:cstheme="majorBidi"/>
          <w:sz w:val="20"/>
          <w:szCs w:val="20"/>
        </w:rPr>
        <w:t>5-6.</w:t>
      </w:r>
    </w:p>
  </w:footnote>
  <w:footnote w:id="7">
    <w:p w:rsidR="00963202" w:rsidRPr="00765FC5" w:rsidRDefault="00963202" w:rsidP="000D46E4">
      <w:pPr>
        <w:pStyle w:val="FootnoteText"/>
        <w:spacing w:before="120" w:after="120"/>
        <w:ind w:firstLine="709"/>
        <w:jc w:val="both"/>
        <w:rPr>
          <w:rFonts w:asciiTheme="majorBidi" w:hAnsiTheme="majorBidi" w:cstheme="majorBidi"/>
        </w:rPr>
      </w:pPr>
      <w:r w:rsidRPr="00765FC5">
        <w:rPr>
          <w:rStyle w:val="FootnoteReference"/>
          <w:rFonts w:asciiTheme="majorBidi" w:hAnsiTheme="majorBidi" w:cstheme="majorBidi"/>
        </w:rPr>
        <w:footnoteRef/>
      </w:r>
      <w:r w:rsidRPr="00765FC5">
        <w:rPr>
          <w:rFonts w:asciiTheme="majorBidi" w:hAnsiTheme="majorBidi" w:cstheme="majorBidi"/>
          <w:lang w:val="id-ID"/>
        </w:rPr>
        <w:t xml:space="preserve">Darji Darmodiharjo, dan Shidarta, </w:t>
      </w:r>
      <w:r w:rsidRPr="00765FC5">
        <w:rPr>
          <w:rFonts w:asciiTheme="majorBidi" w:hAnsiTheme="majorBidi" w:cstheme="majorBidi"/>
          <w:i/>
          <w:iCs/>
          <w:lang w:val="id-ID"/>
        </w:rPr>
        <w:t>Pokok-Pokok Pisafat Hukum</w:t>
      </w:r>
      <w:r w:rsidRPr="00765FC5">
        <w:rPr>
          <w:rFonts w:asciiTheme="majorBidi" w:hAnsiTheme="majorBidi" w:cstheme="majorBidi"/>
          <w:lang w:val="id-ID"/>
        </w:rPr>
        <w:t>, (Jakarta: PT. Gramedia Pustaka Utama, 2006),</w:t>
      </w:r>
      <w:r>
        <w:rPr>
          <w:rFonts w:asciiTheme="majorBidi" w:hAnsiTheme="majorBidi" w:cstheme="majorBidi"/>
          <w:lang w:val="id-ID"/>
        </w:rPr>
        <w:t xml:space="preserve"> hlm. </w:t>
      </w:r>
      <w:r w:rsidRPr="00765FC5">
        <w:rPr>
          <w:rFonts w:asciiTheme="majorBidi" w:hAnsiTheme="majorBidi" w:cstheme="majorBidi"/>
          <w:lang w:val="id-ID"/>
        </w:rPr>
        <w:t>197.</w:t>
      </w:r>
    </w:p>
  </w:footnote>
  <w:footnote w:id="8">
    <w:p w:rsidR="00963202" w:rsidRPr="00765FC5" w:rsidRDefault="00963202" w:rsidP="000D46E4">
      <w:pPr>
        <w:pStyle w:val="FootnoteText"/>
        <w:spacing w:before="120" w:after="120"/>
        <w:ind w:firstLine="709"/>
        <w:jc w:val="both"/>
        <w:rPr>
          <w:rFonts w:asciiTheme="majorBidi" w:hAnsiTheme="majorBidi" w:cstheme="majorBidi"/>
        </w:rPr>
      </w:pPr>
      <w:r w:rsidRPr="00765FC5">
        <w:rPr>
          <w:rStyle w:val="FootnoteReference"/>
          <w:rFonts w:asciiTheme="majorBidi" w:hAnsiTheme="majorBidi" w:cstheme="majorBidi"/>
        </w:rPr>
        <w:footnoteRef/>
      </w:r>
      <w:bookmarkStart w:id="3" w:name="_Hlk521746292"/>
      <w:r w:rsidRPr="00765FC5">
        <w:rPr>
          <w:rFonts w:asciiTheme="majorBidi" w:hAnsiTheme="majorBidi" w:cstheme="majorBidi"/>
        </w:rPr>
        <w:t xml:space="preserve">Suharsimi Arikunto, </w:t>
      </w:r>
      <w:r w:rsidRPr="00765FC5">
        <w:rPr>
          <w:rFonts w:asciiTheme="majorBidi" w:hAnsiTheme="majorBidi" w:cstheme="majorBidi"/>
          <w:i/>
          <w:iCs/>
        </w:rPr>
        <w:t>Prosedur Penelitian Suatu Pendekatan Praktek 3</w:t>
      </w:r>
      <w:r>
        <w:rPr>
          <w:rFonts w:asciiTheme="majorBidi" w:hAnsiTheme="majorBidi" w:cstheme="majorBidi"/>
        </w:rPr>
        <w:t xml:space="preserve">, (Jakarta: Bina </w:t>
      </w:r>
      <w:r w:rsidRPr="00765FC5">
        <w:rPr>
          <w:rFonts w:asciiTheme="majorBidi" w:hAnsiTheme="majorBidi" w:cstheme="majorBidi"/>
        </w:rPr>
        <w:t>Aksara</w:t>
      </w:r>
      <w:proofErr w:type="gramStart"/>
      <w:r w:rsidRPr="00765FC5">
        <w:rPr>
          <w:rFonts w:asciiTheme="majorBidi" w:hAnsiTheme="majorBidi" w:cstheme="majorBidi"/>
        </w:rPr>
        <w:t>,1981</w:t>
      </w:r>
      <w:proofErr w:type="gramEnd"/>
      <w:r w:rsidRPr="00765FC5">
        <w:rPr>
          <w:rFonts w:asciiTheme="majorBidi" w:hAnsiTheme="majorBidi" w:cstheme="majorBidi"/>
        </w:rPr>
        <w:t>),</w:t>
      </w:r>
      <w:r>
        <w:rPr>
          <w:rFonts w:asciiTheme="majorBidi" w:hAnsiTheme="majorBidi" w:cstheme="majorBidi"/>
        </w:rPr>
        <w:t xml:space="preserve"> hlm. </w:t>
      </w:r>
      <w:r w:rsidRPr="00765FC5">
        <w:rPr>
          <w:rFonts w:asciiTheme="majorBidi" w:hAnsiTheme="majorBidi" w:cstheme="majorBidi"/>
        </w:rPr>
        <w:t>187</w:t>
      </w:r>
      <w:bookmarkEnd w:id="3"/>
      <w:r>
        <w:rPr>
          <w:rFonts w:asciiTheme="majorBidi" w:hAnsiTheme="majorBidi" w:cstheme="majorBidi"/>
        </w:rPr>
        <w:t>.</w:t>
      </w:r>
    </w:p>
  </w:footnote>
  <w:footnote w:id="9">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sidRPr="00765FC5">
        <w:rPr>
          <w:rFonts w:asciiTheme="majorBidi" w:hAnsiTheme="majorBidi" w:cstheme="majorBidi"/>
          <w:color w:val="000000" w:themeColor="text1"/>
        </w:rPr>
        <w:t xml:space="preserve"> </w:t>
      </w:r>
      <w:proofErr w:type="gramStart"/>
      <w:r w:rsidRPr="00765FC5">
        <w:rPr>
          <w:rFonts w:asciiTheme="majorBidi" w:hAnsiTheme="majorBidi" w:cstheme="majorBidi"/>
          <w:color w:val="000000" w:themeColor="text1"/>
        </w:rPr>
        <w:t xml:space="preserve">Republik Indonesia, </w:t>
      </w:r>
      <w:r w:rsidRPr="00765FC5">
        <w:rPr>
          <w:rFonts w:asciiTheme="majorBidi" w:hAnsiTheme="majorBidi" w:cstheme="majorBidi"/>
          <w:i/>
          <w:iCs/>
          <w:color w:val="000000" w:themeColor="text1"/>
        </w:rPr>
        <w:t>Inpres Nomor 1 Tahun 199</w:t>
      </w:r>
      <w:r>
        <w:rPr>
          <w:rFonts w:asciiTheme="majorBidi" w:hAnsiTheme="majorBidi" w:cstheme="majorBidi"/>
          <w:i/>
          <w:iCs/>
          <w:color w:val="000000" w:themeColor="text1"/>
        </w:rPr>
        <w:t>1 tentang Kompilasi Hukum Islam</w:t>
      </w:r>
      <w:r w:rsidRPr="00765FC5">
        <w:rPr>
          <w:rFonts w:asciiTheme="majorBidi" w:hAnsiTheme="majorBidi" w:cstheme="majorBidi"/>
          <w:color w:val="000000" w:themeColor="text1"/>
        </w:rPr>
        <w:t>.</w:t>
      </w:r>
      <w:proofErr w:type="gramEnd"/>
    </w:p>
  </w:footnote>
  <w:footnote w:id="10">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Pr>
          <w:rFonts w:asciiTheme="majorBidi" w:hAnsiTheme="majorBidi" w:cstheme="majorBidi"/>
          <w:color w:val="000000" w:themeColor="text1"/>
        </w:rPr>
        <w:t xml:space="preserve"> </w:t>
      </w:r>
      <w:proofErr w:type="gramStart"/>
      <w:r w:rsidRPr="00765FC5">
        <w:rPr>
          <w:rFonts w:asciiTheme="majorBidi" w:hAnsiTheme="majorBidi" w:cstheme="majorBidi"/>
          <w:color w:val="000000" w:themeColor="text1"/>
        </w:rPr>
        <w:t xml:space="preserve">Republik Indonesia, </w:t>
      </w:r>
      <w:r>
        <w:rPr>
          <w:rFonts w:asciiTheme="majorBidi" w:hAnsiTheme="majorBidi" w:cstheme="majorBidi"/>
          <w:i/>
          <w:iCs/>
          <w:color w:val="000000" w:themeColor="text1"/>
        </w:rPr>
        <w:t>Inpres Nomor 1 Tahun 1991 tentang Kompilasi Hukum Islam</w:t>
      </w:r>
      <w:r w:rsidRPr="00765FC5">
        <w:rPr>
          <w:rFonts w:asciiTheme="majorBidi" w:hAnsiTheme="majorBidi" w:cstheme="majorBidi"/>
          <w:color w:val="000000" w:themeColor="text1"/>
        </w:rPr>
        <w:t>.</w:t>
      </w:r>
      <w:proofErr w:type="gramEnd"/>
    </w:p>
  </w:footnote>
  <w:footnote w:id="11">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proofErr w:type="gramStart"/>
      <w:r w:rsidRPr="00765FC5">
        <w:rPr>
          <w:rFonts w:asciiTheme="majorBidi" w:hAnsiTheme="majorBidi" w:cstheme="majorBidi"/>
          <w:color w:val="000000" w:themeColor="text1"/>
        </w:rPr>
        <w:t>Musabbihah (51 tahun), Hakim Pengadilan Agama Kendari</w:t>
      </w:r>
      <w:r w:rsidRPr="00765FC5">
        <w:rPr>
          <w:rFonts w:asciiTheme="majorBidi" w:hAnsiTheme="majorBidi" w:cstheme="majorBidi"/>
          <w:i/>
          <w:iCs/>
          <w:color w:val="000000" w:themeColor="text1"/>
        </w:rPr>
        <w:t xml:space="preserve">, Wawancara, </w:t>
      </w:r>
      <w:r w:rsidRPr="00765FC5">
        <w:rPr>
          <w:rFonts w:asciiTheme="majorBidi" w:hAnsiTheme="majorBidi" w:cstheme="majorBidi"/>
          <w:color w:val="000000" w:themeColor="text1"/>
        </w:rPr>
        <w:t>Kendari, 21 Desember 2019.</w:t>
      </w:r>
      <w:proofErr w:type="gramEnd"/>
    </w:p>
  </w:footnote>
  <w:footnote w:id="12">
    <w:p w:rsidR="00963202" w:rsidRPr="00765FC5" w:rsidRDefault="00963202" w:rsidP="000D46E4">
      <w:pPr>
        <w:pStyle w:val="FootnoteText"/>
        <w:spacing w:before="120" w:after="120"/>
        <w:ind w:firstLine="709"/>
        <w:jc w:val="both"/>
        <w:rPr>
          <w:rFonts w:asciiTheme="majorBidi" w:hAnsiTheme="majorBidi" w:cstheme="majorBidi"/>
          <w:b/>
          <w:bCs/>
          <w:color w:val="000000" w:themeColor="text1"/>
        </w:rPr>
      </w:pPr>
      <w:r w:rsidRPr="00765FC5">
        <w:rPr>
          <w:rStyle w:val="FootnoteReference"/>
          <w:rFonts w:asciiTheme="majorBidi" w:hAnsiTheme="majorBidi" w:cstheme="majorBidi"/>
          <w:color w:val="000000" w:themeColor="text1"/>
        </w:rPr>
        <w:footnoteRef/>
      </w:r>
      <w:r w:rsidRPr="00765FC5">
        <w:rPr>
          <w:rFonts w:asciiTheme="majorBidi" w:hAnsiTheme="majorBidi" w:cstheme="majorBidi"/>
          <w:color w:val="000000" w:themeColor="text1"/>
        </w:rPr>
        <w:t xml:space="preserve"> Cik Hasan Bisri, </w:t>
      </w:r>
      <w:r w:rsidRPr="00765FC5">
        <w:rPr>
          <w:rFonts w:asciiTheme="majorBidi" w:hAnsiTheme="majorBidi" w:cstheme="majorBidi"/>
          <w:i/>
          <w:iCs/>
          <w:color w:val="000000" w:themeColor="text1"/>
        </w:rPr>
        <w:t>Peradilan Agama Di Indonesia</w:t>
      </w:r>
      <w:r>
        <w:rPr>
          <w:rFonts w:asciiTheme="majorBidi" w:hAnsiTheme="majorBidi" w:cstheme="majorBidi"/>
          <w:i/>
          <w:iCs/>
          <w:color w:val="000000" w:themeColor="text1"/>
        </w:rPr>
        <w:t>,</w:t>
      </w:r>
      <w:r w:rsidRPr="00765FC5">
        <w:rPr>
          <w:rFonts w:asciiTheme="majorBidi" w:hAnsiTheme="majorBidi" w:cstheme="majorBidi"/>
          <w:i/>
          <w:iCs/>
          <w:color w:val="000000" w:themeColor="text1"/>
        </w:rPr>
        <w:t xml:space="preserve"> </w:t>
      </w:r>
      <w:r w:rsidRPr="00765FC5">
        <w:rPr>
          <w:rFonts w:asciiTheme="majorBidi" w:hAnsiTheme="majorBidi" w:cstheme="majorBidi"/>
          <w:color w:val="000000" w:themeColor="text1"/>
        </w:rPr>
        <w:t>(Jakarta: PT. Raja Grapindo Persada, 1998),</w:t>
      </w:r>
      <w:r>
        <w:rPr>
          <w:rFonts w:asciiTheme="majorBidi" w:hAnsiTheme="majorBidi" w:cstheme="majorBidi"/>
          <w:color w:val="000000" w:themeColor="text1"/>
        </w:rPr>
        <w:t xml:space="preserve"> hlm. </w:t>
      </w:r>
      <w:r w:rsidRPr="00765FC5">
        <w:rPr>
          <w:rFonts w:asciiTheme="majorBidi" w:hAnsiTheme="majorBidi" w:cstheme="majorBidi"/>
          <w:color w:val="000000" w:themeColor="text1"/>
        </w:rPr>
        <w:t>229.</w:t>
      </w:r>
    </w:p>
  </w:footnote>
  <w:footnote w:id="13">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sidRPr="00765FC5">
        <w:rPr>
          <w:rFonts w:asciiTheme="majorBidi" w:hAnsiTheme="majorBidi" w:cstheme="majorBidi"/>
          <w:color w:val="000000" w:themeColor="text1"/>
        </w:rPr>
        <w:t xml:space="preserve"> Cik Hasan Bisri, </w:t>
      </w:r>
      <w:r w:rsidRPr="00765FC5">
        <w:rPr>
          <w:rFonts w:asciiTheme="majorBidi" w:hAnsiTheme="majorBidi" w:cstheme="majorBidi"/>
          <w:i/>
          <w:iCs/>
          <w:color w:val="000000" w:themeColor="text1"/>
        </w:rPr>
        <w:t>Peradilan Agama Di Indonesia</w:t>
      </w:r>
      <w:r w:rsidRPr="00765FC5">
        <w:rPr>
          <w:rFonts w:asciiTheme="majorBidi" w:hAnsiTheme="majorBidi" w:cstheme="majorBidi"/>
          <w:color w:val="000000" w:themeColor="text1"/>
        </w:rPr>
        <w:t>,</w:t>
      </w:r>
      <w:r w:rsidRPr="006843B5">
        <w:rPr>
          <w:rFonts w:asciiTheme="majorBidi" w:hAnsiTheme="majorBidi" w:cstheme="majorBidi"/>
          <w:color w:val="000000" w:themeColor="text1"/>
        </w:rPr>
        <w:t xml:space="preserve"> </w:t>
      </w:r>
      <w:r w:rsidRPr="00765FC5">
        <w:rPr>
          <w:rFonts w:asciiTheme="majorBidi" w:hAnsiTheme="majorBidi" w:cstheme="majorBidi"/>
          <w:color w:val="000000" w:themeColor="text1"/>
        </w:rPr>
        <w:t>(Jakarta: PT. Raja Grapindo Persada, 1998)</w:t>
      </w:r>
      <w:r>
        <w:rPr>
          <w:rFonts w:asciiTheme="majorBidi" w:hAnsiTheme="majorBidi" w:cstheme="majorBidi"/>
          <w:color w:val="000000" w:themeColor="text1"/>
        </w:rPr>
        <w:t xml:space="preserve">, hlm. </w:t>
      </w:r>
      <w:r w:rsidRPr="00765FC5">
        <w:rPr>
          <w:rFonts w:asciiTheme="majorBidi" w:hAnsiTheme="majorBidi" w:cstheme="majorBidi"/>
          <w:color w:val="000000" w:themeColor="text1"/>
        </w:rPr>
        <w:t>229.</w:t>
      </w:r>
    </w:p>
  </w:footnote>
  <w:footnote w:id="14">
    <w:p w:rsidR="00963202" w:rsidRPr="00765FC5" w:rsidRDefault="00963202" w:rsidP="000D46E4">
      <w:pPr>
        <w:pStyle w:val="FootnoteText"/>
        <w:spacing w:before="120" w:after="120"/>
        <w:ind w:firstLine="709"/>
        <w:jc w:val="both"/>
        <w:rPr>
          <w:rFonts w:asciiTheme="majorBidi" w:hAnsiTheme="majorBidi" w:cstheme="majorBidi"/>
          <w:vertAlign w:val="superscript"/>
        </w:rPr>
      </w:pPr>
      <w:r w:rsidRPr="00765FC5">
        <w:rPr>
          <w:rStyle w:val="FootnoteReference"/>
          <w:rFonts w:asciiTheme="majorBidi" w:hAnsiTheme="majorBidi" w:cstheme="majorBidi"/>
        </w:rPr>
        <w:footnoteRef/>
      </w:r>
      <w:r w:rsidRPr="00765FC5">
        <w:rPr>
          <w:rFonts w:asciiTheme="majorBidi" w:hAnsiTheme="majorBidi" w:cstheme="majorBidi"/>
        </w:rPr>
        <w:t xml:space="preserve"> </w:t>
      </w:r>
      <w:proofErr w:type="gramStart"/>
      <w:r w:rsidRPr="00765FC5">
        <w:rPr>
          <w:rFonts w:asciiTheme="majorBidi" w:hAnsiTheme="majorBidi" w:cstheme="majorBidi"/>
        </w:rPr>
        <w:t xml:space="preserve">Republik Indonesia, </w:t>
      </w:r>
      <w:r w:rsidRPr="00765FC5">
        <w:rPr>
          <w:rFonts w:asciiTheme="majorBidi" w:hAnsiTheme="majorBidi" w:cstheme="majorBidi"/>
          <w:i/>
          <w:iCs/>
        </w:rPr>
        <w:t>Undang-Undang Nomor 1 Tahun 1974 tentang Perkawinan</w:t>
      </w:r>
      <w:r w:rsidRPr="00765FC5">
        <w:rPr>
          <w:rFonts w:asciiTheme="majorBidi" w:hAnsiTheme="majorBidi" w:cstheme="majorBidi"/>
        </w:rPr>
        <w:t>.</w:t>
      </w:r>
      <w:proofErr w:type="gramEnd"/>
    </w:p>
  </w:footnote>
  <w:footnote w:id="15">
    <w:p w:rsidR="00963202" w:rsidRPr="00765FC5" w:rsidRDefault="00963202" w:rsidP="000D46E4">
      <w:pPr>
        <w:pStyle w:val="FootnoteText"/>
        <w:spacing w:before="120" w:after="120"/>
        <w:ind w:firstLine="709"/>
        <w:jc w:val="both"/>
        <w:rPr>
          <w:rFonts w:asciiTheme="majorBidi" w:hAnsiTheme="majorBidi" w:cstheme="majorBidi"/>
        </w:rPr>
      </w:pPr>
      <w:r w:rsidRPr="00765FC5">
        <w:rPr>
          <w:rStyle w:val="FootnoteReference"/>
          <w:rFonts w:asciiTheme="majorBidi" w:hAnsiTheme="majorBidi" w:cstheme="majorBidi"/>
        </w:rPr>
        <w:footnoteRef/>
      </w:r>
      <w:r>
        <w:rPr>
          <w:rFonts w:asciiTheme="majorBidi" w:hAnsiTheme="majorBidi" w:cstheme="majorBidi"/>
        </w:rPr>
        <w:t xml:space="preserve"> </w:t>
      </w:r>
      <w:r w:rsidRPr="00765FC5">
        <w:rPr>
          <w:rFonts w:asciiTheme="majorBidi" w:hAnsiTheme="majorBidi" w:cstheme="majorBidi"/>
        </w:rPr>
        <w:t xml:space="preserve">Republik Indonesia, </w:t>
      </w:r>
      <w:r w:rsidRPr="00765FC5">
        <w:rPr>
          <w:rFonts w:asciiTheme="majorBidi" w:hAnsiTheme="majorBidi" w:cstheme="majorBidi"/>
          <w:i/>
          <w:iCs/>
        </w:rPr>
        <w:t>Perpres Nomor 96 tahun 2018 tentang Persyaratan dan Tata Cara Pendaftaran Penduduk dan Pencatatan Sipil</w:t>
      </w:r>
      <w:r w:rsidRPr="00765FC5">
        <w:rPr>
          <w:rFonts w:asciiTheme="majorBidi" w:hAnsiTheme="majorBidi" w:cstheme="majorBidi"/>
        </w:rPr>
        <w:t xml:space="preserve">. </w:t>
      </w:r>
    </w:p>
  </w:footnote>
  <w:footnote w:id="16">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sidRPr="00765FC5">
        <w:rPr>
          <w:rFonts w:asciiTheme="majorBidi" w:hAnsiTheme="majorBidi" w:cstheme="majorBidi"/>
          <w:color w:val="000000" w:themeColor="text1"/>
        </w:rPr>
        <w:t xml:space="preserve"> </w:t>
      </w:r>
      <w:proofErr w:type="gramStart"/>
      <w:r w:rsidRPr="00765FC5">
        <w:rPr>
          <w:rFonts w:asciiTheme="majorBidi" w:hAnsiTheme="majorBidi" w:cstheme="majorBidi"/>
          <w:color w:val="000000" w:themeColor="text1"/>
        </w:rPr>
        <w:t xml:space="preserve">Republik Indonesia, </w:t>
      </w:r>
      <w:r w:rsidRPr="00765FC5">
        <w:rPr>
          <w:rFonts w:asciiTheme="majorBidi" w:hAnsiTheme="majorBidi" w:cstheme="majorBidi"/>
          <w:i/>
          <w:iCs/>
          <w:color w:val="000000" w:themeColor="text1"/>
        </w:rPr>
        <w:t>Inpres Nomor 1 Tahun 1991 tentang Kompilasi Hukum Islam</w:t>
      </w:r>
      <w:r w:rsidRPr="00765FC5">
        <w:rPr>
          <w:rFonts w:asciiTheme="majorBidi" w:hAnsiTheme="majorBidi" w:cstheme="majorBidi"/>
          <w:color w:val="000000" w:themeColor="text1"/>
        </w:rPr>
        <w:t>.</w:t>
      </w:r>
      <w:proofErr w:type="gramEnd"/>
    </w:p>
  </w:footnote>
  <w:footnote w:id="17">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Pr>
          <w:rFonts w:asciiTheme="majorBidi" w:hAnsiTheme="majorBidi" w:cstheme="majorBidi"/>
          <w:color w:val="000000" w:themeColor="text1"/>
        </w:rPr>
        <w:t xml:space="preserve"> </w:t>
      </w:r>
      <w:proofErr w:type="gramStart"/>
      <w:r w:rsidRPr="00765FC5">
        <w:rPr>
          <w:rFonts w:asciiTheme="majorBidi" w:hAnsiTheme="majorBidi" w:cstheme="majorBidi"/>
          <w:color w:val="000000" w:themeColor="text1"/>
        </w:rPr>
        <w:t xml:space="preserve">Republik Indonesia, </w:t>
      </w:r>
      <w:r w:rsidRPr="00765FC5">
        <w:rPr>
          <w:rFonts w:asciiTheme="majorBidi" w:hAnsiTheme="majorBidi" w:cstheme="majorBidi"/>
          <w:i/>
          <w:iCs/>
          <w:color w:val="000000" w:themeColor="text1"/>
        </w:rPr>
        <w:t>Inpres Nomor 1 Tahun 1991 tentang Kompilasi Hukum Islam</w:t>
      </w:r>
      <w:r w:rsidRPr="00765FC5">
        <w:rPr>
          <w:rFonts w:asciiTheme="majorBidi" w:hAnsiTheme="majorBidi" w:cstheme="majorBidi"/>
          <w:color w:val="000000" w:themeColor="text1"/>
        </w:rPr>
        <w:t>.</w:t>
      </w:r>
      <w:proofErr w:type="gramEnd"/>
    </w:p>
  </w:footnote>
  <w:footnote w:id="18">
    <w:p w:rsidR="00963202" w:rsidRPr="00765FC5" w:rsidRDefault="00963202" w:rsidP="000D46E4">
      <w:pPr>
        <w:pStyle w:val="FootnoteText"/>
        <w:spacing w:before="120" w:after="120"/>
        <w:ind w:firstLine="709"/>
        <w:jc w:val="both"/>
        <w:rPr>
          <w:rFonts w:asciiTheme="majorBidi" w:hAnsiTheme="majorBidi" w:cstheme="majorBidi"/>
        </w:rPr>
      </w:pPr>
      <w:r w:rsidRPr="00765FC5">
        <w:rPr>
          <w:rStyle w:val="FootnoteReference"/>
          <w:rFonts w:asciiTheme="majorBidi" w:hAnsiTheme="majorBidi" w:cstheme="majorBidi"/>
        </w:rPr>
        <w:footnoteRef/>
      </w:r>
      <w:r w:rsidRPr="00765FC5">
        <w:rPr>
          <w:rFonts w:asciiTheme="majorBidi" w:hAnsiTheme="majorBidi" w:cstheme="majorBidi"/>
        </w:rPr>
        <w:t xml:space="preserve"> </w:t>
      </w:r>
      <w:r w:rsidRPr="00765FC5">
        <w:rPr>
          <w:rFonts w:asciiTheme="majorBidi" w:hAnsiTheme="majorBidi" w:cstheme="majorBidi"/>
          <w:color w:val="000000" w:themeColor="text1"/>
        </w:rPr>
        <w:t xml:space="preserve">Republik Indonesia, </w:t>
      </w:r>
      <w:r w:rsidRPr="00765FC5">
        <w:rPr>
          <w:rFonts w:asciiTheme="majorBidi" w:hAnsiTheme="majorBidi" w:cstheme="majorBidi"/>
          <w:i/>
          <w:iCs/>
          <w:color w:val="000000" w:themeColor="text1"/>
        </w:rPr>
        <w:t>Peraturan Menteri Hukum dan Hak Asasi Manusia Nomor 8 tahun 2014 tentang</w:t>
      </w:r>
      <w:r w:rsidRPr="00765FC5">
        <w:rPr>
          <w:rFonts w:asciiTheme="majorBidi" w:hAnsiTheme="majorBidi" w:cstheme="majorBidi"/>
        </w:rPr>
        <w:t xml:space="preserve"> </w:t>
      </w:r>
      <w:r w:rsidRPr="00765FC5">
        <w:rPr>
          <w:rFonts w:asciiTheme="majorBidi" w:hAnsiTheme="majorBidi" w:cstheme="majorBidi"/>
          <w:i/>
          <w:iCs/>
        </w:rPr>
        <w:t>Paspor Biasa dan Surat Perjalanan Laksana Paspor</w:t>
      </w:r>
      <w:r w:rsidRPr="00765FC5">
        <w:rPr>
          <w:rFonts w:asciiTheme="majorBidi" w:hAnsiTheme="majorBidi" w:cstheme="majorBidi"/>
          <w:color w:val="000000" w:themeColor="text1"/>
        </w:rPr>
        <w:t>.</w:t>
      </w:r>
    </w:p>
  </w:footnote>
  <w:footnote w:id="19">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sidRPr="00765FC5">
        <w:rPr>
          <w:rFonts w:asciiTheme="majorBidi" w:hAnsiTheme="majorBidi" w:cstheme="majorBidi"/>
          <w:color w:val="000000" w:themeColor="text1"/>
        </w:rPr>
        <w:t xml:space="preserve"> </w:t>
      </w:r>
      <w:proofErr w:type="gramStart"/>
      <w:r w:rsidRPr="00765FC5">
        <w:rPr>
          <w:rFonts w:asciiTheme="majorBidi" w:hAnsiTheme="majorBidi" w:cstheme="majorBidi"/>
          <w:color w:val="000000" w:themeColor="text1"/>
        </w:rPr>
        <w:t>Ahmad P, (59 tahun), Hakim Pengadilan Agama Kendari</w:t>
      </w:r>
      <w:r w:rsidRPr="00765FC5">
        <w:rPr>
          <w:rFonts w:asciiTheme="majorBidi" w:hAnsiTheme="majorBidi" w:cstheme="majorBidi"/>
          <w:i/>
          <w:iCs/>
          <w:color w:val="000000" w:themeColor="text1"/>
        </w:rPr>
        <w:t xml:space="preserve">, Wawancara, </w:t>
      </w:r>
      <w:r w:rsidRPr="00765FC5">
        <w:rPr>
          <w:rFonts w:asciiTheme="majorBidi" w:hAnsiTheme="majorBidi" w:cstheme="majorBidi"/>
          <w:color w:val="000000" w:themeColor="text1"/>
        </w:rPr>
        <w:t>Kendari, 28 Desember 2019.</w:t>
      </w:r>
      <w:proofErr w:type="gramEnd"/>
    </w:p>
  </w:footnote>
  <w:footnote w:id="20">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sidRPr="00765FC5">
        <w:rPr>
          <w:rFonts w:asciiTheme="majorBidi" w:hAnsiTheme="majorBidi" w:cstheme="majorBidi"/>
          <w:color w:val="000000" w:themeColor="text1"/>
        </w:rPr>
        <w:t xml:space="preserve"> </w:t>
      </w:r>
      <w:proofErr w:type="gramStart"/>
      <w:r w:rsidRPr="00765FC5">
        <w:rPr>
          <w:rFonts w:asciiTheme="majorBidi" w:hAnsiTheme="majorBidi" w:cstheme="majorBidi"/>
          <w:color w:val="000000" w:themeColor="text1"/>
        </w:rPr>
        <w:t>Ahmad P, (59 tahun), Hakim Pengadilan Agama Kendari</w:t>
      </w:r>
      <w:r w:rsidRPr="00765FC5">
        <w:rPr>
          <w:rFonts w:asciiTheme="majorBidi" w:hAnsiTheme="majorBidi" w:cstheme="majorBidi"/>
          <w:i/>
          <w:iCs/>
          <w:color w:val="000000" w:themeColor="text1"/>
        </w:rPr>
        <w:t xml:space="preserve">, Wawancara, </w:t>
      </w:r>
      <w:r w:rsidRPr="00765FC5">
        <w:rPr>
          <w:rFonts w:asciiTheme="majorBidi" w:hAnsiTheme="majorBidi" w:cstheme="majorBidi"/>
          <w:color w:val="000000" w:themeColor="text1"/>
        </w:rPr>
        <w:t>Kendari, 24 Desember 2019.</w:t>
      </w:r>
      <w:proofErr w:type="gramEnd"/>
    </w:p>
  </w:footnote>
  <w:footnote w:id="21">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sidRPr="00765FC5">
        <w:rPr>
          <w:rFonts w:asciiTheme="majorBidi" w:hAnsiTheme="majorBidi" w:cstheme="majorBidi"/>
          <w:color w:val="000000" w:themeColor="text1"/>
        </w:rPr>
        <w:t xml:space="preserve"> Republik Indonesia, </w:t>
      </w:r>
      <w:r w:rsidRPr="00765FC5">
        <w:rPr>
          <w:rFonts w:asciiTheme="majorBidi" w:hAnsiTheme="majorBidi" w:cstheme="majorBidi"/>
          <w:i/>
          <w:iCs/>
          <w:color w:val="000000" w:themeColor="text1"/>
        </w:rPr>
        <w:t>Peraturan Mahkamah Agung Nomor 1 Tahun 2015 tentang Pelayanan Terpadu Sidang Keliling Pengadilan Negeri dan Pengadilan Agama/ Mahkamah Syar’iyah dalam Rangka Penerbitan Akta Perkawinan, Buku Nikah dan Akta Kelahiran</w:t>
      </w:r>
      <w:r w:rsidRPr="00765FC5">
        <w:rPr>
          <w:rFonts w:asciiTheme="majorBidi" w:hAnsiTheme="majorBidi" w:cstheme="majorBidi"/>
          <w:color w:val="000000" w:themeColor="text1"/>
        </w:rPr>
        <w:t>.</w:t>
      </w:r>
    </w:p>
  </w:footnote>
  <w:footnote w:id="22">
    <w:p w:rsidR="00963202" w:rsidRPr="00765FC5" w:rsidRDefault="00963202" w:rsidP="000D46E4">
      <w:pPr>
        <w:pStyle w:val="FootnoteText"/>
        <w:spacing w:before="120" w:after="120"/>
        <w:ind w:firstLine="709"/>
        <w:jc w:val="both"/>
        <w:rPr>
          <w:rFonts w:asciiTheme="majorBidi" w:hAnsiTheme="majorBidi" w:cstheme="majorBidi"/>
        </w:rPr>
      </w:pPr>
      <w:r w:rsidRPr="00765FC5">
        <w:rPr>
          <w:rStyle w:val="FootnoteReference"/>
          <w:rFonts w:asciiTheme="majorBidi" w:hAnsiTheme="majorBidi" w:cstheme="majorBidi"/>
        </w:rPr>
        <w:footnoteRef/>
      </w:r>
      <w:r w:rsidRPr="00765FC5">
        <w:rPr>
          <w:rFonts w:asciiTheme="majorBidi" w:hAnsiTheme="majorBidi" w:cstheme="majorBidi"/>
          <w:color w:val="000000" w:themeColor="text1"/>
        </w:rPr>
        <w:t xml:space="preserve"> </w:t>
      </w:r>
      <w:proofErr w:type="gramStart"/>
      <w:r w:rsidRPr="00765FC5">
        <w:rPr>
          <w:rFonts w:asciiTheme="majorBidi" w:hAnsiTheme="majorBidi" w:cstheme="majorBidi"/>
          <w:color w:val="000000" w:themeColor="text1"/>
        </w:rPr>
        <w:t>Muhammad Laode Nurad, (44 tahun), Warga/ Pemohon Isbat Nikah Terpadu</w:t>
      </w:r>
      <w:r w:rsidRPr="00765FC5">
        <w:rPr>
          <w:rFonts w:asciiTheme="majorBidi" w:hAnsiTheme="majorBidi" w:cstheme="majorBidi"/>
          <w:i/>
          <w:iCs/>
          <w:color w:val="000000" w:themeColor="text1"/>
        </w:rPr>
        <w:t xml:space="preserve">, Wawancara, </w:t>
      </w:r>
      <w:r w:rsidRPr="00765FC5">
        <w:rPr>
          <w:rFonts w:asciiTheme="majorBidi" w:hAnsiTheme="majorBidi" w:cstheme="majorBidi"/>
          <w:color w:val="000000" w:themeColor="text1"/>
        </w:rPr>
        <w:t>Kendari, 24 Desember 2019.</w:t>
      </w:r>
      <w:proofErr w:type="gramEnd"/>
      <w:r w:rsidRPr="00765FC5">
        <w:rPr>
          <w:rFonts w:asciiTheme="majorBidi" w:hAnsiTheme="majorBidi" w:cstheme="majorBidi"/>
        </w:rPr>
        <w:t xml:space="preserve"> </w:t>
      </w:r>
    </w:p>
  </w:footnote>
  <w:footnote w:id="23">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sidRPr="00765FC5">
        <w:rPr>
          <w:rFonts w:asciiTheme="majorBidi" w:hAnsiTheme="majorBidi" w:cstheme="majorBidi"/>
          <w:color w:val="000000" w:themeColor="text1"/>
        </w:rPr>
        <w:t xml:space="preserve"> Republik Indonesia, </w:t>
      </w:r>
      <w:r w:rsidRPr="00765FC5">
        <w:rPr>
          <w:rFonts w:asciiTheme="majorBidi" w:hAnsiTheme="majorBidi" w:cstheme="majorBidi"/>
          <w:i/>
          <w:iCs/>
          <w:color w:val="000000" w:themeColor="text1"/>
        </w:rPr>
        <w:t>Peraturan Mahkamah Agung Nomor 1 Tahun 2015</w:t>
      </w:r>
      <w:r w:rsidRPr="006843B5">
        <w:rPr>
          <w:rFonts w:asciiTheme="majorBidi" w:hAnsiTheme="majorBidi" w:cstheme="majorBidi"/>
          <w:i/>
          <w:iCs/>
          <w:color w:val="000000" w:themeColor="text1"/>
        </w:rPr>
        <w:t xml:space="preserve"> </w:t>
      </w:r>
      <w:r w:rsidRPr="00765FC5">
        <w:rPr>
          <w:rFonts w:asciiTheme="majorBidi" w:hAnsiTheme="majorBidi" w:cstheme="majorBidi"/>
          <w:i/>
          <w:iCs/>
          <w:color w:val="000000" w:themeColor="text1"/>
        </w:rPr>
        <w:t>tentang Pelayanan Terpadu Sidang Keliling Pengadilan Negeri dan Pengadilan Agama/ Mahkamah Syar’iyah dalam Rangka Penerbitan Akta Perkawinan, Buku Nikah dan Akta Kelahiran</w:t>
      </w:r>
      <w:r w:rsidRPr="00765FC5">
        <w:rPr>
          <w:rFonts w:asciiTheme="majorBidi" w:hAnsiTheme="majorBidi" w:cstheme="majorBidi"/>
          <w:color w:val="000000" w:themeColor="text1"/>
        </w:rPr>
        <w:t>.</w:t>
      </w:r>
    </w:p>
  </w:footnote>
  <w:footnote w:id="24">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sidRPr="00765FC5">
        <w:rPr>
          <w:rFonts w:asciiTheme="majorBidi" w:hAnsiTheme="majorBidi" w:cstheme="majorBidi"/>
          <w:color w:val="000000" w:themeColor="text1"/>
        </w:rPr>
        <w:t xml:space="preserve"> </w:t>
      </w:r>
      <w:proofErr w:type="gramStart"/>
      <w:r w:rsidRPr="00765FC5">
        <w:rPr>
          <w:rFonts w:asciiTheme="majorBidi" w:hAnsiTheme="majorBidi" w:cstheme="majorBidi"/>
          <w:color w:val="000000" w:themeColor="text1"/>
        </w:rPr>
        <w:t>Muh.</w:t>
      </w:r>
      <w:proofErr w:type="gramEnd"/>
      <w:r w:rsidRPr="00765FC5">
        <w:rPr>
          <w:rFonts w:asciiTheme="majorBidi" w:hAnsiTheme="majorBidi" w:cstheme="majorBidi"/>
          <w:color w:val="000000" w:themeColor="text1"/>
        </w:rPr>
        <w:t xml:space="preserve"> </w:t>
      </w:r>
      <w:proofErr w:type="gramStart"/>
      <w:r w:rsidRPr="00765FC5">
        <w:rPr>
          <w:rFonts w:asciiTheme="majorBidi" w:hAnsiTheme="majorBidi" w:cstheme="majorBidi"/>
          <w:color w:val="000000" w:themeColor="text1"/>
        </w:rPr>
        <w:t>Iqbal (61 tahun), Hakim Pengadilan Agama Kendari</w:t>
      </w:r>
      <w:r w:rsidRPr="00765FC5">
        <w:rPr>
          <w:rFonts w:asciiTheme="majorBidi" w:hAnsiTheme="majorBidi" w:cstheme="majorBidi"/>
          <w:i/>
          <w:iCs/>
          <w:color w:val="000000" w:themeColor="text1"/>
        </w:rPr>
        <w:t xml:space="preserve">, Wawancara, </w:t>
      </w:r>
      <w:r w:rsidRPr="00765FC5">
        <w:rPr>
          <w:rFonts w:asciiTheme="majorBidi" w:hAnsiTheme="majorBidi" w:cstheme="majorBidi"/>
          <w:color w:val="000000" w:themeColor="text1"/>
        </w:rPr>
        <w:t>Kendari, 24 Desember 2019.</w:t>
      </w:r>
      <w:proofErr w:type="gramEnd"/>
    </w:p>
  </w:footnote>
  <w:footnote w:id="25">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sidRPr="00765FC5">
        <w:rPr>
          <w:rFonts w:asciiTheme="majorBidi" w:hAnsiTheme="majorBidi" w:cstheme="majorBidi"/>
          <w:color w:val="000000" w:themeColor="text1"/>
        </w:rPr>
        <w:t xml:space="preserve"> Republik Indonesia, </w:t>
      </w:r>
      <w:r w:rsidRPr="00765FC5">
        <w:rPr>
          <w:rFonts w:asciiTheme="majorBidi" w:hAnsiTheme="majorBidi" w:cstheme="majorBidi"/>
          <w:i/>
          <w:iCs/>
          <w:color w:val="000000" w:themeColor="text1"/>
        </w:rPr>
        <w:t>Peraturan Mahkamah Agung Nomor 1 Tahun 2015 tentang Pelayanan Terpadu Sidang Keliling Pengadilan Negeri dan Pengadilan Agama/ Mahkamah Syar’iyah dalam Rangka Penerbitan Akta Perkawinan, Buku Nikah dan Akta Kelahiran</w:t>
      </w:r>
      <w:r w:rsidRPr="00765FC5">
        <w:rPr>
          <w:rFonts w:asciiTheme="majorBidi" w:hAnsiTheme="majorBidi" w:cstheme="majorBidi"/>
          <w:color w:val="000000" w:themeColor="text1"/>
        </w:rPr>
        <w:t>.</w:t>
      </w:r>
    </w:p>
  </w:footnote>
  <w:footnote w:id="26">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sidRPr="00765FC5">
        <w:rPr>
          <w:rFonts w:asciiTheme="majorBidi" w:hAnsiTheme="majorBidi" w:cstheme="majorBidi"/>
          <w:color w:val="000000" w:themeColor="text1"/>
        </w:rPr>
        <w:t xml:space="preserve"> Republik Indonesia, </w:t>
      </w:r>
      <w:r w:rsidRPr="00765FC5">
        <w:rPr>
          <w:rFonts w:asciiTheme="majorBidi" w:hAnsiTheme="majorBidi" w:cstheme="majorBidi"/>
          <w:i/>
          <w:iCs/>
          <w:color w:val="000000" w:themeColor="text1"/>
        </w:rPr>
        <w:t>Peraturan Mahkamah Agung Nomor 1 Tahun 2015</w:t>
      </w:r>
      <w:r w:rsidRPr="006843B5">
        <w:rPr>
          <w:rFonts w:asciiTheme="majorBidi" w:hAnsiTheme="majorBidi" w:cstheme="majorBidi"/>
          <w:i/>
          <w:iCs/>
          <w:color w:val="000000" w:themeColor="text1"/>
        </w:rPr>
        <w:t xml:space="preserve"> </w:t>
      </w:r>
      <w:r w:rsidRPr="00765FC5">
        <w:rPr>
          <w:rFonts w:asciiTheme="majorBidi" w:hAnsiTheme="majorBidi" w:cstheme="majorBidi"/>
          <w:i/>
          <w:iCs/>
          <w:color w:val="000000" w:themeColor="text1"/>
        </w:rPr>
        <w:t>tentang Pelayanan Terpadu Sidang Keliling Pengadilan Negeri dan Pengadilan Agama/ Mahkamah Syar’iyah dalam Rangka Penerbitan Akta Perkawinan, Buku Nikah dan Akta Kelahiran</w:t>
      </w:r>
      <w:r w:rsidRPr="00765FC5">
        <w:rPr>
          <w:rFonts w:asciiTheme="majorBidi" w:hAnsiTheme="majorBidi" w:cstheme="majorBidi"/>
          <w:color w:val="000000" w:themeColor="text1"/>
        </w:rPr>
        <w:t>.</w:t>
      </w:r>
    </w:p>
  </w:footnote>
  <w:footnote w:id="27">
    <w:p w:rsidR="00963202" w:rsidRPr="00765FC5" w:rsidRDefault="00963202" w:rsidP="000D46E4">
      <w:pPr>
        <w:pStyle w:val="FootnoteText"/>
        <w:spacing w:before="120" w:after="120"/>
        <w:ind w:firstLine="709"/>
        <w:jc w:val="both"/>
        <w:rPr>
          <w:rFonts w:asciiTheme="majorBidi" w:hAnsiTheme="majorBidi" w:cstheme="majorBidi"/>
        </w:rPr>
      </w:pPr>
      <w:r w:rsidRPr="00765FC5">
        <w:rPr>
          <w:rStyle w:val="FootnoteReference"/>
          <w:rFonts w:asciiTheme="majorBidi" w:hAnsiTheme="majorBidi" w:cstheme="majorBidi"/>
        </w:rPr>
        <w:footnoteRef/>
      </w:r>
      <w:r w:rsidRPr="00765FC5">
        <w:rPr>
          <w:rFonts w:asciiTheme="majorBidi" w:hAnsiTheme="majorBidi" w:cstheme="majorBidi"/>
        </w:rPr>
        <w:t xml:space="preserve"> </w:t>
      </w:r>
      <w:proofErr w:type="gramStart"/>
      <w:r w:rsidRPr="00765FC5">
        <w:rPr>
          <w:rFonts w:asciiTheme="majorBidi" w:hAnsiTheme="majorBidi" w:cstheme="majorBidi"/>
          <w:color w:val="000000" w:themeColor="text1"/>
        </w:rPr>
        <w:t>Musabbihah (51 tahun), Hakim Pengadilan Agama Kendari</w:t>
      </w:r>
      <w:r w:rsidRPr="00765FC5">
        <w:rPr>
          <w:rFonts w:asciiTheme="majorBidi" w:hAnsiTheme="majorBidi" w:cstheme="majorBidi"/>
          <w:i/>
          <w:iCs/>
          <w:color w:val="000000" w:themeColor="text1"/>
        </w:rPr>
        <w:t xml:space="preserve">, Wawancara, </w:t>
      </w:r>
      <w:r w:rsidRPr="00765FC5">
        <w:rPr>
          <w:rFonts w:asciiTheme="majorBidi" w:hAnsiTheme="majorBidi" w:cstheme="majorBidi"/>
          <w:color w:val="000000" w:themeColor="text1"/>
        </w:rPr>
        <w:t>Kendari, 21 Desember 2019.</w:t>
      </w:r>
      <w:proofErr w:type="gramEnd"/>
    </w:p>
  </w:footnote>
  <w:footnote w:id="28">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sidRPr="00765FC5">
        <w:rPr>
          <w:rFonts w:asciiTheme="majorBidi" w:hAnsiTheme="majorBidi" w:cstheme="majorBidi"/>
          <w:color w:val="000000" w:themeColor="text1"/>
        </w:rPr>
        <w:t xml:space="preserve"> </w:t>
      </w:r>
      <w:r w:rsidRPr="00765FC5">
        <w:rPr>
          <w:rFonts w:asciiTheme="majorBidi" w:hAnsiTheme="majorBidi" w:cstheme="majorBidi"/>
          <w:noProof/>
        </w:rPr>
        <w:t xml:space="preserve">Muh. </w:t>
      </w:r>
      <w:proofErr w:type="gramStart"/>
      <w:r w:rsidRPr="00765FC5">
        <w:rPr>
          <w:rFonts w:asciiTheme="majorBidi" w:hAnsiTheme="majorBidi" w:cstheme="majorBidi"/>
          <w:noProof/>
        </w:rPr>
        <w:t>Iqbal</w:t>
      </w:r>
      <w:r w:rsidRPr="00765FC5">
        <w:rPr>
          <w:rFonts w:asciiTheme="majorBidi" w:hAnsiTheme="majorBidi" w:cstheme="majorBidi"/>
          <w:color w:val="000000" w:themeColor="text1"/>
        </w:rPr>
        <w:t xml:space="preserve"> (61 tahun), Hakim Pengadilan Agama Kendari</w:t>
      </w:r>
      <w:r w:rsidRPr="00765FC5">
        <w:rPr>
          <w:rFonts w:asciiTheme="majorBidi" w:hAnsiTheme="majorBidi" w:cstheme="majorBidi"/>
          <w:i/>
          <w:iCs/>
          <w:color w:val="000000" w:themeColor="text1"/>
        </w:rPr>
        <w:t xml:space="preserve">, Wawancara, </w:t>
      </w:r>
      <w:r w:rsidRPr="00765FC5">
        <w:rPr>
          <w:rFonts w:asciiTheme="majorBidi" w:hAnsiTheme="majorBidi" w:cstheme="majorBidi"/>
          <w:color w:val="000000" w:themeColor="text1"/>
        </w:rPr>
        <w:t>Kendari, 24 Desember 2019.</w:t>
      </w:r>
      <w:proofErr w:type="gramEnd"/>
    </w:p>
  </w:footnote>
  <w:footnote w:id="29">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sidRPr="00765FC5">
        <w:rPr>
          <w:rFonts w:asciiTheme="majorBidi" w:hAnsiTheme="majorBidi" w:cstheme="majorBidi"/>
          <w:color w:val="000000" w:themeColor="text1"/>
        </w:rPr>
        <w:t xml:space="preserve">Republik Indonesia, </w:t>
      </w:r>
      <w:r w:rsidRPr="00765FC5">
        <w:rPr>
          <w:rFonts w:asciiTheme="majorBidi" w:hAnsiTheme="majorBidi" w:cstheme="majorBidi"/>
          <w:i/>
          <w:iCs/>
          <w:color w:val="000000" w:themeColor="text1"/>
        </w:rPr>
        <w:t>Peraturan Mahkamah Agung Nomor 1 Tahun 2015</w:t>
      </w:r>
      <w:r w:rsidRPr="006843B5">
        <w:rPr>
          <w:rFonts w:asciiTheme="majorBidi" w:hAnsiTheme="majorBidi" w:cstheme="majorBidi"/>
          <w:i/>
          <w:iCs/>
          <w:color w:val="000000" w:themeColor="text1"/>
        </w:rPr>
        <w:t xml:space="preserve"> </w:t>
      </w:r>
      <w:r w:rsidRPr="00765FC5">
        <w:rPr>
          <w:rFonts w:asciiTheme="majorBidi" w:hAnsiTheme="majorBidi" w:cstheme="majorBidi"/>
          <w:i/>
          <w:iCs/>
          <w:color w:val="000000" w:themeColor="text1"/>
        </w:rPr>
        <w:t>tentang Pelayanan Terpadu Sidang Keliling Pengadilan Negeri dan Pengadilan Agama/ Mahkamah Syar’iyah dalam Rangka Penerbitan Akta Perkawinan, Buku Nikah dan Akta Kelahiran</w:t>
      </w:r>
      <w:r w:rsidRPr="00765FC5">
        <w:rPr>
          <w:rFonts w:asciiTheme="majorBidi" w:hAnsiTheme="majorBidi" w:cstheme="majorBidi"/>
          <w:color w:val="000000" w:themeColor="text1"/>
        </w:rPr>
        <w:t xml:space="preserve">. </w:t>
      </w:r>
    </w:p>
  </w:footnote>
  <w:footnote w:id="30">
    <w:p w:rsidR="00963202" w:rsidRPr="00765FC5" w:rsidRDefault="00963202" w:rsidP="000D46E4">
      <w:pPr>
        <w:pStyle w:val="FootnoteText"/>
        <w:spacing w:before="120" w:after="120"/>
        <w:ind w:firstLine="709"/>
        <w:jc w:val="both"/>
        <w:rPr>
          <w:rFonts w:asciiTheme="majorBidi" w:hAnsiTheme="majorBidi" w:cstheme="majorBidi"/>
          <w:color w:val="000000" w:themeColor="text1"/>
        </w:rPr>
      </w:pPr>
      <w:r w:rsidRPr="00765FC5">
        <w:rPr>
          <w:rStyle w:val="FootnoteReference"/>
          <w:rFonts w:asciiTheme="majorBidi" w:hAnsiTheme="majorBidi" w:cstheme="majorBidi"/>
          <w:color w:val="000000" w:themeColor="text1"/>
        </w:rPr>
        <w:footnoteRef/>
      </w:r>
      <w:r w:rsidRPr="00765FC5">
        <w:rPr>
          <w:rFonts w:asciiTheme="majorBidi" w:hAnsiTheme="majorBidi" w:cstheme="majorBidi"/>
          <w:color w:val="000000" w:themeColor="text1"/>
        </w:rPr>
        <w:t xml:space="preserve"> </w:t>
      </w:r>
      <w:proofErr w:type="gramStart"/>
      <w:r w:rsidRPr="00765FC5">
        <w:rPr>
          <w:rFonts w:asciiTheme="majorBidi" w:hAnsiTheme="majorBidi" w:cstheme="majorBidi"/>
          <w:color w:val="000000" w:themeColor="text1"/>
        </w:rPr>
        <w:t>Muh.</w:t>
      </w:r>
      <w:proofErr w:type="gramEnd"/>
      <w:r w:rsidRPr="00765FC5">
        <w:rPr>
          <w:rFonts w:asciiTheme="majorBidi" w:hAnsiTheme="majorBidi" w:cstheme="majorBidi"/>
          <w:color w:val="000000" w:themeColor="text1"/>
        </w:rPr>
        <w:t xml:space="preserve"> </w:t>
      </w:r>
      <w:proofErr w:type="gramStart"/>
      <w:r w:rsidRPr="00765FC5">
        <w:rPr>
          <w:rFonts w:asciiTheme="majorBidi" w:hAnsiTheme="majorBidi" w:cstheme="majorBidi"/>
          <w:color w:val="000000" w:themeColor="text1"/>
        </w:rPr>
        <w:t>Iqbal (61 tahun), Hakim Pengadilan Agama Kendari</w:t>
      </w:r>
      <w:r w:rsidRPr="00765FC5">
        <w:rPr>
          <w:rFonts w:asciiTheme="majorBidi" w:hAnsiTheme="majorBidi" w:cstheme="majorBidi"/>
          <w:i/>
          <w:iCs/>
          <w:color w:val="000000" w:themeColor="text1"/>
        </w:rPr>
        <w:t xml:space="preserve">, Wawancara, </w:t>
      </w:r>
      <w:r w:rsidRPr="00765FC5">
        <w:rPr>
          <w:rFonts w:asciiTheme="majorBidi" w:hAnsiTheme="majorBidi" w:cstheme="majorBidi"/>
          <w:color w:val="000000" w:themeColor="text1"/>
        </w:rPr>
        <w:t>Kendari, 24 Desember 2019.</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39" w:rsidRDefault="00DE2139" w:rsidP="00DE2139">
    <w:pPr>
      <w:bidi w:val="0"/>
      <w:jc w:val="left"/>
      <w:rPr>
        <w:rFonts w:asciiTheme="majorBidi" w:hAnsiTheme="majorBidi" w:cstheme="majorBidi"/>
        <w:i/>
      </w:rPr>
    </w:pPr>
    <w:r w:rsidRPr="00DE2139">
      <w:rPr>
        <w:rFonts w:asciiTheme="majorBidi" w:hAnsiTheme="majorBidi" w:cstheme="majorBidi"/>
        <w:i/>
      </w:rPr>
      <w:t xml:space="preserve">Realisasi Isbat Nikah Pada Pelaksanaan Sidang </w:t>
    </w:r>
  </w:p>
  <w:p w:rsidR="00DE2139" w:rsidRPr="00DE2139" w:rsidRDefault="00DE2139" w:rsidP="00DE2139">
    <w:pPr>
      <w:bidi w:val="0"/>
      <w:jc w:val="left"/>
      <w:rPr>
        <w:rFonts w:asciiTheme="majorBidi" w:hAnsiTheme="majorBidi" w:cstheme="majorBidi"/>
        <w:i/>
      </w:rPr>
    </w:pPr>
    <w:r>
      <w:rPr>
        <w:rFonts w:asciiTheme="majorBidi" w:hAnsiTheme="majorBidi" w:cstheme="majorBidi"/>
        <w:i/>
      </w:rPr>
      <w:t xml:space="preserve">Terpadu </w:t>
    </w:r>
    <w:r w:rsidRPr="00DE2139">
      <w:rPr>
        <w:rFonts w:asciiTheme="majorBidi" w:hAnsiTheme="majorBidi" w:cstheme="majorBidi"/>
        <w:i/>
      </w:rPr>
      <w:t xml:space="preserve">Di Pengadilan Agama </w:t>
    </w:r>
    <w:r w:rsidRPr="00DE2139">
      <w:rPr>
        <w:rFonts w:asciiTheme="majorBidi" w:hAnsiTheme="majorBidi"/>
        <w:i/>
      </w:rPr>
      <w:t>Kendari Kelas IA</w:t>
    </w:r>
  </w:p>
  <w:p w:rsidR="007C6E88" w:rsidRPr="00DE2139" w:rsidRDefault="007C6E88" w:rsidP="007C6E88">
    <w:pPr>
      <w:tabs>
        <w:tab w:val="left" w:pos="2580"/>
        <w:tab w:val="left" w:pos="2985"/>
        <w:tab w:val="center" w:pos="4680"/>
        <w:tab w:val="right" w:pos="9360"/>
      </w:tabs>
      <w:bidi w:val="0"/>
      <w:jc w:val="left"/>
      <w:rPr>
        <w:rFonts w:eastAsia="Calibri"/>
        <w:i/>
        <w:sz w:val="20"/>
        <w:szCs w:val="20"/>
      </w:rPr>
    </w:pPr>
  </w:p>
  <w:p w:rsidR="003C2121" w:rsidRDefault="00DE2139" w:rsidP="00371447">
    <w:pPr>
      <w:pBdr>
        <w:bottom w:val="single" w:sz="4" w:space="1" w:color="A5A5A5"/>
      </w:pBdr>
      <w:bidi w:val="0"/>
      <w:spacing w:after="120"/>
      <w:jc w:val="left"/>
      <w:rPr>
        <w:rFonts w:eastAsia="Calibri"/>
        <w:i/>
        <w:iCs/>
        <w:sz w:val="20"/>
        <w:szCs w:val="20"/>
      </w:rPr>
    </w:pPr>
    <w:r w:rsidRPr="00DE2139">
      <w:rPr>
        <w:rFonts w:eastAsia="Calibri"/>
        <w:i/>
        <w:sz w:val="20"/>
        <w:szCs w:val="20"/>
      </w:rPr>
      <w:t>Fatimah Zahrah</w:t>
    </w:r>
  </w:p>
  <w:p w:rsidR="008A6780" w:rsidRDefault="008A6780"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39" w:rsidRDefault="00DE2139" w:rsidP="00DE2139">
    <w:pPr>
      <w:bidi w:val="0"/>
      <w:ind w:left="3600" w:firstLine="653"/>
      <w:jc w:val="both"/>
      <w:rPr>
        <w:rFonts w:asciiTheme="majorBidi" w:hAnsiTheme="majorBidi" w:cstheme="majorBidi"/>
        <w:i/>
      </w:rPr>
    </w:pPr>
    <w:r w:rsidRPr="00DE2139">
      <w:rPr>
        <w:rFonts w:asciiTheme="majorBidi" w:hAnsiTheme="majorBidi" w:cstheme="majorBidi"/>
        <w:i/>
      </w:rPr>
      <w:t xml:space="preserve">Realisasi Isbat Nikah Pada Pelaksanaan Sidang </w:t>
    </w:r>
  </w:p>
  <w:p w:rsidR="00DE2139" w:rsidRPr="00DE2139" w:rsidRDefault="00DE2139" w:rsidP="00DE2139">
    <w:pPr>
      <w:bidi w:val="0"/>
      <w:ind w:left="3600" w:firstLine="653"/>
      <w:jc w:val="both"/>
      <w:rPr>
        <w:rFonts w:asciiTheme="majorBidi" w:hAnsiTheme="majorBidi" w:cstheme="majorBidi"/>
        <w:i/>
      </w:rPr>
    </w:pPr>
    <w:r w:rsidRPr="00DE2139">
      <w:rPr>
        <w:rFonts w:asciiTheme="majorBidi" w:hAnsiTheme="majorBidi" w:cstheme="majorBidi"/>
        <w:i/>
      </w:rPr>
      <w:t xml:space="preserve">Terpadu Di Pengadilan Agama </w:t>
    </w:r>
    <w:r w:rsidRPr="00DE2139">
      <w:rPr>
        <w:rFonts w:asciiTheme="majorBidi" w:hAnsiTheme="majorBidi"/>
        <w:i/>
      </w:rPr>
      <w:t>Kendari Kelas IA</w:t>
    </w:r>
  </w:p>
  <w:p w:rsidR="00DE2139" w:rsidRPr="00DE2139" w:rsidRDefault="00DE2139" w:rsidP="00DE2139">
    <w:pPr>
      <w:bidi w:val="0"/>
      <w:ind w:left="2160" w:firstLine="720"/>
      <w:jc w:val="both"/>
      <w:rPr>
        <w:rFonts w:asciiTheme="majorBidi" w:hAnsiTheme="majorBidi" w:cstheme="majorBidi"/>
        <w:i/>
      </w:rPr>
    </w:pPr>
  </w:p>
  <w:p w:rsidR="00875558" w:rsidRPr="00875558" w:rsidRDefault="008974DC" w:rsidP="00875558">
    <w:pPr>
      <w:bidi w:val="0"/>
      <w:spacing w:after="240"/>
      <w:ind w:left="3533" w:firstLine="720"/>
      <w:jc w:val="both"/>
      <w:rPr>
        <w:rFonts w:eastAsia="Calibri"/>
        <w:i/>
        <w:sz w:val="20"/>
        <w:szCs w:val="20"/>
      </w:rPr>
    </w:pPr>
    <w:r>
      <w:rPr>
        <w:rFonts w:eastAsia="Calibri"/>
        <w:i/>
        <w:noProof/>
        <w:sz w:val="20"/>
        <w:szCs w:val="20"/>
      </w:rPr>
      <w:pict>
        <v:shapetype id="_x0000_t32" coordsize="21600,21600" o:spt="32" o:oned="t" path="m,l21600,21600e" filled="f">
          <v:path arrowok="t" fillok="f" o:connecttype="none"/>
          <o:lock v:ext="edit" shapetype="t"/>
        </v:shapetype>
        <v:shape id="_x0000_s2049" type="#_x0000_t32" style="position:absolute;left:0;text-align:left;margin-left:1.65pt;margin-top:20.85pt;width:452.4pt;height:0;z-index:251658240" o:connectortype="straight" strokeweight=".5pt"/>
      </w:pict>
    </w:r>
    <w:r w:rsidR="00DE2139" w:rsidRPr="00DE2139">
      <w:rPr>
        <w:rFonts w:eastAsia="Calibri"/>
        <w:i/>
        <w:sz w:val="20"/>
        <w:szCs w:val="20"/>
      </w:rPr>
      <w:t>Fatimah Zahrah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121" w:rsidRDefault="00804E33" w:rsidP="00371447">
    <w:pPr>
      <w:pStyle w:val="Header"/>
      <w:pBdr>
        <w:bottom w:val="single" w:sz="4" w:space="1" w:color="auto"/>
      </w:pBdr>
      <w:spacing w:after="120"/>
      <w:jc w:val="center"/>
    </w:pPr>
    <w:r>
      <w:rPr>
        <w:noProof/>
      </w:rPr>
      <w:drawing>
        <wp:inline distT="0" distB="0" distL="0" distR="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1DED"/>
    <w:multiLevelType w:val="hybridMultilevel"/>
    <w:tmpl w:val="676C0E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06C761C">
      <w:start w:val="1"/>
      <w:numFmt w:val="decimal"/>
      <w:lvlText w:val="%4."/>
      <w:lvlJc w:val="left"/>
      <w:pPr>
        <w:ind w:left="2880" w:hanging="360"/>
      </w:pPr>
      <w:rPr>
        <w:rFonts w:asciiTheme="majorBidi" w:eastAsiaTheme="minorHAnsi" w:hAnsiTheme="majorBidi" w:cstheme="majorBidi"/>
        <w:b w:val="0"/>
        <w:bCs w:val="0"/>
        <w:lang w:val="id-ID"/>
      </w:rPr>
    </w:lvl>
    <w:lvl w:ilvl="4" w:tplc="8C2AB898">
      <w:start w:val="1"/>
      <w:numFmt w:val="decimal"/>
      <w:lvlText w:val="%5."/>
      <w:lvlJc w:val="left"/>
      <w:pPr>
        <w:ind w:left="360" w:hanging="360"/>
      </w:pPr>
      <w:rPr>
        <w:rFonts w:ascii="Times New Roman" w:eastAsiaTheme="minorHAnsi" w:hAnsi="Times New Roman" w:cs="Times New Roman"/>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742652EE">
      <w:start w:val="1"/>
      <w:numFmt w:val="lowerLetter"/>
      <w:lvlText w:val="%8."/>
      <w:lvlJc w:val="left"/>
      <w:pPr>
        <w:ind w:left="5760" w:hanging="360"/>
      </w:pPr>
      <w:rPr>
        <w:i w:val="0"/>
        <w:iCs w:val="0"/>
      </w:rPr>
    </w:lvl>
    <w:lvl w:ilvl="8" w:tplc="0409001B">
      <w:start w:val="1"/>
      <w:numFmt w:val="lowerRoman"/>
      <w:lvlText w:val="%9."/>
      <w:lvlJc w:val="right"/>
      <w:pPr>
        <w:ind w:left="6480" w:hanging="180"/>
      </w:pPr>
    </w:lvl>
  </w:abstractNum>
  <w:abstractNum w:abstractNumId="1">
    <w:nsid w:val="10F52B26"/>
    <w:multiLevelType w:val="multilevel"/>
    <w:tmpl w:val="5E9AB4EC"/>
    <w:lvl w:ilvl="0">
      <w:start w:val="1"/>
      <w:numFmt w:val="lowerLetter"/>
      <w:lvlText w:val="%1."/>
      <w:lvlJc w:val="left"/>
      <w:pPr>
        <w:tabs>
          <w:tab w:val="num" w:pos="720"/>
        </w:tabs>
        <w:ind w:left="720" w:hanging="360"/>
      </w:pPr>
      <w:rPr>
        <w:rFonts w:asciiTheme="majorBidi" w:eastAsia="Times New Roman" w:hAnsiTheme="majorBidi" w:cstheme="majorBidi"/>
        <w:sz w:val="24"/>
        <w:szCs w:val="24"/>
      </w:rPr>
    </w:lvl>
    <w:lvl w:ilvl="1">
      <w:start w:val="1"/>
      <w:numFmt w:val="lowerLetter"/>
      <w:lvlText w:val="%2)"/>
      <w:lvlJc w:val="left"/>
      <w:pPr>
        <w:ind w:left="1440" w:hanging="360"/>
      </w:pPr>
      <w:rPr>
        <w:rFonts w:asciiTheme="majorBidi" w:eastAsiaTheme="minorHAnsi" w:hAnsiTheme="majorBidi" w:cstheme="majorBidi"/>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b w:val="0"/>
        <w:bCs w:val="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704FD"/>
    <w:multiLevelType w:val="hybridMultilevel"/>
    <w:tmpl w:val="FBACB62E"/>
    <w:lvl w:ilvl="0" w:tplc="75ACE428">
      <w:start w:val="1"/>
      <w:numFmt w:val="lowerLetter"/>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5E78B1"/>
    <w:multiLevelType w:val="hybridMultilevel"/>
    <w:tmpl w:val="51C2D738"/>
    <w:lvl w:ilvl="0" w:tplc="FF109AA8">
      <w:start w:val="1"/>
      <w:numFmt w:val="lowerLetter"/>
      <w:lvlText w:val="%1)"/>
      <w:lvlJc w:val="left"/>
      <w:pPr>
        <w:ind w:left="720" w:hanging="360"/>
      </w:pPr>
      <w:rPr>
        <w:rFonts w:asciiTheme="majorBidi" w:eastAsiaTheme="minorHAnsi" w:hAnsiTheme="majorBidi" w:cstheme="majorBid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418B2EAA"/>
    <w:multiLevelType w:val="hybridMultilevel"/>
    <w:tmpl w:val="A0A0AC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9C7AF4"/>
    <w:multiLevelType w:val="hybridMultilevel"/>
    <w:tmpl w:val="8DAC77E8"/>
    <w:lvl w:ilvl="0" w:tplc="B240E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CC6DF8E">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93DFD"/>
    <w:multiLevelType w:val="hybridMultilevel"/>
    <w:tmpl w:val="2476155E"/>
    <w:lvl w:ilvl="0" w:tplc="3C3C36FC">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4811AA"/>
    <w:multiLevelType w:val="hybridMultilevel"/>
    <w:tmpl w:val="C3E0FAF0"/>
    <w:lvl w:ilvl="0" w:tplc="8AEE5E00">
      <w:start w:val="1"/>
      <w:numFmt w:val="lowerLetter"/>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5D5314"/>
    <w:multiLevelType w:val="hybridMultilevel"/>
    <w:tmpl w:val="7FB0F00C"/>
    <w:lvl w:ilvl="0" w:tplc="A064BE5A">
      <w:start w:val="1"/>
      <w:numFmt w:val="lowerLetter"/>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4A664A4"/>
    <w:multiLevelType w:val="hybridMultilevel"/>
    <w:tmpl w:val="A2E6F810"/>
    <w:lvl w:ilvl="0" w:tplc="112C1956">
      <w:start w:val="1"/>
      <w:numFmt w:val="lowerLetter"/>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AE9207F"/>
    <w:multiLevelType w:val="hybridMultilevel"/>
    <w:tmpl w:val="C49E6D88"/>
    <w:lvl w:ilvl="0" w:tplc="7F14B812">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10"/>
  </w:num>
  <w:num w:numId="5">
    <w:abstractNumId w:val="2"/>
  </w:num>
  <w:num w:numId="6">
    <w:abstractNumId w:val="9"/>
  </w:num>
  <w:num w:numId="7">
    <w:abstractNumId w:val="1"/>
  </w:num>
  <w:num w:numId="8">
    <w:abstractNumId w:val="3"/>
  </w:num>
  <w:num w:numId="9">
    <w:abstractNumId w:val="5"/>
  </w:num>
  <w:num w:numId="10">
    <w:abstractNumId w:val="6"/>
  </w:num>
  <w:num w:numId="11">
    <w:abstractNumId w:val="11"/>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evenAndOddHeaders/>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 w:id="1"/>
  </w:footnotePr>
  <w:endnotePr>
    <w:endnote w:id="-1"/>
    <w:endnote w:id="0"/>
  </w:endnotePr>
  <w:compat>
    <w:compatSetting w:name="compatibilityMode" w:uri="http://schemas.microsoft.com/office/word" w:val="12"/>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80A"/>
    <w:rsid w:val="000B106B"/>
    <w:rsid w:val="000B19E7"/>
    <w:rsid w:val="000B2575"/>
    <w:rsid w:val="000B2EDB"/>
    <w:rsid w:val="000B4B1A"/>
    <w:rsid w:val="000B615B"/>
    <w:rsid w:val="000B6E6E"/>
    <w:rsid w:val="000C23C6"/>
    <w:rsid w:val="000D46E4"/>
    <w:rsid w:val="000D52EC"/>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5832"/>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6EDF"/>
    <w:rsid w:val="00333BEB"/>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C1A60"/>
    <w:rsid w:val="003C2121"/>
    <w:rsid w:val="003C6777"/>
    <w:rsid w:val="003C79CD"/>
    <w:rsid w:val="003D1249"/>
    <w:rsid w:val="003D3900"/>
    <w:rsid w:val="003F103D"/>
    <w:rsid w:val="003F32D4"/>
    <w:rsid w:val="003F58F6"/>
    <w:rsid w:val="00400859"/>
    <w:rsid w:val="0040110F"/>
    <w:rsid w:val="00405A81"/>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45F1"/>
    <w:rsid w:val="004777DE"/>
    <w:rsid w:val="00486C14"/>
    <w:rsid w:val="00487277"/>
    <w:rsid w:val="00490DEE"/>
    <w:rsid w:val="00492FDB"/>
    <w:rsid w:val="0049462E"/>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386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A676C"/>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47388"/>
    <w:rsid w:val="00750365"/>
    <w:rsid w:val="00751262"/>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6306"/>
    <w:rsid w:val="007C6E88"/>
    <w:rsid w:val="007D0781"/>
    <w:rsid w:val="007D1A21"/>
    <w:rsid w:val="007D23A6"/>
    <w:rsid w:val="007D23D2"/>
    <w:rsid w:val="007D3B1A"/>
    <w:rsid w:val="007D7D9B"/>
    <w:rsid w:val="007E0780"/>
    <w:rsid w:val="007E1CEA"/>
    <w:rsid w:val="007E47E9"/>
    <w:rsid w:val="007F0721"/>
    <w:rsid w:val="007F57D3"/>
    <w:rsid w:val="007F76BE"/>
    <w:rsid w:val="00804E33"/>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5558"/>
    <w:rsid w:val="0087755E"/>
    <w:rsid w:val="0087772D"/>
    <w:rsid w:val="00880DD9"/>
    <w:rsid w:val="0088490A"/>
    <w:rsid w:val="008902F1"/>
    <w:rsid w:val="0089206D"/>
    <w:rsid w:val="00892113"/>
    <w:rsid w:val="00893356"/>
    <w:rsid w:val="00895501"/>
    <w:rsid w:val="00895F26"/>
    <w:rsid w:val="00897327"/>
    <w:rsid w:val="008974DC"/>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199A"/>
    <w:rsid w:val="008D7FA2"/>
    <w:rsid w:val="008E1AD0"/>
    <w:rsid w:val="008E1F0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E81"/>
    <w:rsid w:val="00940513"/>
    <w:rsid w:val="00941812"/>
    <w:rsid w:val="009456B1"/>
    <w:rsid w:val="0095689A"/>
    <w:rsid w:val="00956AEC"/>
    <w:rsid w:val="00957F64"/>
    <w:rsid w:val="009621A3"/>
    <w:rsid w:val="0096267A"/>
    <w:rsid w:val="00962AAA"/>
    <w:rsid w:val="00963202"/>
    <w:rsid w:val="00971E08"/>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04F0"/>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1D59"/>
    <w:rsid w:val="00BF317D"/>
    <w:rsid w:val="00BF69FF"/>
    <w:rsid w:val="00C001DA"/>
    <w:rsid w:val="00C017EF"/>
    <w:rsid w:val="00C0585D"/>
    <w:rsid w:val="00C05A9C"/>
    <w:rsid w:val="00C05B76"/>
    <w:rsid w:val="00C10017"/>
    <w:rsid w:val="00C14E57"/>
    <w:rsid w:val="00C21E16"/>
    <w:rsid w:val="00C22414"/>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08A7"/>
    <w:rsid w:val="00CA7C47"/>
    <w:rsid w:val="00CB3AD0"/>
    <w:rsid w:val="00CB491C"/>
    <w:rsid w:val="00CC26CF"/>
    <w:rsid w:val="00CC2A42"/>
    <w:rsid w:val="00CC7287"/>
    <w:rsid w:val="00CC76D7"/>
    <w:rsid w:val="00CD378F"/>
    <w:rsid w:val="00CD7DD6"/>
    <w:rsid w:val="00CE303D"/>
    <w:rsid w:val="00CE5214"/>
    <w:rsid w:val="00CE561D"/>
    <w:rsid w:val="00CF4B3B"/>
    <w:rsid w:val="00D001AB"/>
    <w:rsid w:val="00D03EAA"/>
    <w:rsid w:val="00D04EFF"/>
    <w:rsid w:val="00D11578"/>
    <w:rsid w:val="00D1640A"/>
    <w:rsid w:val="00D167FA"/>
    <w:rsid w:val="00D16BF8"/>
    <w:rsid w:val="00D22122"/>
    <w:rsid w:val="00D27104"/>
    <w:rsid w:val="00D344F4"/>
    <w:rsid w:val="00D4196E"/>
    <w:rsid w:val="00D45B71"/>
    <w:rsid w:val="00D52608"/>
    <w:rsid w:val="00D615F6"/>
    <w:rsid w:val="00D66C49"/>
    <w:rsid w:val="00D727A0"/>
    <w:rsid w:val="00D74B66"/>
    <w:rsid w:val="00D778A6"/>
    <w:rsid w:val="00D819C1"/>
    <w:rsid w:val="00D82CC8"/>
    <w:rsid w:val="00D83480"/>
    <w:rsid w:val="00D87858"/>
    <w:rsid w:val="00D87D4E"/>
    <w:rsid w:val="00D91CD4"/>
    <w:rsid w:val="00D931BB"/>
    <w:rsid w:val="00D94D45"/>
    <w:rsid w:val="00D96096"/>
    <w:rsid w:val="00D96A2B"/>
    <w:rsid w:val="00D97B87"/>
    <w:rsid w:val="00DA027E"/>
    <w:rsid w:val="00DB1201"/>
    <w:rsid w:val="00DB4A62"/>
    <w:rsid w:val="00DB6456"/>
    <w:rsid w:val="00DC3438"/>
    <w:rsid w:val="00DC6F4C"/>
    <w:rsid w:val="00DC7C74"/>
    <w:rsid w:val="00DD3CD9"/>
    <w:rsid w:val="00DD58A3"/>
    <w:rsid w:val="00DD6C9A"/>
    <w:rsid w:val="00DE15BD"/>
    <w:rsid w:val="00DE2139"/>
    <w:rsid w:val="00DF3475"/>
    <w:rsid w:val="00DF4097"/>
    <w:rsid w:val="00E008F2"/>
    <w:rsid w:val="00E019CB"/>
    <w:rsid w:val="00E05054"/>
    <w:rsid w:val="00E05190"/>
    <w:rsid w:val="00E06ED2"/>
    <w:rsid w:val="00E12318"/>
    <w:rsid w:val="00E1536E"/>
    <w:rsid w:val="00E20373"/>
    <w:rsid w:val="00E21723"/>
    <w:rsid w:val="00E22ACD"/>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139"/>
    <w:pPr>
      <w:bidi/>
      <w:spacing w:after="0" w:line="240" w:lineRule="auto"/>
      <w:jc w:val="lowKashida"/>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63202"/>
    <w:pPr>
      <w:keepNext/>
      <w:keepLines/>
      <w:tabs>
        <w:tab w:val="left" w:pos="709"/>
      </w:tabs>
      <w:bidi w:val="0"/>
      <w:spacing w:before="240" w:after="120" w:line="480" w:lineRule="auto"/>
      <w:jc w:val="center"/>
      <w:outlineLvl w:val="0"/>
    </w:pPr>
    <w:rPr>
      <w:rFonts w:eastAsiaTheme="majorEastAsia" w:cstheme="majorBidi"/>
      <w:b/>
      <w:bCs/>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Char Char Char Char,Char Char Char Char Char Char Char"/>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Char Char Char Char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aliases w:val="Body of text,List Paragraph1"/>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963202"/>
    <w:rPr>
      <w:rFonts w:ascii="Times New Roman" w:eastAsiaTheme="majorEastAsia" w:hAnsi="Times New Roman" w:cstheme="majorBidi"/>
      <w:b/>
      <w:bCs/>
      <w:sz w:val="24"/>
      <w:szCs w:val="28"/>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a-kendari.go.id/pages/sejarah-berdirinya-pengadilan-agama-kendari.%20Diakses%2029%20Desember%202019" TargetMode="External"/><Relationship Id="rId4" Type="http://schemas.microsoft.com/office/2007/relationships/stylesWithEffects" Target="stylesWithEffects.xml"/><Relationship Id="rId9" Type="http://schemas.openxmlformats.org/officeDocument/2006/relationships/hyperlink" Target="mailto:Zjunaid09@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61C27-F4F7-48DE-963C-E65FF366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5482</Words>
  <Characters>31254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2019-05-26T22:21:00Z</cp:lastPrinted>
  <dcterms:created xsi:type="dcterms:W3CDTF">2020-03-09T05:37:00Z</dcterms:created>
  <dcterms:modified xsi:type="dcterms:W3CDTF">2020-03-09T07:36:00Z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