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276" w:lineRule="auto"/>
        <w:ind w:left="90" w:firstLine="0"/>
        <w:jc w:val="center"/>
        <w:rPr>
          <w:b w:val="0"/>
          <w:i w:val="1"/>
          <w:sz w:val="28"/>
          <w:szCs w:val="28"/>
        </w:rPr>
      </w:pPr>
      <w:bookmarkStart w:colFirst="0" w:colLast="0" w:name="_heading=h.gjdgxs" w:id="0"/>
      <w:bookmarkEnd w:id="0"/>
      <w:r w:rsidDel="00000000" w:rsidR="00000000" w:rsidRPr="00000000">
        <w:rPr>
          <w:sz w:val="28"/>
          <w:szCs w:val="28"/>
          <w:rtl w:val="0"/>
        </w:rPr>
        <w:t xml:space="preserve">Judul Harus Ditulis Singkat, Jelas dan Menggambarkan Hasil Penelitian Maksimal 16 Kata (Times New Roman, 14 pt,  Spasi 1,15 Bold</w:t>
      </w:r>
      <w:r w:rsidDel="00000000" w:rsidR="00000000" w:rsidRPr="00000000">
        <w:rPr>
          <w:b w:val="0"/>
          <w:sz w:val="28"/>
          <w:szCs w:val="28"/>
          <w:rtl w:val="0"/>
        </w:rPr>
        <w:t xml:space="preserve">, </w:t>
      </w:r>
      <w:r w:rsidDel="00000000" w:rsidR="00000000" w:rsidRPr="00000000">
        <w:rPr>
          <w:i w:val="1"/>
          <w:sz w:val="28"/>
          <w:szCs w:val="28"/>
          <w:rtl w:val="0"/>
        </w:rPr>
        <w:t xml:space="preserve">Kapital di Semua Awal Kata)</w:t>
      </w:r>
      <w:r w:rsidDel="00000000" w:rsidR="00000000" w:rsidRPr="00000000">
        <w:rPr>
          <w:rtl w:val="0"/>
        </w:rPr>
      </w:r>
    </w:p>
    <w:p w:rsidR="00000000" w:rsidDel="00000000" w:rsidP="00000000" w:rsidRDefault="00000000" w:rsidRPr="00000000" w14:paraId="00000002">
      <w:pPr>
        <w:spacing w:line="276" w:lineRule="auto"/>
        <w:ind w:left="90" w:firstLine="16.999999999999993"/>
        <w:jc w:val="center"/>
        <w:rPr>
          <w:i w:val="1"/>
          <w:sz w:val="18"/>
          <w:szCs w:val="18"/>
        </w:rPr>
      </w:pPr>
      <w:r w:rsidDel="00000000" w:rsidR="00000000" w:rsidRPr="00000000">
        <w:rPr>
          <w:rtl w:val="0"/>
        </w:rPr>
        <w:t xml:space="preserve">Penulis pertama</w:t>
      </w:r>
      <w:r w:rsidDel="00000000" w:rsidR="00000000" w:rsidRPr="00000000">
        <w:rPr>
          <w:vertAlign w:val="superscript"/>
          <w:rtl w:val="0"/>
        </w:rPr>
        <w:t xml:space="preserve">*1</w:t>
      </w:r>
      <w:r w:rsidDel="00000000" w:rsidR="00000000" w:rsidRPr="00000000">
        <w:rPr>
          <w:rtl w:val="0"/>
        </w:rPr>
        <w:t xml:space="preserve">, Penulis kedua</w:t>
      </w:r>
      <w:r w:rsidDel="00000000" w:rsidR="00000000" w:rsidRPr="00000000">
        <w:rPr>
          <w:vertAlign w:val="superscript"/>
          <w:rtl w:val="0"/>
        </w:rPr>
        <w:t xml:space="preserve">2</w:t>
      </w:r>
      <w:r w:rsidDel="00000000" w:rsidR="00000000" w:rsidRPr="00000000">
        <w:rPr>
          <w:sz w:val="20"/>
          <w:szCs w:val="20"/>
          <w:rtl w:val="0"/>
        </w:rPr>
        <w:t xml:space="preserve">, </w:t>
      </w:r>
      <w:r w:rsidDel="00000000" w:rsidR="00000000" w:rsidRPr="00000000">
        <w:rPr>
          <w:rtl w:val="0"/>
        </w:rPr>
        <w:t xml:space="preserve">(</w:t>
      </w:r>
      <w:r w:rsidDel="00000000" w:rsidR="00000000" w:rsidRPr="00000000">
        <w:rPr>
          <w:i w:val="1"/>
          <w:rtl w:val="0"/>
        </w:rPr>
        <w:t xml:space="preserve">2-5 penulis tanpa gelar,nama pertama dan terakhir tidak boleh  disingkat)</w:t>
      </w:r>
      <w:r w:rsidDel="00000000" w:rsidR="00000000" w:rsidRPr="00000000">
        <w:rPr>
          <w:rtl w:val="0"/>
        </w:rPr>
      </w:r>
    </w:p>
    <w:p w:rsidR="00000000" w:rsidDel="00000000" w:rsidP="00000000" w:rsidRDefault="00000000" w:rsidRPr="00000000" w14:paraId="00000003">
      <w:pPr>
        <w:spacing w:line="276" w:lineRule="auto"/>
        <w:ind w:firstLine="107"/>
        <w:jc w:val="center"/>
        <w:rPr>
          <w:i w:val="1"/>
          <w:sz w:val="20"/>
          <w:szCs w:val="20"/>
        </w:rPr>
      </w:pPr>
      <w:r w:rsidDel="00000000" w:rsidR="00000000" w:rsidRPr="00000000">
        <w:rPr>
          <w:i w:val="1"/>
          <w:sz w:val="18"/>
          <w:szCs w:val="18"/>
          <w:vertAlign w:val="superscript"/>
          <w:rtl w:val="0"/>
        </w:rPr>
        <w:t xml:space="preserve">1 </w:t>
      </w:r>
      <w:r w:rsidDel="00000000" w:rsidR="00000000" w:rsidRPr="00000000">
        <w:rPr>
          <w:i w:val="1"/>
          <w:sz w:val="20"/>
          <w:szCs w:val="20"/>
          <w:rtl w:val="0"/>
        </w:rPr>
        <w:t xml:space="preserve">Afiliasi dari Jurusan, Fakultas, Universitas, Kabupaten/Kota, Negara</w:t>
      </w:r>
    </w:p>
    <w:p w:rsidR="00000000" w:rsidDel="00000000" w:rsidP="00000000" w:rsidRDefault="00000000" w:rsidRPr="00000000" w14:paraId="00000004">
      <w:pPr>
        <w:spacing w:line="276" w:lineRule="auto"/>
        <w:ind w:firstLine="107"/>
        <w:jc w:val="center"/>
        <w:rPr>
          <w:i w:val="1"/>
          <w:sz w:val="20"/>
          <w:szCs w:val="20"/>
        </w:rPr>
      </w:pPr>
      <w:r w:rsidDel="00000000" w:rsidR="00000000" w:rsidRPr="00000000">
        <w:rPr>
          <w:i w:val="1"/>
          <w:sz w:val="20"/>
          <w:szCs w:val="20"/>
          <w:vertAlign w:val="superscript"/>
          <w:rtl w:val="0"/>
        </w:rPr>
        <w:t xml:space="preserve">2 </w:t>
      </w:r>
      <w:r w:rsidDel="00000000" w:rsidR="00000000" w:rsidRPr="00000000">
        <w:rPr>
          <w:i w:val="1"/>
          <w:sz w:val="20"/>
          <w:szCs w:val="20"/>
          <w:rtl w:val="0"/>
        </w:rPr>
        <w:t xml:space="preserve">Afiliasi dari Jurusan, Fakultas, Universitas, Kabupaten/Kota, Negara</w:t>
      </w:r>
    </w:p>
    <w:p w:rsidR="00000000" w:rsidDel="00000000" w:rsidP="00000000" w:rsidRDefault="00000000" w:rsidRPr="00000000" w14:paraId="00000005">
      <w:pPr>
        <w:ind w:firstLine="107"/>
        <w:rPr>
          <w:i w:val="1"/>
          <w:sz w:val="20"/>
          <w:szCs w:val="20"/>
        </w:rPr>
      </w:pPr>
      <w:r w:rsidDel="00000000" w:rsidR="00000000" w:rsidRPr="00000000">
        <w:rPr>
          <w:i w:val="1"/>
          <w:sz w:val="20"/>
          <w:szCs w:val="20"/>
          <w:rtl w:val="0"/>
        </w:rPr>
        <w:tab/>
        <w:tab/>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107"/>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Corresponding author, E-mail:</w:t>
      </w:r>
    </w:p>
    <w:tbl>
      <w:tblPr>
        <w:tblStyle w:val="Table1"/>
        <w:tblW w:w="8435.0" w:type="dxa"/>
        <w:jc w:val="left"/>
        <w:tblInd w:w="115.0" w:type="dxa"/>
        <w:tblLayout w:type="fixed"/>
        <w:tblLook w:val="0000"/>
      </w:tblPr>
      <w:tblGrid>
        <w:gridCol w:w="2855"/>
        <w:gridCol w:w="5580"/>
        <w:tblGridChange w:id="0">
          <w:tblGrid>
            <w:gridCol w:w="2855"/>
            <w:gridCol w:w="5580"/>
          </w:tblGrid>
        </w:tblGridChange>
      </w:tblGrid>
      <w:tr>
        <w:trPr>
          <w:cantSplit w:val="0"/>
          <w:trHeight w:val="465"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INFO ARTIKEL</w:t>
            </w:r>
          </w:p>
        </w:tc>
        <w:tc>
          <w:tcPr>
            <w:tcBorders>
              <w:top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ABSTRAK</w:t>
            </w:r>
          </w:p>
        </w:tc>
      </w:tr>
      <w:tr>
        <w:trPr>
          <w:cantSplit w:val="0"/>
          <w:trHeight w:val="1126" w:hRule="atLeast"/>
          <w:tblHeader w:val="0"/>
        </w:trPr>
        <w:tc>
          <w:tcPr>
            <w:tcBorders>
              <w:top w:color="000000" w:space="0" w:sz="4" w:val="single"/>
              <w:bottom w:color="000000" w:space="0" w:sz="4" w:val="single"/>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Sejarah Artikel:</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17" w:lineRule="auto"/>
              <w:rPr>
                <w:color w:val="000000"/>
                <w:sz w:val="20"/>
                <w:szCs w:val="20"/>
              </w:rPr>
            </w:pPr>
            <w:r w:rsidDel="00000000" w:rsidR="00000000" w:rsidRPr="00000000">
              <w:rPr>
                <w:color w:val="000000"/>
                <w:sz w:val="20"/>
                <w:szCs w:val="20"/>
                <w:rtl w:val="0"/>
              </w:rPr>
              <w:t xml:space="preserve">Diterima :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6" w:line="261" w:lineRule="auto"/>
              <w:ind w:right="832"/>
              <w:rPr>
                <w:i w:val="1"/>
                <w:color w:val="000000"/>
                <w:sz w:val="20"/>
                <w:szCs w:val="20"/>
              </w:rPr>
            </w:pPr>
            <w:r w:rsidDel="00000000" w:rsidR="00000000" w:rsidRPr="00000000">
              <w:rPr>
                <w:color w:val="000000"/>
                <w:sz w:val="20"/>
                <w:szCs w:val="20"/>
                <w:rtl w:val="0"/>
              </w:rPr>
              <w:t xml:space="preserve">Disetujui</w:t>
            </w:r>
            <w:r w:rsidDel="00000000" w:rsidR="00000000" w:rsidRPr="00000000">
              <w:rPr>
                <w:i w:val="1"/>
                <w:color w:val="000000"/>
                <w:sz w:val="20"/>
                <w:szCs w:val="20"/>
                <w:rtl w:val="0"/>
              </w:rPr>
              <w:t xml:space="preserve"> </w:t>
            </w:r>
            <w:r w:rsidDel="00000000" w:rsidR="00000000" w:rsidRPr="00000000">
              <w:rPr>
                <w:color w:val="000000"/>
                <w:sz w:val="20"/>
                <w:szCs w:val="20"/>
                <w:rtl w:val="0"/>
              </w:rPr>
              <w:t xml:space="preserve">:</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16" w:line="261" w:lineRule="auto"/>
              <w:ind w:right="832"/>
              <w:rPr>
                <w:color w:val="000000"/>
                <w:sz w:val="20"/>
                <w:szCs w:val="20"/>
              </w:rPr>
            </w:pPr>
            <w:r w:rsidDel="00000000" w:rsidR="00000000" w:rsidRPr="00000000">
              <w:rPr>
                <w:color w:val="000000"/>
                <w:sz w:val="20"/>
                <w:szCs w:val="20"/>
                <w:rtl w:val="0"/>
              </w:rPr>
              <w:t xml:space="preserve">Dipublikasi :</w:t>
            </w:r>
          </w:p>
        </w:tc>
        <w:tc>
          <w:tcPr>
            <w:vMerge w:val="restart"/>
            <w:tcBorders>
              <w:top w:color="000000" w:space="0" w:sz="4" w:val="single"/>
            </w:tcBorders>
          </w:tcPr>
          <w:p w:rsidR="00000000" w:rsidDel="00000000" w:rsidP="00000000" w:rsidRDefault="00000000" w:rsidRPr="00000000" w14:paraId="0000000D">
            <w:pPr>
              <w:tabs>
                <w:tab w:val="left" w:leader="none" w:pos="3192"/>
              </w:tabs>
              <w:jc w:val="both"/>
              <w:rPr>
                <w:sz w:val="20"/>
                <w:szCs w:val="20"/>
              </w:rPr>
            </w:pPr>
            <w:r w:rsidDel="00000000" w:rsidR="00000000" w:rsidRPr="00000000">
              <w:rPr>
                <w:sz w:val="20"/>
                <w:szCs w:val="20"/>
                <w:rtl w:val="0"/>
              </w:rPr>
              <w:t xml:space="preserve">Abstrak ditulis pendek, tidak lebih dari 150–250 kata dengan menggunakan font Times New Roman 10, 1 spasi. Abstrak memberikan gambaran singkat mengenai masalah yang diteliti dan  kebaruan penelitian,. Abstrak harus merangkum pendahuluan, tujuan, metode, hasil dan kesimpulan. Asbtrak harus diakhiri dengan komentar tentang kontribusi penelitian atau kesimpulan singkat yang terintegrasi dengan nilai-nilai Islam. Abstrak seringkali disajikan terpisah dari artikel, sehingga harus dapat berdiri sendiri. Singkatan yang tidak baku sebaiknya dihindari, apabila singkatan itu penting harus didefinisikan pada penyebutan pertama abstrak. Abstrak tidak boleh mengandung kutipan referensi atau persamaan yang ditampilkan.</w:t>
            </w:r>
          </w:p>
        </w:tc>
      </w:tr>
      <w:tr>
        <w:trPr>
          <w:cantSplit w:val="0"/>
          <w:trHeight w:val="1126" w:hRule="atLeast"/>
          <w:tblHeader w:val="0"/>
        </w:trPr>
        <w:tc>
          <w:tcPr>
            <w:tcBorders>
              <w:top w:color="000000" w:space="0" w:sz="4" w:val="single"/>
              <w:bottom w:color="000000" w:space="0" w:sz="4"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70"/>
              </w:tabs>
              <w:spacing w:after="0" w:before="0" w:line="261"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Kata Kunci:</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70"/>
              </w:tabs>
              <w:spacing w:after="0" w:before="0" w:line="261"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70"/>
              </w:tabs>
              <w:spacing w:after="0" w:before="0" w:line="261"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3-5 kata atau frase yang penting, spesifik, atau representatif bagi artikel ini; bukan bagian dari judul.</w:t>
            </w:r>
          </w:p>
        </w:tc>
        <w:tc>
          <w:tcPr>
            <w:vMerge w:val="continue"/>
            <w:tcBorders>
              <w:top w:color="000000" w:space="0" w:sz="4"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54" w:hRule="atLeast"/>
          <w:tblHeader w:val="0"/>
        </w:trPr>
        <w:tc>
          <w:tcPr>
            <w:tcBorders>
              <w:top w:color="000000" w:space="0" w:sz="4" w:val="single"/>
              <w:bottom w:color="000000" w:space="0" w:sz="4" w:val="single"/>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25"/>
              </w:tabs>
              <w:spacing w:after="0" w:before="0" w:line="261" w:lineRule="auto"/>
              <w:ind w:left="0" w:right="90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Keywords: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25"/>
              </w:tabs>
              <w:spacing w:after="0" w:before="0" w:line="261" w:lineRule="auto"/>
              <w:ind w:left="0" w:right="900" w:firstLine="0"/>
              <w:jc w:val="left"/>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70"/>
              </w:tabs>
              <w:spacing w:after="0" w:before="0" w:line="261"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3-5 words or phrases important, specific, or representative for the article. This; not part of title</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5">
            <w:pPr>
              <w:jc w:val="both"/>
              <w:rPr>
                <w:i w:val="1"/>
                <w:sz w:val="20"/>
                <w:szCs w:val="20"/>
              </w:rPr>
            </w:pPr>
            <w:r w:rsidDel="00000000" w:rsidR="00000000" w:rsidRPr="00000000">
              <w:rPr>
                <w:i w:val="1"/>
                <w:sz w:val="20"/>
                <w:szCs w:val="20"/>
                <w:rtl w:val="0"/>
              </w:rPr>
              <w:t xml:space="preserve">Abstract written in shorts, no more than 150-250 words with using Times New Roman font 10, 1 space. Abstracts provide a brief description of the problem under study and novelty of research. The abstract should summarize the introduction, aim, methods, results and conclusions. It must end with a comment about the research contribution or a brief conclusion that is integrated with Islamic values. Abstracts are often presented separately from the article, so it should be able to stand on its own. Non-standard abbreviations should be avoided, if the abbreviation is important, it must be defined in the first mention of the abstract. The abstract should not contain any reference citations or displayed equations. </w:t>
            </w:r>
          </w:p>
        </w:tc>
      </w:tr>
    </w:tbl>
    <w:p w:rsidR="00000000" w:rsidDel="00000000" w:rsidP="00000000" w:rsidRDefault="00000000" w:rsidRPr="00000000" w14:paraId="00000016">
      <w:pPr>
        <w:pStyle w:val="Heading1"/>
        <w:spacing w:line="360" w:lineRule="auto"/>
        <w:ind w:left="0" w:firstLine="0"/>
        <w:rPr/>
      </w:pPr>
      <w:r w:rsidDel="00000000" w:rsidR="00000000" w:rsidRPr="00000000">
        <w:rPr>
          <w:rtl w:val="0"/>
        </w:rPr>
        <w:t xml:space="preserve">PENDAHULUAN</w:t>
      </w:r>
    </w:p>
    <w:p w:rsidR="00000000" w:rsidDel="00000000" w:rsidP="00000000" w:rsidRDefault="00000000" w:rsidRPr="00000000" w14:paraId="00000017">
      <w:pPr>
        <w:tabs>
          <w:tab w:val="left" w:leader="none" w:pos="1890"/>
        </w:tabs>
        <w:spacing w:line="360" w:lineRule="auto"/>
        <w:ind w:firstLine="567"/>
        <w:jc w:val="both"/>
        <w:rPr/>
        <w:sectPr>
          <w:headerReference r:id="rId7" w:type="default"/>
          <w:headerReference r:id="rId8" w:type="first"/>
          <w:headerReference r:id="rId9" w:type="even"/>
          <w:footerReference r:id="rId10" w:type="default"/>
          <w:footerReference r:id="rId11" w:type="first"/>
          <w:footerReference r:id="rId12" w:type="even"/>
          <w:pgSz w:h="16840" w:w="11910" w:orient="portrait"/>
          <w:pgMar w:bottom="1699" w:top="1699" w:left="1699" w:right="1699" w:header="720" w:footer="576"/>
          <w:pgNumType w:start="1"/>
          <w:titlePg w:val="1"/>
        </w:sectPr>
      </w:pPr>
      <w:r w:rsidDel="00000000" w:rsidR="00000000" w:rsidRPr="00000000">
        <w:rPr>
          <w:rtl w:val="0"/>
        </w:rPr>
        <w:t xml:space="preserve">Pendahuluan ditulis dengan </w:t>
      </w:r>
      <w:r w:rsidDel="00000000" w:rsidR="00000000" w:rsidRPr="00000000">
        <w:rPr>
          <w:i w:val="1"/>
          <w:rtl w:val="0"/>
        </w:rPr>
        <w:t xml:space="preserve">font</w:t>
      </w:r>
      <w:r w:rsidDel="00000000" w:rsidR="00000000" w:rsidRPr="00000000">
        <w:rPr>
          <w:rtl w:val="0"/>
        </w:rPr>
        <w:t xml:space="preserve"> Times New Roman 11, spasi baris 1,5. Area teks berukuran kertas A4, dengan format margin atas 3cm, bawah 3 cm, kiri 3 cm, kanan 3cm, termasuk </w:t>
      </w:r>
      <w:r w:rsidDel="00000000" w:rsidR="00000000" w:rsidRPr="00000000">
        <w:rPr>
          <w:i w:val="1"/>
          <w:rtl w:val="0"/>
        </w:rPr>
        <w:t xml:space="preserve">header</w:t>
      </w:r>
      <w:r w:rsidDel="00000000" w:rsidR="00000000" w:rsidRPr="00000000">
        <w:rPr>
          <w:rtl w:val="0"/>
        </w:rPr>
        <w:t xml:space="preserve"> dan </w:t>
      </w:r>
      <w:r w:rsidDel="00000000" w:rsidR="00000000" w:rsidRPr="00000000">
        <w:rPr>
          <w:i w:val="1"/>
          <w:rtl w:val="0"/>
        </w:rPr>
        <w:t xml:space="preserve">footer</w:t>
      </w:r>
      <w:r w:rsidDel="00000000" w:rsidR="00000000" w:rsidRPr="00000000">
        <w:rPr>
          <w:rtl w:val="0"/>
        </w:rPr>
        <w:t xml:space="preserve">. Pendahuluan harus menjelaskan informasi yang diperlukan untuk memahami penelitian yang dilakukan. Selain itu harus ada latar belakang masalah dan permasalahan yang berkaitan dengan masalah yang hendak dipecahkan, tinjauan penelitian sebelumnya yang relevan, gap penelitian, atau perbedaan dengan penelitian sebelumnya untuk menghasilkan pernyatan kebaharuan. Integrasi Islam dapat penulis masukkan pada bagian ini. Diakhir paragraf, penulis menyatakan hipotesis atau tujuan penelitian. Pendahuluan berisi 500-1500 kata.</w:t>
      </w:r>
    </w:p>
    <w:p w:rsidR="00000000" w:rsidDel="00000000" w:rsidP="00000000" w:rsidRDefault="00000000" w:rsidRPr="00000000" w14:paraId="00000018">
      <w:pPr>
        <w:pStyle w:val="Heading1"/>
        <w:spacing w:before="0" w:line="360" w:lineRule="auto"/>
        <w:ind w:left="0" w:firstLine="0"/>
        <w:rPr>
          <w:rFonts w:ascii="Times New Roman" w:cs="Times New Roman" w:eastAsia="Times New Roman" w:hAnsi="Times New Roman"/>
          <w:sz w:val="22"/>
          <w:szCs w:val="22"/>
        </w:rPr>
      </w:pPr>
      <w:r w:rsidDel="00000000" w:rsidR="00000000" w:rsidRPr="00000000">
        <w:rPr>
          <w:rtl w:val="0"/>
        </w:rPr>
        <w:t xml:space="preserve">METODE </w:t>
      </w:r>
      <w:r w:rsidDel="00000000" w:rsidR="00000000" w:rsidRPr="00000000">
        <w:rPr>
          <w:rFonts w:ascii="Times New Roman" w:cs="Times New Roman" w:eastAsia="Times New Roman" w:hAnsi="Times New Roman"/>
          <w:sz w:val="22"/>
          <w:szCs w:val="22"/>
          <w:rtl w:val="0"/>
        </w:rPr>
        <w:t xml:space="preserve">(Times New Roman, pt 11, Spasi 1.5)</w:t>
      </w:r>
    </w:p>
    <w:p w:rsidR="00000000" w:rsidDel="00000000" w:rsidP="00000000" w:rsidRDefault="00000000" w:rsidRPr="00000000" w14:paraId="00000019">
      <w:pPr>
        <w:spacing w:line="360" w:lineRule="auto"/>
        <w:ind w:firstLine="720"/>
        <w:jc w:val="both"/>
        <w:rPr/>
      </w:pPr>
      <w:r w:rsidDel="00000000" w:rsidR="00000000" w:rsidRPr="00000000">
        <w:rPr>
          <w:rtl w:val="0"/>
        </w:rPr>
        <w:t xml:space="preserve">Metode menjelaskan desain studi, bahan, dan alat serta nomor atau katalog yang dibutuhkan. Metode sebaiknya dijelaskan secara jelas dan rinci yang terdiri dari jenis dan pendekatan penelitian, tempat dan waktu, populasi dan sampel, metode pengambilan sampel, metode penelitian, instrument yang digunakan, serta teknik pengolahan data/analisis yang digunakan. </w:t>
      </w:r>
    </w:p>
    <w:p w:rsidR="00000000" w:rsidDel="00000000" w:rsidP="00000000" w:rsidRDefault="00000000" w:rsidRPr="00000000" w14:paraId="0000001A">
      <w:pPr>
        <w:spacing w:line="360" w:lineRule="auto"/>
        <w:rPr>
          <w:b w:val="1"/>
        </w:rPr>
      </w:pPr>
      <w:r w:rsidDel="00000000" w:rsidR="00000000" w:rsidRPr="00000000">
        <w:rPr>
          <w:rtl w:val="0"/>
        </w:rPr>
      </w:r>
    </w:p>
    <w:p w:rsidR="00000000" w:rsidDel="00000000" w:rsidP="00000000" w:rsidRDefault="00000000" w:rsidRPr="00000000" w14:paraId="0000001B">
      <w:pPr>
        <w:pStyle w:val="Heading1"/>
        <w:spacing w:line="360" w:lineRule="auto"/>
        <w:ind w:left="0" w:firstLine="0"/>
        <w:rPr/>
      </w:pPr>
      <w:r w:rsidDel="00000000" w:rsidR="00000000" w:rsidRPr="00000000">
        <w:rPr>
          <w:rtl w:val="0"/>
        </w:rPr>
        <w:t xml:space="preserve">HASIL (Times New Roman, pt 11, Spasi 1.5)</w:t>
      </w:r>
    </w:p>
    <w:p w:rsidR="00000000" w:rsidDel="00000000" w:rsidP="00000000" w:rsidRDefault="00000000" w:rsidRPr="00000000" w14:paraId="0000001C">
      <w:pPr>
        <w:spacing w:line="360" w:lineRule="auto"/>
        <w:ind w:firstLine="567"/>
        <w:jc w:val="both"/>
        <w:rPr/>
      </w:pPr>
      <w:r w:rsidDel="00000000" w:rsidR="00000000" w:rsidRPr="00000000">
        <w:rPr>
          <w:rtl w:val="0"/>
        </w:rPr>
        <w:t xml:space="preserve">Hasil penelitian ini menggambarkan keseluruhan informasi yang diperoleh selama proses penelitian, harus disusun berdasarkan variabel/tujuan penelitian dan informasi tambahan yang menjadi temuan peneliti selama penelitian. Hasil diuraikan tanpa mengulangi metodologi, pendahuluan, atau isi pembahasan. Hasil memuat 500-1500 kata.</w:t>
      </w:r>
    </w:p>
    <w:p w:rsidR="00000000" w:rsidDel="00000000" w:rsidP="00000000" w:rsidRDefault="00000000" w:rsidRPr="00000000" w14:paraId="0000001D">
      <w:pPr>
        <w:spacing w:line="360" w:lineRule="auto"/>
        <w:jc w:val="both"/>
        <w:rPr/>
      </w:pPr>
      <w:r w:rsidDel="00000000" w:rsidR="00000000" w:rsidRPr="00000000">
        <w:rPr>
          <w:rtl w:val="0"/>
        </w:rPr>
        <w:t xml:space="preserve">Hasil penelitian memuat uraian isi tabel atau gambar hasil penelitian dan penjelasannya disertai nomor tabel atau gambar sebagai keterangan. Spasi tabel menggunakan spasi 1,0. </w:t>
      </w:r>
    </w:p>
    <w:p w:rsidR="00000000" w:rsidDel="00000000" w:rsidP="00000000" w:rsidRDefault="00000000" w:rsidRPr="00000000" w14:paraId="0000001E">
      <w:pPr>
        <w:jc w:val="center"/>
        <w:rPr>
          <w:b w:val="1"/>
          <w:sz w:val="20"/>
          <w:szCs w:val="20"/>
        </w:rPr>
      </w:pPr>
      <w:r w:rsidDel="00000000" w:rsidR="00000000" w:rsidRPr="00000000">
        <w:rPr>
          <w:b w:val="1"/>
          <w:sz w:val="20"/>
          <w:szCs w:val="20"/>
          <w:rtl w:val="0"/>
        </w:rPr>
        <w:t xml:space="preserve">Tabel 1. </w:t>
      </w:r>
      <w:r w:rsidDel="00000000" w:rsidR="00000000" w:rsidRPr="00000000">
        <w:rPr>
          <w:sz w:val="20"/>
          <w:szCs w:val="20"/>
          <w:rtl w:val="0"/>
        </w:rPr>
        <w:t xml:space="preserve">Judul Tabel  (10 pt, spasi 1</w:t>
      </w:r>
      <w:r w:rsidDel="00000000" w:rsidR="00000000" w:rsidRPr="00000000">
        <w:rPr>
          <w:b w:val="1"/>
          <w:sz w:val="20"/>
          <w:szCs w:val="20"/>
          <w:rtl w:val="0"/>
        </w:rPr>
        <w:t xml:space="preserve">)</w:t>
      </w:r>
    </w:p>
    <w:tbl>
      <w:tblPr>
        <w:tblStyle w:val="Table2"/>
        <w:tblW w:w="5809.0" w:type="dxa"/>
        <w:jc w:val="center"/>
        <w:tblBorders>
          <w:top w:color="000000" w:space="0" w:sz="4" w:val="single"/>
          <w:bottom w:color="000000" w:space="0" w:sz="4" w:val="single"/>
          <w:insideH w:color="000000" w:space="0" w:sz="4" w:val="single"/>
        </w:tblBorders>
        <w:tblLayout w:type="fixed"/>
        <w:tblLook w:val="0400"/>
      </w:tblPr>
      <w:tblGrid>
        <w:gridCol w:w="1408"/>
        <w:gridCol w:w="2341"/>
        <w:gridCol w:w="2060"/>
        <w:tblGridChange w:id="0">
          <w:tblGrid>
            <w:gridCol w:w="1408"/>
            <w:gridCol w:w="2341"/>
            <w:gridCol w:w="2060"/>
          </w:tblGrid>
        </w:tblGridChange>
      </w:tblGrid>
      <w:tr>
        <w:trPr>
          <w:cantSplit w:val="1"/>
          <w:trHeight w:val="240" w:hRule="atLeast"/>
          <w:tblHeader w:val="1"/>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Header</w:t>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Header</w:t>
            </w:r>
          </w:p>
        </w:tc>
      </w:tr>
      <w:tr>
        <w:trPr>
          <w:cantSplit w:val="1"/>
          <w:trHeight w:val="240" w:hRule="atLeast"/>
          <w:tblHeader w:val="1"/>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Sub-header column</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Sub-header column</w:t>
            </w:r>
          </w:p>
        </w:tc>
      </w:tr>
      <w:tr>
        <w:trPr>
          <w:cantSplit w:val="0"/>
          <w:trHeight w:val="32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27">
            <w:pPr>
              <w:jc w:val="center"/>
              <w:rPr>
                <w:sz w:val="20"/>
                <w:szCs w:val="20"/>
              </w:rPr>
            </w:pPr>
            <w:r w:rsidDel="00000000" w:rsidR="00000000" w:rsidRPr="00000000">
              <w:rPr>
                <w:sz w:val="20"/>
                <w:szCs w:val="20"/>
                <w:rtl w:val="0"/>
              </w:rPr>
              <w:t xml:space="preserve">Contents</w:t>
            </w:r>
          </w:p>
        </w:tc>
      </w:tr>
      <w:tr>
        <w:trPr>
          <w:cantSplit w:val="0"/>
          <w:trHeight w:val="3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A">
            <w:pPr>
              <w:jc w:val="center"/>
              <w:rPr>
                <w:sz w:val="20"/>
                <w:szCs w:val="20"/>
              </w:rPr>
            </w:pPr>
            <w:r w:rsidDel="00000000" w:rsidR="00000000" w:rsidRPr="00000000">
              <w:rPr>
                <w:sz w:val="20"/>
                <w:szCs w:val="20"/>
                <w:rtl w:val="0"/>
              </w:rPr>
              <w:t xml:space="preserve">Contents</w:t>
            </w:r>
          </w:p>
        </w:tc>
      </w:tr>
      <w:tr>
        <w:trPr>
          <w:cantSplit w:val="0"/>
          <w:trHeight w:val="32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Contents</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2D">
            <w:pPr>
              <w:jc w:val="center"/>
              <w:rPr>
                <w:sz w:val="20"/>
                <w:szCs w:val="20"/>
              </w:rPr>
            </w:pPr>
            <w:r w:rsidDel="00000000" w:rsidR="00000000" w:rsidRPr="00000000">
              <w:rPr>
                <w:sz w:val="20"/>
                <w:szCs w:val="20"/>
                <w:rtl w:val="0"/>
              </w:rPr>
              <w:t xml:space="preserve">Contents</w:t>
            </w:r>
          </w:p>
        </w:tc>
      </w:tr>
    </w:tbl>
    <w:p w:rsidR="00000000" w:rsidDel="00000000" w:rsidP="00000000" w:rsidRDefault="00000000" w:rsidRPr="00000000" w14:paraId="0000002E">
      <w:pPr>
        <w:spacing w:after="240" w:line="276" w:lineRule="auto"/>
        <w:rPr>
          <w:sz w:val="18"/>
          <w:szCs w:val="18"/>
        </w:rPr>
      </w:pPr>
      <w:r w:rsidDel="00000000" w:rsidR="00000000" w:rsidRPr="00000000">
        <w:rPr>
          <w:rFonts w:ascii="Arial Narrow" w:cs="Arial Narrow" w:eastAsia="Arial Narrow" w:hAnsi="Arial Narrow"/>
          <w:sz w:val="18"/>
          <w:szCs w:val="18"/>
          <w:rtl w:val="0"/>
        </w:rPr>
        <w:tab/>
        <w:t xml:space="preserve">            </w:t>
      </w:r>
      <w:r w:rsidDel="00000000" w:rsidR="00000000" w:rsidRPr="00000000">
        <w:rPr>
          <w:i w:val="1"/>
          <w:sz w:val="18"/>
          <w:szCs w:val="18"/>
          <w:rtl w:val="0"/>
        </w:rPr>
        <w:t xml:space="preserve">Sumber</w:t>
      </w:r>
      <w:r w:rsidDel="00000000" w:rsidR="00000000" w:rsidRPr="00000000">
        <w:rPr>
          <w:sz w:val="18"/>
          <w:szCs w:val="18"/>
          <w:rtl w:val="0"/>
        </w:rPr>
        <w:t xml:space="preserve"> Jika ada, (2020)</w:t>
      </w:r>
    </w:p>
    <w:p w:rsidR="00000000" w:rsidDel="00000000" w:rsidP="00000000" w:rsidRDefault="00000000" w:rsidRPr="00000000" w14:paraId="0000002F">
      <w:pPr>
        <w:tabs>
          <w:tab w:val="left" w:leader="none" w:pos="3953"/>
        </w:tabs>
        <w:spacing w:line="360" w:lineRule="auto"/>
        <w:ind w:firstLine="720"/>
        <w:jc w:val="both"/>
        <w:rPr/>
      </w:pPr>
      <w:r w:rsidDel="00000000" w:rsidR="00000000" w:rsidRPr="00000000">
        <w:rPr>
          <w:rtl w:val="0"/>
        </w:rPr>
        <w:t xml:space="preserve">Sedangkan angka-angka yang disajikan pada suatu variabel harus benar dan konsisten. Angka yang digunakan tidak lebih dari tiga angka penting (kurang, jika sesuai) atau justifikasi untuk akurasi yang lebih tinggi. Tempatkan gambar label di bawah gambar dengan jarak satu spasi antara gambar dan gambar label. Contoh peletakan label gambar dapat dilihat pada Gambar 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1473200</wp:posOffset>
                </wp:positionH>
                <wp:positionV relativeFrom="paragraph">
                  <wp:posOffset>914400</wp:posOffset>
                </wp:positionV>
                <wp:extent cx="2433955" cy="1409700"/>
                <wp:effectExtent b="0" l="0" r="0" t="0"/>
                <wp:wrapNone/>
                <wp:docPr id="27" name=""/>
                <a:graphic>
                  <a:graphicData uri="http://schemas.microsoft.com/office/word/2010/wordprocessingGroup">
                    <wpg:wgp>
                      <wpg:cNvGrpSpPr/>
                      <wpg:grpSpPr>
                        <a:xfrm>
                          <a:off x="4129000" y="3075150"/>
                          <a:ext cx="2433955" cy="1409700"/>
                          <a:chOff x="4129000" y="3075150"/>
                          <a:chExt cx="2434000" cy="1409700"/>
                        </a:xfrm>
                      </wpg:grpSpPr>
                      <wpg:grpSp>
                        <wpg:cNvGrpSpPr/>
                        <wpg:grpSpPr>
                          <a:xfrm>
                            <a:off x="4129023" y="3075150"/>
                            <a:ext cx="2433955" cy="1409700"/>
                            <a:chOff x="0" y="0"/>
                            <a:chExt cx="2433955" cy="1409700"/>
                          </a:xfrm>
                        </wpg:grpSpPr>
                        <wps:wsp>
                          <wps:cNvSpPr/>
                          <wps:cNvPr id="5" name="Shape 5"/>
                          <wps:spPr>
                            <a:xfrm>
                              <a:off x="0" y="0"/>
                              <a:ext cx="2433950" cy="1409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Picture1" id="6" name="Shape 6"/>
                            <pic:cNvPicPr preferRelativeResize="0"/>
                          </pic:nvPicPr>
                          <pic:blipFill rotWithShape="1">
                            <a:blip r:embed="rId13">
                              <a:alphaModFix/>
                            </a:blip>
                            <a:srcRect b="3794" l="5347" r="5882" t="7401"/>
                            <a:stretch/>
                          </pic:blipFill>
                          <pic:spPr>
                            <a:xfrm>
                              <a:off x="323850" y="0"/>
                              <a:ext cx="1771650" cy="1409700"/>
                            </a:xfrm>
                            <a:prstGeom prst="rect">
                              <a:avLst/>
                            </a:prstGeom>
                            <a:noFill/>
                            <a:ln>
                              <a:noFill/>
                            </a:ln>
                          </pic:spPr>
                        </pic:pic>
                        <wps:wsp>
                          <wps:cNvSpPr/>
                          <wps:cNvPr id="7" name="Shape 7"/>
                          <wps:spPr>
                            <a:xfrm>
                              <a:off x="0" y="1038225"/>
                              <a:ext cx="2433955" cy="27305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Gambar   SEQ Gambar_ \* ARABIC 1. </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Contoh Gambar (10 pt, spasi 1)</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1473200</wp:posOffset>
                </wp:positionH>
                <wp:positionV relativeFrom="paragraph">
                  <wp:posOffset>914400</wp:posOffset>
                </wp:positionV>
                <wp:extent cx="2433955" cy="1409700"/>
                <wp:effectExtent b="0" l="0" r="0" t="0"/>
                <wp:wrapNone/>
                <wp:docPr id="27"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433955" cy="1409700"/>
                        </a:xfrm>
                        <a:prstGeom prst="rect"/>
                        <a:ln/>
                      </pic:spPr>
                    </pic:pic>
                  </a:graphicData>
                </a:graphic>
              </wp:anchor>
            </w:drawing>
          </mc:Fallback>
        </mc:AlternateContent>
      </w:r>
    </w:p>
    <w:p w:rsidR="00000000" w:rsidDel="00000000" w:rsidP="00000000" w:rsidRDefault="00000000" w:rsidRPr="00000000" w14:paraId="00000030">
      <w:pPr>
        <w:spacing w:line="276" w:lineRule="auto"/>
        <w:ind w:firstLine="720"/>
        <w:jc w:val="both"/>
        <w:rPr/>
      </w:pPr>
      <w:r w:rsidDel="00000000" w:rsidR="00000000" w:rsidRPr="00000000">
        <w:rPr>
          <w:rtl w:val="0"/>
        </w:rPr>
      </w:r>
    </w:p>
    <w:p w:rsidR="00000000" w:rsidDel="00000000" w:rsidP="00000000" w:rsidRDefault="00000000" w:rsidRPr="00000000" w14:paraId="00000031">
      <w:pPr>
        <w:spacing w:line="276" w:lineRule="auto"/>
        <w:ind w:firstLine="720"/>
        <w:jc w:val="both"/>
        <w:rPr/>
      </w:pPr>
      <w:r w:rsidDel="00000000" w:rsidR="00000000" w:rsidRPr="00000000">
        <w:rPr>
          <w:rtl w:val="0"/>
        </w:rPr>
      </w:r>
    </w:p>
    <w:p w:rsidR="00000000" w:rsidDel="00000000" w:rsidP="00000000" w:rsidRDefault="00000000" w:rsidRPr="00000000" w14:paraId="00000032">
      <w:pPr>
        <w:spacing w:line="276" w:lineRule="auto"/>
        <w:ind w:firstLine="720"/>
        <w:jc w:val="both"/>
        <w:rPr/>
      </w:pPr>
      <w:r w:rsidDel="00000000" w:rsidR="00000000" w:rsidRPr="00000000">
        <w:rPr>
          <w:rtl w:val="0"/>
        </w:rPr>
      </w:r>
    </w:p>
    <w:p w:rsidR="00000000" w:rsidDel="00000000" w:rsidP="00000000" w:rsidRDefault="00000000" w:rsidRPr="00000000" w14:paraId="00000033">
      <w:pPr>
        <w:spacing w:line="276" w:lineRule="auto"/>
        <w:ind w:firstLine="720"/>
        <w:jc w:val="both"/>
        <w:rPr/>
      </w:pPr>
      <w:r w:rsidDel="00000000" w:rsidR="00000000" w:rsidRPr="00000000">
        <w:rPr>
          <w:rtl w:val="0"/>
        </w:rPr>
      </w:r>
    </w:p>
    <w:p w:rsidR="00000000" w:rsidDel="00000000" w:rsidP="00000000" w:rsidRDefault="00000000" w:rsidRPr="00000000" w14:paraId="00000034">
      <w:pPr>
        <w:spacing w:line="276" w:lineRule="auto"/>
        <w:ind w:firstLine="720"/>
        <w:jc w:val="both"/>
        <w:rPr/>
      </w:pPr>
      <w:r w:rsidDel="00000000" w:rsidR="00000000" w:rsidRPr="00000000">
        <w:rPr>
          <w:rtl w:val="0"/>
        </w:rPr>
      </w:r>
    </w:p>
    <w:p w:rsidR="00000000" w:rsidDel="00000000" w:rsidP="00000000" w:rsidRDefault="00000000" w:rsidRPr="00000000" w14:paraId="00000035">
      <w:pPr>
        <w:spacing w:line="276" w:lineRule="auto"/>
        <w:ind w:firstLine="720"/>
        <w:jc w:val="both"/>
        <w:rPr/>
      </w:pPr>
      <w:r w:rsidDel="00000000" w:rsidR="00000000" w:rsidRPr="00000000">
        <w:rPr>
          <w:rtl w:val="0"/>
        </w:rPr>
      </w:r>
    </w:p>
    <w:p w:rsidR="00000000" w:rsidDel="00000000" w:rsidP="00000000" w:rsidRDefault="00000000" w:rsidRPr="00000000" w14:paraId="00000036">
      <w:pPr>
        <w:spacing w:line="360" w:lineRule="auto"/>
        <w:ind w:firstLine="720"/>
        <w:jc w:val="both"/>
        <w:rPr/>
      </w:pPr>
      <w:r w:rsidDel="00000000" w:rsidR="00000000" w:rsidRPr="00000000">
        <w:rPr>
          <w:rtl w:val="0"/>
        </w:rPr>
        <w:t xml:space="preserve">Tabel atau gambar yang diadaptasi atau dikutip dari sumber lain harus mencantumkan sumbernya pada catatan kaki pada tabel atau gambar. Jumlah masing-masing tabel dan gambar yang dicantumkan dibatasi maksimal 5. </w:t>
      </w:r>
    </w:p>
    <w:p w:rsidR="00000000" w:rsidDel="00000000" w:rsidP="00000000" w:rsidRDefault="00000000" w:rsidRPr="00000000" w14:paraId="00000037">
      <w:pPr>
        <w:spacing w:line="276" w:lineRule="auto"/>
        <w:ind w:firstLine="720"/>
        <w:jc w:val="both"/>
        <w:rPr>
          <w:b w:val="1"/>
        </w:rPr>
      </w:pPr>
      <w:r w:rsidDel="00000000" w:rsidR="00000000" w:rsidRPr="00000000">
        <w:rPr>
          <w:rtl w:val="0"/>
        </w:rPr>
      </w:r>
    </w:p>
    <w:p w:rsidR="00000000" w:rsidDel="00000000" w:rsidP="00000000" w:rsidRDefault="00000000" w:rsidRPr="00000000" w14:paraId="00000038">
      <w:pPr>
        <w:pStyle w:val="Heading1"/>
        <w:ind w:left="0" w:firstLine="0"/>
        <w:rPr/>
      </w:pPr>
      <w:r w:rsidDel="00000000" w:rsidR="00000000" w:rsidRPr="00000000">
        <w:rPr>
          <w:rtl w:val="0"/>
        </w:rPr>
        <w:t xml:space="preserve">PEMBAHASAN (Times New Roman, pt 11, spasi 1.5)</w:t>
      </w:r>
    </w:p>
    <w:p w:rsidR="00000000" w:rsidDel="00000000" w:rsidP="00000000" w:rsidRDefault="00000000" w:rsidRPr="00000000" w14:paraId="00000039">
      <w:pPr>
        <w:tabs>
          <w:tab w:val="left" w:leader="none" w:pos="1260"/>
        </w:tabs>
        <w:spacing w:after="240" w:line="360" w:lineRule="auto"/>
        <w:ind w:firstLine="567"/>
        <w:jc w:val="both"/>
        <w:rPr/>
      </w:pPr>
      <w:r w:rsidDel="00000000" w:rsidR="00000000" w:rsidRPr="00000000">
        <w:rPr>
          <w:rtl w:val="0"/>
        </w:rPr>
        <w:t xml:space="preserve">Pembahasan menjelaskan pentingnya temuan, literatur terkait dengan konteksnya. Penjelasan pembahasan harus jelas dan ringkas. Pembahasan difokuskan untuk menghubungkan data dan hasil analisisnya dengan masalah atau tujuan penelitian dan konteks teori yang lebih luas. Setiap hasil penelitian dibandingkan dengan hasil penelitian lainnya. Pembahasan juga dapat memuat jawaban atas pertanyaan mengapa fakta yang ditemukan berbeda dengan data.. Bagian akhir pembahasan memuat kelebihan dan keterbatasan penelitian, serta kemungkinan pengembangan lebih lanjut. Pembahasannya berisi 1000-1500 kata.</w:t>
      </w:r>
    </w:p>
    <w:p w:rsidR="00000000" w:rsidDel="00000000" w:rsidP="00000000" w:rsidRDefault="00000000" w:rsidRPr="00000000" w14:paraId="0000003A">
      <w:pPr>
        <w:pStyle w:val="Heading1"/>
        <w:ind w:left="0" w:firstLine="0"/>
        <w:rPr/>
      </w:pPr>
      <w:r w:rsidDel="00000000" w:rsidR="00000000" w:rsidRPr="00000000">
        <w:rPr>
          <w:rtl w:val="0"/>
        </w:rPr>
        <w:t xml:space="preserve">KESIMPULAN (Times New Roman, pt 11, spasi 1.5)</w:t>
      </w:r>
    </w:p>
    <w:p w:rsidR="00000000" w:rsidDel="00000000" w:rsidP="00000000" w:rsidRDefault="00000000" w:rsidRPr="00000000" w14:paraId="0000003B">
      <w:pPr>
        <w:spacing w:line="360" w:lineRule="auto"/>
        <w:ind w:firstLine="720"/>
        <w:jc w:val="both"/>
        <w:rPr/>
      </w:pPr>
      <w:r w:rsidDel="00000000" w:rsidR="00000000" w:rsidRPr="00000000">
        <w:rPr>
          <w:rtl w:val="0"/>
        </w:rPr>
        <w:t xml:space="preserve">Kesimpulan utama mencakup point penting hasil penelitian (hindari generalisasi) dan  implikasiya, serta mengacu pada uraian dalam pembahasan, juga menjawab tujuan penelitian. Kesimpulan diuraikan secara naratif, logis dan tepat. Tulis saran jika perlu. Kesimpulan harus ditulis secara konsisten dan sebaiknya ditulis 1-2 paragraf tanpa rincian daftar. Rekomendasi merupakan saran yang diberikan kepada beberapa pihak yang ditujukan kepada pemerintah atau lembaga tempat penelitian dilakukan, dan dapat menjadi masukan ilmiah bagi peneliti selanjutnya. </w:t>
      </w:r>
    </w:p>
    <w:p w:rsidR="00000000" w:rsidDel="00000000" w:rsidP="00000000" w:rsidRDefault="00000000" w:rsidRPr="00000000" w14:paraId="0000003C">
      <w:pPr>
        <w:spacing w:line="360" w:lineRule="auto"/>
        <w:jc w:val="both"/>
        <w:rPr>
          <w:b w:val="1"/>
          <w:color w:val="ff0000"/>
        </w:rPr>
      </w:pPr>
      <w:r w:rsidDel="00000000" w:rsidR="00000000" w:rsidRPr="00000000">
        <w:rPr>
          <w:rtl w:val="0"/>
        </w:rPr>
      </w:r>
    </w:p>
    <w:p w:rsidR="00000000" w:rsidDel="00000000" w:rsidP="00000000" w:rsidRDefault="00000000" w:rsidRPr="00000000" w14:paraId="0000003D">
      <w:pPr>
        <w:spacing w:line="360" w:lineRule="auto"/>
        <w:jc w:val="both"/>
        <w:rPr>
          <w:b w:val="1"/>
          <w:color w:val="ff0000"/>
        </w:rPr>
      </w:pPr>
      <w:r w:rsidDel="00000000" w:rsidR="00000000" w:rsidRPr="00000000">
        <w:rPr>
          <w:b w:val="1"/>
          <w:color w:val="ff0000"/>
          <w:rtl w:val="0"/>
        </w:rPr>
        <w:t xml:space="preserve">Penulis </w:t>
      </w:r>
      <w:r w:rsidDel="00000000" w:rsidR="00000000" w:rsidRPr="00000000">
        <w:rPr>
          <w:b w:val="1"/>
          <w:color w:val="ff0000"/>
          <w:u w:val="single"/>
          <w:rtl w:val="0"/>
        </w:rPr>
        <w:t xml:space="preserve">WAJIB</w:t>
      </w:r>
      <w:r w:rsidDel="00000000" w:rsidR="00000000" w:rsidRPr="00000000">
        <w:rPr>
          <w:b w:val="1"/>
          <w:color w:val="ff0000"/>
          <w:rtl w:val="0"/>
        </w:rPr>
        <w:t xml:space="preserve"> mencantumkan nilai-nilai integrasi keislaman berupa dalil (Al-Qur’an/Hadits) disertai terjemahnya. </w:t>
      </w:r>
    </w:p>
    <w:p w:rsidR="00000000" w:rsidDel="00000000" w:rsidP="00000000" w:rsidRDefault="00000000" w:rsidRPr="00000000" w14:paraId="0000003E">
      <w:pPr>
        <w:spacing w:line="360" w:lineRule="auto"/>
        <w:jc w:val="both"/>
        <w:rPr>
          <w:b w:val="1"/>
        </w:rPr>
      </w:pPr>
      <w:r w:rsidDel="00000000" w:rsidR="00000000" w:rsidRPr="00000000">
        <w:rPr>
          <w:rtl w:val="0"/>
        </w:rPr>
      </w:r>
    </w:p>
    <w:p w:rsidR="00000000" w:rsidDel="00000000" w:rsidP="00000000" w:rsidRDefault="00000000" w:rsidRPr="00000000" w14:paraId="0000003F">
      <w:pPr>
        <w:pStyle w:val="Heading1"/>
        <w:ind w:left="0" w:firstLine="0"/>
        <w:rPr/>
      </w:pPr>
      <w:r w:rsidDel="00000000" w:rsidR="00000000" w:rsidRPr="00000000">
        <w:rPr>
          <w:rtl w:val="0"/>
        </w:rPr>
        <w:t xml:space="preserve">REFERENSI (Times New Roman, pt 11, spasi 1.0)</w:t>
      </w:r>
    </w:p>
    <w:p w:rsidR="00000000" w:rsidDel="00000000" w:rsidP="00000000" w:rsidRDefault="00000000" w:rsidRPr="00000000" w14:paraId="00000040">
      <w:pPr>
        <w:spacing w:line="276" w:lineRule="auto"/>
        <w:ind w:firstLine="454"/>
        <w:jc w:val="both"/>
        <w:rPr/>
      </w:pPr>
      <w:r w:rsidDel="00000000" w:rsidR="00000000" w:rsidRPr="00000000">
        <w:rPr>
          <w:rtl w:val="0"/>
        </w:rPr>
        <w:t xml:space="preserve">Semua referensi yang digunakan dalam teks artikel harus tercantum di bagian ini. Begitu juga sebaliknya, daftar pustaka hanya memuat pustaka yang dikutip dalam naskah dan mengikuti aturan Style edisi </w:t>
      </w:r>
      <w:r w:rsidDel="00000000" w:rsidR="00000000" w:rsidRPr="00000000">
        <w:rPr>
          <w:b w:val="1"/>
          <w:i w:val="1"/>
          <w:rtl w:val="0"/>
        </w:rPr>
        <w:t xml:space="preserve">American Psychological Association (APA) </w:t>
      </w:r>
      <w:r w:rsidDel="00000000" w:rsidR="00000000" w:rsidRPr="00000000">
        <w:rPr>
          <w:b w:val="1"/>
          <w:rtl w:val="0"/>
        </w:rPr>
        <w:t xml:space="preserve">Edisi 7</w:t>
      </w:r>
      <w:r w:rsidDel="00000000" w:rsidR="00000000" w:rsidRPr="00000000">
        <w:rPr>
          <w:b w:val="1"/>
          <w:i w:val="1"/>
          <w:rtl w:val="0"/>
        </w:rPr>
        <w:t xml:space="preserve">.</w:t>
      </w:r>
      <w:r w:rsidDel="00000000" w:rsidR="00000000" w:rsidRPr="00000000">
        <w:rPr>
          <w:rtl w:val="0"/>
        </w:rPr>
        <w:t xml:space="preserve"> Daftar pustaka ditulis dengan </w:t>
      </w:r>
      <w:r w:rsidDel="00000000" w:rsidR="00000000" w:rsidRPr="00000000">
        <w:rPr>
          <w:i w:val="1"/>
          <w:rtl w:val="0"/>
        </w:rPr>
        <w:t xml:space="preserve">font </w:t>
      </w:r>
      <w:r w:rsidDel="00000000" w:rsidR="00000000" w:rsidRPr="00000000">
        <w:rPr>
          <w:rtl w:val="0"/>
        </w:rPr>
        <w:t xml:space="preserve">Times New Roman, pt 11, spasi 1.0. Setiap artikel minimal terdiri dari 15 daftar pustaka yang berasal dari jurnal terakreditasi. Gunakan sumber pustaka yang relavan dan ter </w:t>
      </w:r>
      <w:r w:rsidDel="00000000" w:rsidR="00000000" w:rsidRPr="00000000">
        <w:rPr>
          <w:i w:val="1"/>
          <w:rtl w:val="0"/>
        </w:rPr>
        <w:t xml:space="preserve">update</w:t>
      </w:r>
      <w:r w:rsidDel="00000000" w:rsidR="00000000" w:rsidRPr="00000000">
        <w:rPr>
          <w:rtl w:val="0"/>
        </w:rPr>
        <w:t xml:space="preserve"> dengan batasan minimal 5 tahun terakhir. </w:t>
      </w:r>
    </w:p>
    <w:p w:rsidR="00000000" w:rsidDel="00000000" w:rsidP="00000000" w:rsidRDefault="00000000" w:rsidRPr="00000000" w14:paraId="00000041">
      <w:pPr>
        <w:ind w:right="424"/>
        <w:jc w:val="both"/>
        <w:rPr>
          <w:b w:val="1"/>
          <w:i w:val="1"/>
        </w:rPr>
      </w:pPr>
      <w:r w:rsidDel="00000000" w:rsidR="00000000" w:rsidRPr="00000000">
        <w:rPr>
          <w:rtl w:val="0"/>
        </w:rPr>
      </w:r>
    </w:p>
    <w:p w:rsidR="00000000" w:rsidDel="00000000" w:rsidP="00000000" w:rsidRDefault="00000000" w:rsidRPr="00000000" w14:paraId="00000042">
      <w:pPr>
        <w:spacing w:line="276" w:lineRule="auto"/>
        <w:ind w:right="424"/>
        <w:jc w:val="both"/>
        <w:rPr>
          <w:b w:val="1"/>
        </w:rPr>
      </w:pPr>
      <w:r w:rsidDel="00000000" w:rsidR="00000000" w:rsidRPr="00000000">
        <w:rPr>
          <w:b w:val="1"/>
          <w:rtl w:val="0"/>
        </w:rPr>
        <w:t xml:space="preserve">Pustaka yang berupa Jurnal/majalah:</w:t>
      </w:r>
    </w:p>
    <w:p w:rsidR="00000000" w:rsidDel="00000000" w:rsidP="00000000" w:rsidRDefault="00000000" w:rsidRPr="00000000" w14:paraId="00000043">
      <w:pPr>
        <w:spacing w:line="276" w:lineRule="auto"/>
        <w:ind w:left="480" w:hanging="480"/>
        <w:jc w:val="both"/>
        <w:rPr/>
      </w:pPr>
      <w:r w:rsidDel="00000000" w:rsidR="00000000" w:rsidRPr="00000000">
        <w:rPr>
          <w:rtl w:val="0"/>
        </w:rPr>
        <w:t xml:space="preserve">Liu, Z., Li, Z., Zhong, H., Zeng, G., Liang, Y., Chen, M., Wu, Z., Zhou, Y., Yu, M., &amp; Shao, B. (2017). Recent advances in the environmental applications of biosurfactant saponins: A review. </w:t>
      </w:r>
      <w:r w:rsidDel="00000000" w:rsidR="00000000" w:rsidRPr="00000000">
        <w:rPr>
          <w:i w:val="1"/>
          <w:rtl w:val="0"/>
        </w:rPr>
        <w:t xml:space="preserve">Journal of Environmental Chemical Engineering</w:t>
      </w:r>
      <w:r w:rsidDel="00000000" w:rsidR="00000000" w:rsidRPr="00000000">
        <w:rPr>
          <w:rtl w:val="0"/>
        </w:rPr>
        <w:t xml:space="preserve">, </w:t>
      </w:r>
      <w:r w:rsidDel="00000000" w:rsidR="00000000" w:rsidRPr="00000000">
        <w:rPr>
          <w:i w:val="1"/>
          <w:rtl w:val="0"/>
        </w:rPr>
        <w:t xml:space="preserve">5</w:t>
      </w:r>
      <w:r w:rsidDel="00000000" w:rsidR="00000000" w:rsidRPr="00000000">
        <w:rPr>
          <w:rtl w:val="0"/>
        </w:rPr>
        <w:t xml:space="preserve">(6), 6030–6038. https://doi.org/10.1016/j.jece.2017.11.021</w:t>
      </w:r>
    </w:p>
    <w:p w:rsidR="00000000" w:rsidDel="00000000" w:rsidP="00000000" w:rsidRDefault="00000000" w:rsidRPr="00000000" w14:paraId="00000044">
      <w:pPr>
        <w:spacing w:line="276" w:lineRule="auto"/>
        <w:jc w:val="both"/>
        <w:rPr>
          <w:b w:val="1"/>
        </w:rPr>
      </w:pPr>
      <w:r w:rsidDel="00000000" w:rsidR="00000000" w:rsidRPr="00000000">
        <w:rPr>
          <w:b w:val="1"/>
          <w:rtl w:val="0"/>
        </w:rPr>
        <w:t xml:space="preserve">Pustaka dari Buku:</w:t>
      </w:r>
    </w:p>
    <w:p w:rsidR="00000000" w:rsidDel="00000000" w:rsidP="00000000" w:rsidRDefault="00000000" w:rsidRPr="00000000" w14:paraId="00000045">
      <w:pPr>
        <w:spacing w:line="276" w:lineRule="auto"/>
        <w:ind w:left="480" w:hanging="480"/>
        <w:jc w:val="both"/>
        <w:rPr/>
      </w:pPr>
      <w:r w:rsidDel="00000000" w:rsidR="00000000" w:rsidRPr="00000000">
        <w:rPr>
          <w:rtl w:val="0"/>
        </w:rPr>
        <w:t xml:space="preserve">Ahuja, S., &amp; Scypinski, S. (1386). </w:t>
      </w:r>
      <w:r w:rsidDel="00000000" w:rsidR="00000000" w:rsidRPr="00000000">
        <w:rPr>
          <w:i w:val="1"/>
          <w:rtl w:val="0"/>
        </w:rPr>
        <w:t xml:space="preserve">Handbook of Modern Pharmaceutical Analysis</w:t>
      </w:r>
      <w:r w:rsidDel="00000000" w:rsidR="00000000" w:rsidRPr="00000000">
        <w:rPr>
          <w:rtl w:val="0"/>
        </w:rPr>
        <w:t xml:space="preserve">. Academic Press.</w:t>
      </w:r>
    </w:p>
    <w:p w:rsidR="00000000" w:rsidDel="00000000" w:rsidP="00000000" w:rsidRDefault="00000000" w:rsidRPr="00000000" w14:paraId="00000046">
      <w:pPr>
        <w:spacing w:line="276" w:lineRule="auto"/>
        <w:ind w:left="640" w:hanging="640"/>
        <w:jc w:val="both"/>
        <w:rPr>
          <w:b w:val="1"/>
        </w:rPr>
      </w:pPr>
      <w:r w:rsidDel="00000000" w:rsidR="00000000" w:rsidRPr="00000000">
        <w:rPr>
          <w:b w:val="1"/>
          <w:rtl w:val="0"/>
        </w:rPr>
        <w:t xml:space="preserve">Pustaka dari Artikel:</w:t>
      </w:r>
    </w:p>
    <w:p w:rsidR="00000000" w:rsidDel="00000000" w:rsidP="00000000" w:rsidRDefault="00000000" w:rsidRPr="00000000" w14:paraId="00000047">
      <w:pPr>
        <w:spacing w:after="120" w:line="276" w:lineRule="auto"/>
        <w:ind w:left="480" w:hanging="480"/>
        <w:jc w:val="both"/>
        <w:rPr/>
      </w:pPr>
      <w:r w:rsidDel="00000000" w:rsidR="00000000" w:rsidRPr="00000000">
        <w:rPr>
          <w:rtl w:val="0"/>
        </w:rPr>
        <w:t xml:space="preserve">Liu, Z., Li, Z., Zhong, H., Zeng, G., Liang, Y., Chen, M., Wu, Z., Zhou, Y., Yu, M., &amp; Shao, B. (2017). Recent advances in the environmental applications of biosurfactant saponins: A review. </w:t>
      </w:r>
      <w:r w:rsidDel="00000000" w:rsidR="00000000" w:rsidRPr="00000000">
        <w:rPr>
          <w:i w:val="1"/>
          <w:rtl w:val="0"/>
        </w:rPr>
        <w:t xml:space="preserve">Journal of Environmental Chemical Engineering</w:t>
      </w:r>
      <w:r w:rsidDel="00000000" w:rsidR="00000000" w:rsidRPr="00000000">
        <w:rPr>
          <w:rtl w:val="0"/>
        </w:rPr>
        <w:t xml:space="preserve">, </w:t>
      </w:r>
      <w:r w:rsidDel="00000000" w:rsidR="00000000" w:rsidRPr="00000000">
        <w:rPr>
          <w:i w:val="1"/>
          <w:rtl w:val="0"/>
        </w:rPr>
        <w:t xml:space="preserve">5</w:t>
      </w:r>
      <w:r w:rsidDel="00000000" w:rsidR="00000000" w:rsidRPr="00000000">
        <w:rPr>
          <w:rtl w:val="0"/>
        </w:rPr>
        <w:t xml:space="preserve">(6), 6030–6038. https://doi.org/10.1016/j.jece.2017.11.021</w:t>
      </w:r>
    </w:p>
    <w:p w:rsidR="00000000" w:rsidDel="00000000" w:rsidP="00000000" w:rsidRDefault="00000000" w:rsidRPr="00000000" w14:paraId="00000048">
      <w:pPr>
        <w:spacing w:after="120" w:line="276" w:lineRule="auto"/>
        <w:ind w:left="480" w:hanging="480"/>
        <w:jc w:val="both"/>
        <w:rPr/>
      </w:pPr>
      <w:r w:rsidDel="00000000" w:rsidR="00000000" w:rsidRPr="00000000">
        <w:rPr>
          <w:rtl w:val="0"/>
        </w:rPr>
      </w:r>
    </w:p>
    <w:p w:rsidR="00000000" w:rsidDel="00000000" w:rsidP="00000000" w:rsidRDefault="00000000" w:rsidRPr="00000000" w14:paraId="00000049">
      <w:pPr>
        <w:spacing w:line="276" w:lineRule="auto"/>
        <w:ind w:left="480" w:hanging="480"/>
        <w:jc w:val="both"/>
        <w:rPr>
          <w:b w:val="1"/>
        </w:rPr>
      </w:pPr>
      <w:r w:rsidDel="00000000" w:rsidR="00000000" w:rsidRPr="00000000">
        <w:rPr>
          <w:b w:val="1"/>
          <w:rtl w:val="0"/>
        </w:rPr>
        <w:t xml:space="preserve">Pustaka dari Disertasi/Thesis/Skripsi:</w:t>
      </w:r>
    </w:p>
    <w:p w:rsidR="00000000" w:rsidDel="00000000" w:rsidP="00000000" w:rsidRDefault="00000000" w:rsidRPr="00000000" w14:paraId="0000004A">
      <w:pPr>
        <w:spacing w:line="276" w:lineRule="auto"/>
        <w:ind w:left="480" w:hanging="480"/>
        <w:jc w:val="both"/>
        <w:rPr/>
      </w:pPr>
      <w:r w:rsidDel="00000000" w:rsidR="00000000" w:rsidRPr="00000000">
        <w:rPr>
          <w:rtl w:val="0"/>
        </w:rPr>
        <w:t xml:space="preserve">Sinarcahaya,Dian(2019). "Analisis Determinan Kejadian PJK pada Pasien di RS X". </w:t>
      </w:r>
      <w:r w:rsidDel="00000000" w:rsidR="00000000" w:rsidRPr="00000000">
        <w:rPr>
          <w:i w:val="1"/>
          <w:rtl w:val="0"/>
        </w:rPr>
        <w:t xml:space="preserve">Skripsi</w:t>
      </w:r>
      <w:r w:rsidDel="00000000" w:rsidR="00000000" w:rsidRPr="00000000">
        <w:rPr>
          <w:rtl w:val="0"/>
        </w:rPr>
        <w:t xml:space="preserve">. Fakultas Kesehatan Masyarakat. Univeritas Islam Negeri Alauddin Makassar.</w:t>
      </w:r>
    </w:p>
    <w:p w:rsidR="00000000" w:rsidDel="00000000" w:rsidP="00000000" w:rsidRDefault="00000000" w:rsidRPr="00000000" w14:paraId="0000004B">
      <w:pPr>
        <w:spacing w:after="120" w:line="276" w:lineRule="auto"/>
        <w:ind w:left="480" w:hanging="480"/>
        <w:jc w:val="both"/>
        <w:rPr/>
      </w:pPr>
      <w:r w:rsidDel="00000000" w:rsidR="00000000" w:rsidRPr="00000000">
        <w:rPr>
          <w:b w:val="1"/>
          <w:rtl w:val="0"/>
        </w:rPr>
        <w:t xml:space="preserve">Pustaka Terbitan Lembaga/Badan/Organisasi (</w:t>
      </w:r>
      <w:r w:rsidDel="00000000" w:rsidR="00000000" w:rsidRPr="00000000">
        <w:rPr>
          <w:rtl w:val="0"/>
        </w:rPr>
        <w:t xml:space="preserve">Himpunan peraturen, UU, Sejenisnya)</w:t>
      </w:r>
    </w:p>
    <w:p w:rsidR="00000000" w:rsidDel="00000000" w:rsidP="00000000" w:rsidRDefault="00000000" w:rsidRPr="00000000" w14:paraId="0000004C">
      <w:pPr>
        <w:spacing w:line="276" w:lineRule="auto"/>
        <w:ind w:left="480" w:hanging="480"/>
        <w:jc w:val="both"/>
        <w:rPr/>
      </w:pPr>
      <w:r w:rsidDel="00000000" w:rsidR="00000000" w:rsidRPr="00000000">
        <w:rPr>
          <w:rtl w:val="0"/>
        </w:rPr>
        <w:t xml:space="preserve">Keputusan Menteri Negara Lingkungan Hidup No . 15 Tahun 1996 Tentang : Baku Tingkat Kebauan, Badan Lingkungan Hidup dan Kehutanan 15 (1996). https://baristandsamarinda.kemenperin.go.id/download/KepMenLH49(1996)-Baku_Tingkat_Getaran.pdf</w:t>
      </w:r>
    </w:p>
    <w:p w:rsidR="00000000" w:rsidDel="00000000" w:rsidP="00000000" w:rsidRDefault="00000000" w:rsidRPr="00000000" w14:paraId="0000004D">
      <w:pPr>
        <w:spacing w:before="240" w:line="276" w:lineRule="auto"/>
        <w:jc w:val="both"/>
        <w:rPr>
          <w:b w:val="1"/>
          <w:color w:val="ff0000"/>
        </w:rPr>
      </w:pPr>
      <w:r w:rsidDel="00000000" w:rsidR="00000000" w:rsidRPr="00000000">
        <w:rPr>
          <w:b w:val="1"/>
          <w:color w:val="ff0000"/>
          <w:rtl w:val="0"/>
        </w:rPr>
        <w:t xml:space="preserve">CATATAN: HARAP GUNAKAN MANAJER REFERENSI SEPERTI MENDELEY, ZOTERO, DLL.</w:t>
      </w:r>
    </w:p>
    <w:p w:rsidR="00000000" w:rsidDel="00000000" w:rsidP="00000000" w:rsidRDefault="00000000" w:rsidRPr="00000000" w14:paraId="0000004E">
      <w:pPr>
        <w:jc w:val="both"/>
        <w:rPr/>
      </w:pPr>
      <w:r w:rsidDel="00000000" w:rsidR="00000000" w:rsidRPr="00000000">
        <w:rPr>
          <w:rtl w:val="0"/>
        </w:rPr>
      </w:r>
    </w:p>
    <w:p w:rsidR="00000000" w:rsidDel="00000000" w:rsidP="00000000" w:rsidRDefault="00000000" w:rsidRPr="00000000" w14:paraId="0000004F">
      <w:pPr>
        <w:jc w:val="both"/>
        <w:rPr>
          <w:b w:val="1"/>
        </w:rPr>
      </w:pPr>
      <w:r w:rsidDel="00000000" w:rsidR="00000000" w:rsidRPr="00000000">
        <w:rPr>
          <w:b w:val="1"/>
          <w:rtl w:val="0"/>
        </w:rPr>
        <w:t xml:space="preserve">Kutipan dalam Bahasa Arab</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Kutipan langsung teks bahasa Arab berupa ayat Al-Qur’an, Hadits, dan sejenisnya ditulis dengan margin rata kiri kanan (Ctrl+J) menggunakan huruf Calibri berukuran 14 pt, spasi 1,15, tegak. Terjemahan ayat al-Qur’an walaupun hanya terdiri atas satu baris, ditulis terpisah dari teks dalam satu alinea tersendiri dengan mencatumkan ayat di akhir kalimat dan nama surah di akhir terjemahan. Penulisan terjemahan ditulis dengan pt 11, spasi 1 font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times new roman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bidi w:val="1"/>
        <w:spacing w:line="168" w:lineRule="auto"/>
        <w:ind w:right="680"/>
        <w:jc w:val="both"/>
        <w:rPr>
          <w:rFonts w:ascii="Calibri" w:cs="Calibri" w:eastAsia="Calibri" w:hAnsi="Calibri"/>
          <w:sz w:val="28"/>
          <w:szCs w:val="28"/>
        </w:rPr>
      </w:pPr>
      <w:r w:rsidDel="00000000" w:rsidR="00000000" w:rsidRPr="00000000">
        <w:rPr>
          <w:rFonts w:ascii="Calibri" w:cs="Calibri" w:eastAsia="Calibri" w:hAnsi="Calibri"/>
          <w:color w:val="000000"/>
          <w:sz w:val="28"/>
          <w:szCs w:val="28"/>
          <w:rtl w:val="1"/>
        </w:rPr>
        <w:t xml:space="preserve">ولا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يجوز</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أن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يكون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عنى</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الانتظار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لأن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إذا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ذكر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مع</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ذكر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الوجه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فمعناه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العينين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اللتين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في</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الوجه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كما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إذا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ذكر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أهل</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اللسان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القلب</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فقالوا</w:t>
      </w:r>
      <w:r w:rsidDel="00000000" w:rsidR="00000000" w:rsidRPr="00000000">
        <w:rPr>
          <w:rFonts w:ascii="Calibri" w:cs="Calibri" w:eastAsia="Calibri" w:hAnsi="Calibri"/>
          <w:color w:val="000000"/>
          <w:sz w:val="28"/>
          <w:szCs w:val="28"/>
          <w:rtl w:val="1"/>
        </w:rPr>
        <w:t xml:space="preserve"> : " </w:t>
      </w:r>
      <w:r w:rsidDel="00000000" w:rsidR="00000000" w:rsidRPr="00000000">
        <w:rPr>
          <w:rFonts w:ascii="Calibri" w:cs="Calibri" w:eastAsia="Calibri" w:hAnsi="Calibri"/>
          <w:color w:val="000000"/>
          <w:sz w:val="28"/>
          <w:szCs w:val="28"/>
          <w:rtl w:val="1"/>
        </w:rPr>
        <w:t xml:space="preserve">انظر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في</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هذا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الأمر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بقلبك</w:t>
      </w:r>
      <w:r w:rsidDel="00000000" w:rsidR="00000000" w:rsidRPr="00000000">
        <w:rPr>
          <w:rFonts w:ascii="Calibri" w:cs="Calibri" w:eastAsia="Calibri" w:hAnsi="Calibri"/>
          <w:color w:val="000000"/>
          <w:sz w:val="28"/>
          <w:szCs w:val="28"/>
          <w:rtl w:val="1"/>
        </w:rPr>
        <w:t xml:space="preserve"> " </w:t>
      </w:r>
      <w:r w:rsidDel="00000000" w:rsidR="00000000" w:rsidRPr="00000000">
        <w:rPr>
          <w:rFonts w:ascii="Calibri" w:cs="Calibri" w:eastAsia="Calibri" w:hAnsi="Calibri"/>
          <w:color w:val="000000"/>
          <w:sz w:val="28"/>
          <w:szCs w:val="28"/>
          <w:rtl w:val="1"/>
        </w:rPr>
        <w:t xml:space="preserve">لم</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يكن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معناه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العينين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وكذلك</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إذا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ذكر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مع</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الوجه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لم</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يكن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معناه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الانتظار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الذي</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يكون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للقلب</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وأيضا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فإن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نظر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الانتظار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يكون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في</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الجنة</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لأن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الانتظار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معه</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تنغيص</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وتكدير</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وأهل</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الجنة</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في</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لا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عين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رأت</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ولا</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أذن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سمعت</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من</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العيش</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السليم</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والنعيم</w:t>
      </w:r>
      <w:r w:rsidDel="00000000" w:rsidR="00000000" w:rsidRPr="00000000">
        <w:rPr>
          <w:rFonts w:ascii="Calibri" w:cs="Calibri" w:eastAsia="Calibri" w:hAnsi="Calibri"/>
          <w:color w:val="000000"/>
          <w:sz w:val="28"/>
          <w:szCs w:val="28"/>
          <w:rtl w:val="1"/>
        </w:rPr>
        <w:t xml:space="preserve"> </w:t>
      </w:r>
      <w:r w:rsidDel="00000000" w:rsidR="00000000" w:rsidRPr="00000000">
        <w:rPr>
          <w:rFonts w:ascii="Calibri" w:cs="Calibri" w:eastAsia="Calibri" w:hAnsi="Calibri"/>
          <w:color w:val="000000"/>
          <w:sz w:val="28"/>
          <w:szCs w:val="28"/>
          <w:rtl w:val="1"/>
        </w:rPr>
        <w:t xml:space="preserve">المقيم</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Ayat al-Qur’an dituliskan dengan dimulai dengan singkatan QS yang diikuti secara berurutan dengan nama surah, garis miring, nomor surah, titik dua, dan nomor ayat, lalu titik) mendahului ayat yang dikutip. Contoh :….Allah berfirman dalam QS. Al Imran/3: 107.</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Contoh:</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Allah Swt. berfirman dalam QS. Al-Imran/3:107-110.</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0" w:before="0" w:line="276"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ذ</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اب</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ض</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ج</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ح</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ة</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خ</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د</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١٠٧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ع</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ب</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ح</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ق</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د</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ظ</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ع</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١٠٨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ى</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الس</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ى</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ض</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ى</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ج</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ع</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 ١٠٩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خ</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ة</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خ</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ج</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اس</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أ</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ب</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ع</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ع</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ؤ</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ب</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ت</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ب</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خ</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ي</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ؤ</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ك</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ث</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ر</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ه</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ال</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ف</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س</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ق</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و</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ن</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1"/>
        </w:rPr>
        <w:t xml:space="preserve">َ ١١٠ ﴾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Terjemahnya: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107.  Adapun orang-orang yang berwajah putih berseri, mereka berada dalam rahmat Allah (surga). Mereka kekal di dalamnya. 108. Itulah ayat-ayat Allah yang Kami bacakan kepadamu dengan benar dan tidaklah Allah berkehendak melakukan kezaliman pada semesta alam. 109.  Milik Allah lah apa yang ada di langit dan apa yang ada di bumi dan hanya kepada Allah segala urusan dikembalikan. 110.  Kamu (umat Islam) adalah umat terbaik yang dilahirkan untuk manusia (selama) kamu menyuruh (berbuat) yang makruf, mencegah dari yang mungkar, dan beriman kepada Allah. Seandainya Ahlulkitab beriman, tentulah itu lebih baik bagi mereka. Di antara mereka ada yang beriman dan kebanyakan mereka adalah orang-orang fasik (QS. Al-Imran/3:107-110).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Aturan Penulisan Bahasa Asing/Latin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Penggunaan bahasa asing ditulis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miring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dengan font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Times New Roman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pt. 11.</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Cara Penulisan Author: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Penulis dengan afiliasi yang sama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Muh. Vikram Wardhana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Nurul Ifah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Rifqy Munawar</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Ilmu Politik, Fakultas Adab dan Humaniora, UIN Alauddin Makassar</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Corresponding Email: Muhvikram@uin-alauddin.ac.id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Penulis dengan afiliasi yang berbeda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Muh. Vikram Wardhana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Nurul Ifah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Rifqy Munawar</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Ilmu Politik, Fakultas Sosial dan Ilmu Politik, UIN Alauddin Makassar</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Psikologi, Fakultas Psikologi dan Ilmu Sosial,</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Universitas Penalaran Indonesia</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 3</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Ilmu Filsafat, Fakultas Adab dan Humaniora, Universitas Mega Buana</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superscript"/>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Corresponding Email: Muhvikram@uin-alauddin.ac.id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Penulis dengan afiliasi yang berbeda dan afiliasi yang sama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Muh. Vikram Wardhana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Nurul Ifah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Rifqy Munawar</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tl w:val="0"/>
        </w:rPr>
        <w:t xml:space="preserve">2</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Ilmu Politik, Fakultas Sosial dan Ilmu Politik, UIN Alauddin Makassar</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Psikologi, Fakultas Psikologi dan Ilmu Sosial,</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Universitas Penalaran Indonesia</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superscript"/>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Corresponding Email: Muhvikram@uin-alauddin.ac.id</w:t>
      </w:r>
    </w:p>
    <w:sectPr>
      <w:headerReference r:id="rId15" w:type="default"/>
      <w:headerReference r:id="rId16" w:type="first"/>
      <w:footerReference r:id="rId17" w:type="default"/>
      <w:footerReference r:id="rId18" w:type="first"/>
      <w:type w:val="nextPage"/>
      <w:pgSz w:h="16840" w:w="11910" w:orient="portrait"/>
      <w:pgMar w:bottom="1699" w:top="1699" w:left="1699" w:right="1699" w:header="720" w:footer="576"/>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808080"/>
        <w:sz w:val="22"/>
        <w:szCs w:val="22"/>
        <w:u w:val="none"/>
        <w:shd w:fill="auto" w:val="clear"/>
        <w:vertAlign w:val="baseline"/>
        <w:rtl w:val="0"/>
      </w:rPr>
      <w:t xml:space="preserve">Page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-12699</wp:posOffset>
              </wp:positionV>
              <wp:extent cx="2133600" cy="353695"/>
              <wp:effectExtent b="0" l="0" r="0" t="0"/>
              <wp:wrapNone/>
              <wp:docPr id="39" name=""/>
              <a:graphic>
                <a:graphicData uri="http://schemas.microsoft.com/office/word/2010/wordprocessingShape">
                  <wps:wsp>
                    <wps:cNvSpPr/>
                    <wps:cNvPr id="19" name="Shape 19"/>
                    <wps:spPr>
                      <a:xfrm>
                        <a:off x="4283963" y="3607915"/>
                        <a:ext cx="2124075" cy="34417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808080"/>
                              <w:sz w:val="22"/>
                              <w:vertAlign w:val="baseline"/>
                            </w:rPr>
                            <w:t xml:space="preserve">Volume ( ), No ( ), Bulan /Tahun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-12699</wp:posOffset>
              </wp:positionV>
              <wp:extent cx="2133600" cy="353695"/>
              <wp:effectExtent b="0" l="0" r="0" t="0"/>
              <wp:wrapNone/>
              <wp:docPr id="39"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2133600" cy="3536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-12699</wp:posOffset>
              </wp:positionH>
              <wp:positionV relativeFrom="paragraph">
                <wp:posOffset>-63499</wp:posOffset>
              </wp:positionV>
              <wp:extent cx="0" cy="57150"/>
              <wp:effectExtent b="0" l="0" r="0" t="0"/>
              <wp:wrapNone/>
              <wp:docPr id="34" name=""/>
              <a:graphic>
                <a:graphicData uri="http://schemas.microsoft.com/office/word/2010/wordprocessingShape">
                  <wps:wsp>
                    <wps:cNvCnPr/>
                    <wps:spPr>
                      <a:xfrm>
                        <a:off x="2624390" y="3780000"/>
                        <a:ext cx="5443220" cy="0"/>
                      </a:xfrm>
                      <a:prstGeom prst="straightConnector1">
                        <a:avLst/>
                      </a:prstGeom>
                      <a:noFill/>
                      <a:ln cap="flat" cmpd="thickThin"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-63499</wp:posOffset>
              </wp:positionV>
              <wp:extent cx="0" cy="57150"/>
              <wp:effectExtent b="0" l="0" r="0" t="0"/>
              <wp:wrapNone/>
              <wp:docPr id="34"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0" cy="57150"/>
                      </a:xfrm>
                      <a:prstGeom prst="rect"/>
                      <a:ln/>
                    </pic:spPr>
                  </pic:pic>
                </a:graphicData>
              </a:graphic>
            </wp:anchor>
          </w:drawing>
        </mc:Fallback>
      </mc:AlternateConten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0"/>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2"/>
        <w:szCs w:val="22"/>
        <w:u w:val="none"/>
        <w:shd w:fill="auto" w:val="clear"/>
        <w:vertAlign w:val="baseline"/>
        <w:rtl w:val="0"/>
      </w:rPr>
      <w:t xml:space="preserve">Page</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25" name=""/>
              <a:graphic>
                <a:graphicData uri="http://schemas.microsoft.com/office/word/2010/wordprocessingShape">
                  <wps:wsp>
                    <wps:cNvCnPr/>
                    <wps:spPr>
                      <a:xfrm>
                        <a:off x="2624390" y="3780000"/>
                        <a:ext cx="5443220" cy="0"/>
                      </a:xfrm>
                      <a:prstGeom prst="straightConnector1">
                        <a:avLst/>
                      </a:prstGeom>
                      <a:noFill/>
                      <a:ln cap="flat" cmpd="thickThin"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2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57150"/>
                      </a:xfrm>
                      <a:prstGeom prst="rect"/>
                      <a:ln/>
                    </pic:spPr>
                  </pic:pic>
                </a:graphicData>
              </a:graphic>
            </wp:anchor>
          </w:drawing>
        </mc:Fallback>
      </mc:AlternateConten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0"/>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2"/>
        <w:szCs w:val="22"/>
        <w:u w:val="none"/>
        <w:shd w:fill="auto" w:val="clear"/>
        <w:vertAlign w:val="baseline"/>
        <w:rtl w:val="0"/>
      </w:rPr>
      <w:t xml:space="preserve">Page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-165099</wp:posOffset>
              </wp:positionH>
              <wp:positionV relativeFrom="paragraph">
                <wp:posOffset>-88899</wp:posOffset>
              </wp:positionV>
              <wp:extent cx="2335758" cy="353695"/>
              <wp:effectExtent b="0" l="0" r="0" t="0"/>
              <wp:wrapNone/>
              <wp:docPr id="37" name=""/>
              <a:graphic>
                <a:graphicData uri="http://schemas.microsoft.com/office/word/2010/wordprocessingShape">
                  <wps:wsp>
                    <wps:cNvSpPr/>
                    <wps:cNvPr id="17" name="Shape 17"/>
                    <wps:spPr>
                      <a:xfrm>
                        <a:off x="4182884" y="3607915"/>
                        <a:ext cx="2326233" cy="34417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808080"/>
                              <w:sz w:val="22"/>
                              <w:vertAlign w:val="baseline"/>
                            </w:rPr>
                            <w:t xml:space="preserve">Volume ( ), Nomor ( ), Bulan/Tahun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-165099</wp:posOffset>
              </wp:positionH>
              <wp:positionV relativeFrom="paragraph">
                <wp:posOffset>-88899</wp:posOffset>
              </wp:positionV>
              <wp:extent cx="2335758" cy="353695"/>
              <wp:effectExtent b="0" l="0" r="0" t="0"/>
              <wp:wrapNone/>
              <wp:docPr id="37"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2335758" cy="3536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30" name=""/>
              <a:graphic>
                <a:graphicData uri="http://schemas.microsoft.com/office/word/2010/wordprocessingShape">
                  <wps:wsp>
                    <wps:cNvCnPr/>
                    <wps:spPr>
                      <a:xfrm>
                        <a:off x="2624390" y="3780000"/>
                        <a:ext cx="5443220" cy="0"/>
                      </a:xfrm>
                      <a:prstGeom prst="straightConnector1">
                        <a:avLst/>
                      </a:prstGeom>
                      <a:noFill/>
                      <a:ln cap="flat" cmpd="thickThin"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30"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0" cy="57150"/>
                      </a:xfrm>
                      <a:prstGeom prst="rect"/>
                      <a:ln/>
                    </pic:spPr>
                  </pic:pic>
                </a:graphicData>
              </a:graphic>
            </wp:anchor>
          </w:drawing>
        </mc:Fallback>
      </mc:AlternateConten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0"/>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2"/>
        <w:szCs w:val="22"/>
        <w:u w:val="none"/>
        <w:shd w:fill="auto" w:val="clear"/>
        <w:vertAlign w:val="baseline"/>
        <w:rtl w:val="0"/>
      </w:rPr>
      <w:t xml:space="preserve">Page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-266699</wp:posOffset>
              </wp:positionH>
              <wp:positionV relativeFrom="paragraph">
                <wp:posOffset>-88899</wp:posOffset>
              </wp:positionV>
              <wp:extent cx="2547899" cy="353695"/>
              <wp:effectExtent b="0" l="0" r="0" t="0"/>
              <wp:wrapNone/>
              <wp:docPr id="31" name=""/>
              <a:graphic>
                <a:graphicData uri="http://schemas.microsoft.com/office/word/2010/wordprocessingShape">
                  <wps:wsp>
                    <wps:cNvSpPr/>
                    <wps:cNvPr id="11" name="Shape 11"/>
                    <wps:spPr>
                      <a:xfrm>
                        <a:off x="4076813" y="3607915"/>
                        <a:ext cx="2538374" cy="34417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808080"/>
                              <w:sz w:val="22"/>
                              <w:vertAlign w:val="baseline"/>
                            </w:rPr>
                            <w:t xml:space="preserve">Volume ( ), Nomor ( ), Bulan/Tahun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-88899</wp:posOffset>
              </wp:positionV>
              <wp:extent cx="2547899" cy="353695"/>
              <wp:effectExtent b="0" l="0" r="0" t="0"/>
              <wp:wrapNone/>
              <wp:docPr id="3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2547899" cy="3536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42" name=""/>
              <a:graphic>
                <a:graphicData uri="http://schemas.microsoft.com/office/word/2010/wordprocessingShape">
                  <wps:wsp>
                    <wps:cNvCnPr/>
                    <wps:spPr>
                      <a:xfrm>
                        <a:off x="2624390" y="3780000"/>
                        <a:ext cx="5443220" cy="0"/>
                      </a:xfrm>
                      <a:prstGeom prst="straightConnector1">
                        <a:avLst/>
                      </a:prstGeom>
                      <a:noFill/>
                      <a:ln cap="flat" cmpd="thickThin"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42" name="image20.png"/>
              <a:graphic>
                <a:graphicData uri="http://schemas.openxmlformats.org/drawingml/2006/picture">
                  <pic:pic>
                    <pic:nvPicPr>
                      <pic:cNvPr id="0" name="image20.png"/>
                      <pic:cNvPicPr preferRelativeResize="0"/>
                    </pic:nvPicPr>
                    <pic:blipFill>
                      <a:blip r:embed="rId2"/>
                      <a:srcRect/>
                      <a:stretch>
                        <a:fillRect/>
                      </a:stretch>
                    </pic:blipFill>
                    <pic:spPr>
                      <a:xfrm>
                        <a:off x="0" y="0"/>
                        <a:ext cx="0" cy="57150"/>
                      </a:xfrm>
                      <a:prstGeom prst="rect"/>
                      <a:ln/>
                    </pic:spPr>
                  </pic:pic>
                </a:graphicData>
              </a:graphic>
            </wp:anchor>
          </w:drawing>
        </mc:Fallback>
      </mc:AlternateConten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0"/>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2"/>
        <w:szCs w:val="22"/>
        <w:u w:val="none"/>
        <w:shd w:fill="auto" w:val="clear"/>
        <w:vertAlign w:val="baseline"/>
        <w:rtl w:val="0"/>
      </w:rPr>
      <w:t xml:space="preserve">Page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-88899</wp:posOffset>
              </wp:positionV>
              <wp:extent cx="2547899" cy="353695"/>
              <wp:effectExtent b="0" l="0" r="0" t="0"/>
              <wp:wrapNone/>
              <wp:docPr id="35" name=""/>
              <a:graphic>
                <a:graphicData uri="http://schemas.microsoft.com/office/word/2010/wordprocessingShape">
                  <wps:wsp>
                    <wps:cNvSpPr/>
                    <wps:cNvPr id="15" name="Shape 15"/>
                    <wps:spPr>
                      <a:xfrm>
                        <a:off x="4076813" y="3607915"/>
                        <a:ext cx="2538374" cy="34417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808080"/>
                              <w:sz w:val="22"/>
                              <w:vertAlign w:val="baseline"/>
                            </w:rPr>
                            <w:t xml:space="preserve">Volume ( ), Nomor ( ), Bulan/Tahun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-88899</wp:posOffset>
              </wp:positionV>
              <wp:extent cx="2547899" cy="353695"/>
              <wp:effectExtent b="0" l="0" r="0" t="0"/>
              <wp:wrapNone/>
              <wp:docPr id="35"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2547899" cy="3536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44" name=""/>
              <a:graphic>
                <a:graphicData uri="http://schemas.microsoft.com/office/word/2010/wordprocessingShape">
                  <wps:wsp>
                    <wps:cNvCnPr/>
                    <wps:spPr>
                      <a:xfrm>
                        <a:off x="2624390" y="3780000"/>
                        <a:ext cx="5443220" cy="0"/>
                      </a:xfrm>
                      <a:prstGeom prst="straightConnector1">
                        <a:avLst/>
                      </a:prstGeom>
                      <a:noFill/>
                      <a:ln cap="flat" cmpd="thickThin"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-63499</wp:posOffset>
              </wp:positionV>
              <wp:extent cx="0" cy="57150"/>
              <wp:effectExtent b="0" l="0" r="0" t="0"/>
              <wp:wrapNone/>
              <wp:docPr id="44" name="image22.png"/>
              <a:graphic>
                <a:graphicData uri="http://schemas.openxmlformats.org/drawingml/2006/picture">
                  <pic:pic>
                    <pic:nvPicPr>
                      <pic:cNvPr id="0" name="image22.png"/>
                      <pic:cNvPicPr preferRelativeResize="0"/>
                    </pic:nvPicPr>
                    <pic:blipFill>
                      <a:blip r:embed="rId2"/>
                      <a:srcRect/>
                      <a:stretch>
                        <a:fillRect/>
                      </a:stretch>
                    </pic:blipFill>
                    <pic:spPr>
                      <a:xfrm>
                        <a:off x="0" y="0"/>
                        <a:ext cx="0" cy="57150"/>
                      </a:xfrm>
                      <a:prstGeom prst="rect"/>
                      <a:ln/>
                    </pic:spPr>
                  </pic:pic>
                </a:graphicData>
              </a:graphic>
            </wp:anchor>
          </w:drawing>
        </mc:Fallback>
      </mc:AlternateConten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40" name=""/>
              <a:graphic>
                <a:graphicData uri="http://schemas.microsoft.com/office/word/2010/wordprocessingShape">
                  <wps:wsp>
                    <wps:cNvSpPr/>
                    <wps:cNvPr id="20" name="Shape 20"/>
                    <wps:spPr>
                      <a:xfrm>
                        <a:off x="2656553" y="3619980"/>
                        <a:ext cx="5378895" cy="320040"/>
                      </a:xfrm>
                      <a:prstGeom prst="rect">
                        <a:avLst/>
                      </a:prstGeom>
                      <a:solidFill>
                        <a:srgbClr val="B7CCE4"/>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Jurnal RITMA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ISSN: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40"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5388420" cy="32956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41" name=""/>
              <a:graphic>
                <a:graphicData uri="http://schemas.microsoft.com/office/word/2010/wordprocessingShape">
                  <wps:wsp>
                    <wps:cNvCnPr/>
                    <wps:spPr>
                      <a:xfrm>
                        <a:off x="2656775" y="3780000"/>
                        <a:ext cx="5378450" cy="0"/>
                      </a:xfrm>
                      <a:prstGeom prst="straightConnector1">
                        <a:avLst/>
                      </a:prstGeom>
                      <a:noFill/>
                      <a:ln cap="flat" cmpd="thinThick" w="7620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41" name="image19.png"/>
              <a:graphic>
                <a:graphicData uri="http://schemas.openxmlformats.org/drawingml/2006/picture">
                  <pic:pic>
                    <pic:nvPicPr>
                      <pic:cNvPr id="0" name="image19.png"/>
                      <pic:cNvPicPr preferRelativeResize="0"/>
                    </pic:nvPicPr>
                    <pic:blipFill>
                      <a:blip r:embed="rId2"/>
                      <a:srcRect/>
                      <a:stretch>
                        <a:fillRect/>
                      </a:stretch>
                    </pic:blipFill>
                    <pic:spPr>
                      <a:xfrm>
                        <a:off x="0" y="0"/>
                        <a:ext cx="0" cy="762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rPr/>
    </w:pPr>
    <w:r w:rsidDel="00000000" w:rsidR="00000000" w:rsidRPr="00000000">
      <w:rPr>
        <w:color w:val="000000"/>
        <w:sz w:val="19"/>
        <w:szCs w:val="19"/>
      </w:rPr>
      <mc:AlternateContent>
        <mc:Choice Requires="wpg">
          <w:drawing>
            <wp:anchor allowOverlap="1" behindDoc="1" distB="0" distT="0" distL="0" distR="0" hidden="0" layoutInCell="1" locked="0" relativeHeight="0" simplePos="0">
              <wp:simplePos x="0" y="0"/>
              <wp:positionH relativeFrom="page">
                <wp:posOffset>3688464</wp:posOffset>
              </wp:positionH>
              <wp:positionV relativeFrom="page">
                <wp:posOffset>434625</wp:posOffset>
              </wp:positionV>
              <wp:extent cx="2811409" cy="210820"/>
              <wp:effectExtent b="0" l="0" r="0" t="0"/>
              <wp:wrapNone/>
              <wp:docPr id="43" name=""/>
              <a:graphic>
                <a:graphicData uri="http://schemas.microsoft.com/office/word/2010/wordprocessingShape">
                  <wps:wsp>
                    <wps:cNvSpPr/>
                    <wps:cNvPr id="23" name="Shape 23"/>
                    <wps:spPr>
                      <a:xfrm>
                        <a:off x="3945058" y="3679353"/>
                        <a:ext cx="2801884" cy="201295"/>
                      </a:xfrm>
                      <a:prstGeom prst="rect">
                        <a:avLst/>
                      </a:prstGeom>
                      <a:noFill/>
                      <a:ln>
                        <a:noFill/>
                      </a:ln>
                    </wps:spPr>
                    <wps:txbx>
                      <w:txbxContent>
                        <w:p w:rsidR="00000000" w:rsidDel="00000000" w:rsidP="00000000" w:rsidRDefault="00000000" w:rsidRPr="00000000">
                          <w:pPr>
                            <w:spacing w:after="0" w:before="11.000000238418579" w:line="240"/>
                            <w:ind w:left="20" w:right="0" w:firstLine="40"/>
                            <w:jc w:val="left"/>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RITMA, Volume.. Nomor…, Bulan/Tahun, Halaman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3688464</wp:posOffset>
              </wp:positionH>
              <wp:positionV relativeFrom="page">
                <wp:posOffset>434625</wp:posOffset>
              </wp:positionV>
              <wp:extent cx="2811409" cy="210820"/>
              <wp:effectExtent b="0" l="0" r="0" t="0"/>
              <wp:wrapNone/>
              <wp:docPr id="43"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2811409" cy="210820"/>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6987</wp:posOffset>
          </wp:positionH>
          <wp:positionV relativeFrom="paragraph">
            <wp:posOffset>102425</wp:posOffset>
          </wp:positionV>
          <wp:extent cx="1238250" cy="977265"/>
          <wp:effectExtent b="0" l="0" r="0" t="0"/>
          <wp:wrapNone/>
          <wp:docPr id="45" name="image1.png"/>
          <a:graphic>
            <a:graphicData uri="http://schemas.openxmlformats.org/drawingml/2006/picture">
              <pic:pic>
                <pic:nvPicPr>
                  <pic:cNvPr id="0" name="image1.png"/>
                  <pic:cNvPicPr preferRelativeResize="0"/>
                </pic:nvPicPr>
                <pic:blipFill>
                  <a:blip r:embed="rId2"/>
                  <a:srcRect b="10138" l="5991" r="0" t="8295"/>
                  <a:stretch>
                    <a:fillRect/>
                  </a:stretch>
                </pic:blipFill>
                <pic:spPr>
                  <a:xfrm>
                    <a:off x="0" y="0"/>
                    <a:ext cx="1238250" cy="977265"/>
                  </a:xfrm>
                  <a:prstGeom prst="rect"/>
                  <a:ln/>
                </pic:spPr>
              </pic:pic>
            </a:graphicData>
          </a:graphic>
        </wp:anchor>
      </w:drawing>
    </w:r>
  </w:p>
  <w:tbl>
    <w:tblPr>
      <w:tblStyle w:val="Table3"/>
      <w:tblW w:w="8437.0" w:type="dxa"/>
      <w:jc w:val="left"/>
      <w:tblInd w:w="106.00000000000001" w:type="dxa"/>
      <w:tblLayout w:type="fixed"/>
      <w:tblLook w:val="0000"/>
    </w:tblPr>
    <w:tblGrid>
      <w:gridCol w:w="1689"/>
      <w:gridCol w:w="6748"/>
      <w:tblGridChange w:id="0">
        <w:tblGrid>
          <w:gridCol w:w="1689"/>
          <w:gridCol w:w="6748"/>
        </w:tblGrid>
      </w:tblGridChange>
    </w:tblGrid>
    <w:tr>
      <w:trPr>
        <w:cantSplit w:val="0"/>
        <w:trHeight w:val="1448" w:hRule="atLeast"/>
        <w:tblHeader w:val="0"/>
      </w:trPr>
      <w:tc>
        <w:tcPr>
          <w:tcBorders>
            <w:bottom w:color="000000" w:space="0" w:sz="6" w:val="single"/>
          </w:tcBorders>
        </w:tcPr>
        <w:p w:rsidR="00000000" w:rsidDel="00000000" w:rsidP="00000000" w:rsidRDefault="00000000" w:rsidRPr="00000000" w14:paraId="0000007D">
          <w:pPr>
            <w:pBdr>
              <w:between w:space="0" w:sz="0" w:val="nil"/>
            </w:pBdr>
            <w:spacing w:before="6" w:lineRule="auto"/>
            <w:rPr>
              <w:color w:val="000000"/>
              <w:sz w:val="4"/>
              <w:szCs w:val="4"/>
            </w:rPr>
          </w:pPr>
          <w:r w:rsidDel="00000000" w:rsidR="00000000" w:rsidRPr="00000000">
            <w:rPr>
              <w:rtl w:val="0"/>
            </w:rPr>
          </w:r>
        </w:p>
        <w:p w:rsidR="00000000" w:rsidDel="00000000" w:rsidP="00000000" w:rsidRDefault="00000000" w:rsidRPr="00000000" w14:paraId="0000007E">
          <w:pPr>
            <w:pBdr>
              <w:between w:space="0" w:sz="0" w:val="nil"/>
            </w:pBdr>
            <w:ind w:left="30" w:firstLine="0"/>
            <w:rPr>
              <w:color w:val="000000"/>
              <w:sz w:val="20"/>
              <w:szCs w:val="20"/>
            </w:rPr>
          </w:pPr>
          <w:r w:rsidDel="00000000" w:rsidR="00000000" w:rsidRPr="00000000">
            <w:rPr>
              <w:rtl w:val="0"/>
            </w:rPr>
          </w:r>
        </w:p>
      </w:tc>
      <w:tc>
        <w:tcPr>
          <w:tcBorders>
            <w:bottom w:color="000000" w:space="0" w:sz="6" w:val="single"/>
          </w:tcBorders>
        </w:tcPr>
        <w:p w:rsidR="00000000" w:rsidDel="00000000" w:rsidP="00000000" w:rsidRDefault="00000000" w:rsidRPr="00000000" w14:paraId="0000007F">
          <w:pPr>
            <w:pBdr>
              <w:between w:space="0" w:sz="0" w:val="nil"/>
            </w:pBdr>
            <w:tabs>
              <w:tab w:val="center" w:leader="none" w:pos="4680"/>
              <w:tab w:val="right" w:leader="none" w:pos="9360"/>
              <w:tab w:val="center" w:leader="none" w:pos="-450"/>
            </w:tabs>
            <w:jc w:val="center"/>
            <w:rPr>
              <w:b w:val="1"/>
              <w:color w:val="000000"/>
              <w:sz w:val="28"/>
              <w:szCs w:val="28"/>
            </w:rPr>
          </w:pPr>
          <w:r w:rsidDel="00000000" w:rsidR="00000000" w:rsidRPr="00000000">
            <w:rPr>
              <w:rtl w:val="0"/>
            </w:rPr>
          </w:r>
        </w:p>
        <w:p w:rsidR="00000000" w:rsidDel="00000000" w:rsidP="00000000" w:rsidRDefault="00000000" w:rsidRPr="00000000" w14:paraId="00000080">
          <w:pPr>
            <w:pBdr>
              <w:between w:space="0" w:sz="0" w:val="nil"/>
            </w:pBdr>
            <w:tabs>
              <w:tab w:val="center" w:leader="none" w:pos="4680"/>
              <w:tab w:val="right" w:leader="none" w:pos="9360"/>
              <w:tab w:val="center" w:leader="none" w:pos="-450"/>
            </w:tabs>
            <w:jc w:val="center"/>
            <w:rPr>
              <w:b w:val="1"/>
              <w:color w:val="000000"/>
              <w:sz w:val="28"/>
              <w:szCs w:val="28"/>
            </w:rPr>
          </w:pPr>
          <w:r w:rsidDel="00000000" w:rsidR="00000000" w:rsidRPr="00000000">
            <w:rPr>
              <w:b w:val="1"/>
              <w:color w:val="000000"/>
              <w:sz w:val="28"/>
              <w:szCs w:val="28"/>
              <w:rtl w:val="0"/>
            </w:rPr>
            <w:t xml:space="preserve">RITMA: ISLAMIC INTEGRATED JOURNAL</w:t>
          </w:r>
        </w:p>
        <w:p w:rsidR="00000000" w:rsidDel="00000000" w:rsidP="00000000" w:rsidRDefault="00000000" w:rsidRPr="00000000" w14:paraId="00000081">
          <w:pPr>
            <w:pBdr>
              <w:between w:space="0" w:sz="0" w:val="nil"/>
            </w:pBdr>
            <w:ind w:right="-44"/>
            <w:jc w:val="center"/>
            <w:rPr>
              <w:color w:val="000000"/>
              <w:sz w:val="18"/>
              <w:szCs w:val="18"/>
            </w:rPr>
          </w:pPr>
          <w:r w:rsidDel="00000000" w:rsidR="00000000" w:rsidRPr="00000000">
            <w:rPr>
              <w:rFonts w:ascii="Arial" w:cs="Arial" w:eastAsia="Arial" w:hAnsi="Arial"/>
              <w:i w:val="1"/>
              <w:color w:val="000000"/>
              <w:sz w:val="18"/>
              <w:szCs w:val="18"/>
              <w:rtl w:val="0"/>
            </w:rPr>
            <w:t xml:space="preserve">Journal Homepage</w:t>
          </w:r>
          <w:r w:rsidDel="00000000" w:rsidR="00000000" w:rsidRPr="00000000">
            <w:rPr>
              <w:rFonts w:ascii="Arial" w:cs="Arial" w:eastAsia="Arial" w:hAnsi="Arial"/>
              <w:color w:val="000000"/>
              <w:sz w:val="18"/>
              <w:szCs w:val="18"/>
              <w:rtl w:val="0"/>
            </w:rPr>
            <w:t xml:space="preserve">: </w:t>
          </w:r>
          <w:hyperlink r:id="rId3">
            <w:r w:rsidDel="00000000" w:rsidR="00000000" w:rsidRPr="00000000">
              <w:rPr>
                <w:color w:val="0000ff"/>
                <w:sz w:val="18"/>
                <w:szCs w:val="18"/>
                <w:u w:val="single"/>
                <w:rtl w:val="0"/>
              </w:rPr>
              <w:t xml:space="preserve">https://journal.uin-alauddin.ac.id/index.php/ritma</w:t>
            </w:r>
          </w:hyperlink>
          <w:r w:rsidDel="00000000" w:rsidR="00000000" w:rsidRPr="00000000">
            <w:rPr>
              <w:rtl w:val="0"/>
            </w:rPr>
          </w:r>
        </w:p>
        <w:p w:rsidR="00000000" w:rsidDel="00000000" w:rsidP="00000000" w:rsidRDefault="00000000" w:rsidRPr="00000000" w14:paraId="00000082">
          <w:pPr>
            <w:pBdr>
              <w:between w:space="0" w:sz="0" w:val="nil"/>
            </w:pBdr>
            <w:ind w:right="-44"/>
            <w:jc w:val="center"/>
            <w:rPr>
              <w:rFonts w:ascii="Arial" w:cs="Arial" w:eastAsia="Arial" w:hAnsi="Arial"/>
              <w:color w:val="000000"/>
              <w:sz w:val="17"/>
              <w:szCs w:val="17"/>
            </w:rPr>
          </w:pPr>
          <w:r w:rsidDel="00000000" w:rsidR="00000000" w:rsidRPr="00000000">
            <w:rPr>
              <w:rFonts w:ascii="Arial" w:cs="Arial" w:eastAsia="Arial" w:hAnsi="Arial"/>
              <w:color w:val="000000"/>
              <w:sz w:val="17"/>
              <w:szCs w:val="17"/>
              <w:rtl w:val="0"/>
            </w:rPr>
            <w:t xml:space="preserve">E-ISSN: xxxx-xxx; P-ISSN:xxxx-xxxx</w:t>
          </w:r>
        </w:p>
      </w:tc>
    </w:tr>
  </w:tbl>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0" cy="57150"/>
              <wp:effectExtent b="0" l="0" r="0" t="0"/>
              <wp:wrapNone/>
              <wp:docPr id="32" name=""/>
              <a:graphic>
                <a:graphicData uri="http://schemas.microsoft.com/office/word/2010/wordprocessingShape">
                  <wps:wsp>
                    <wps:cNvCnPr/>
                    <wps:spPr>
                      <a:xfrm>
                        <a:off x="2632963" y="3780000"/>
                        <a:ext cx="5426075" cy="0"/>
                      </a:xfrm>
                      <a:prstGeom prst="straightConnector1">
                        <a:avLst/>
                      </a:prstGeom>
                      <a:noFill/>
                      <a:ln cap="flat" cmpd="dbl"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0" cy="57150"/>
              <wp:effectExtent b="0" l="0" r="0" t="0"/>
              <wp:wrapNone/>
              <wp:docPr id="32" name="image9.png"/>
              <a:graphic>
                <a:graphicData uri="http://schemas.openxmlformats.org/drawingml/2006/picture">
                  <pic:pic>
                    <pic:nvPicPr>
                      <pic:cNvPr id="0" name="image9.png"/>
                      <pic:cNvPicPr preferRelativeResize="0"/>
                    </pic:nvPicPr>
                    <pic:blipFill>
                      <a:blip r:embed="rId4"/>
                      <a:srcRect/>
                      <a:stretch>
                        <a:fillRect/>
                      </a:stretch>
                    </pic:blipFill>
                    <pic:spPr>
                      <a:xfrm>
                        <a:off x="0" y="0"/>
                        <a:ext cx="0" cy="5715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color w:val="000000"/>
        <w:sz w:val="19"/>
        <w:szCs w:val="19"/>
      </w:rPr>
      <mc:AlternateContent>
        <mc:Choice Requires="wpg">
          <w:drawing>
            <wp:anchor allowOverlap="1" behindDoc="1" distB="0" distT="0" distL="0" distR="0" hidden="0" layoutInCell="1" locked="0" relativeHeight="0" simplePos="0">
              <wp:simplePos x="0" y="0"/>
              <wp:positionH relativeFrom="page">
                <wp:posOffset>3651237</wp:posOffset>
              </wp:positionH>
              <wp:positionV relativeFrom="page">
                <wp:posOffset>434022</wp:posOffset>
              </wp:positionV>
              <wp:extent cx="2950235" cy="210820"/>
              <wp:effectExtent b="0" l="0" r="0" t="0"/>
              <wp:wrapNone/>
              <wp:docPr id="36" name=""/>
              <a:graphic>
                <a:graphicData uri="http://schemas.microsoft.com/office/word/2010/wordprocessingShape">
                  <wps:wsp>
                    <wps:cNvSpPr/>
                    <wps:cNvPr id="16" name="Shape 16"/>
                    <wps:spPr>
                      <a:xfrm>
                        <a:off x="3875645" y="3679353"/>
                        <a:ext cx="2940710" cy="201295"/>
                      </a:xfrm>
                      <a:prstGeom prst="rect">
                        <a:avLst/>
                      </a:prstGeom>
                      <a:noFill/>
                      <a:ln>
                        <a:noFill/>
                      </a:ln>
                    </wps:spPr>
                    <wps:txbx>
                      <w:txbxContent>
                        <w:p w:rsidR="00000000" w:rsidDel="00000000" w:rsidP="00000000" w:rsidRDefault="00000000" w:rsidRPr="00000000">
                          <w:pPr>
                            <w:spacing w:after="0" w:before="11.000000238418579" w:line="240"/>
                            <w:ind w:left="20" w:right="0" w:firstLine="40"/>
                            <w:jc w:val="left"/>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RITMA, Volume ( ), Nomor ( ), Bulan-Tahun,  Halaman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3651237</wp:posOffset>
              </wp:positionH>
              <wp:positionV relativeFrom="page">
                <wp:posOffset>434022</wp:posOffset>
              </wp:positionV>
              <wp:extent cx="2950235" cy="210820"/>
              <wp:effectExtent b="0" l="0" r="0" t="0"/>
              <wp:wrapNone/>
              <wp:docPr id="36"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2950235" cy="210820"/>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23657</wp:posOffset>
          </wp:positionH>
          <wp:positionV relativeFrom="paragraph">
            <wp:posOffset>17145</wp:posOffset>
          </wp:positionV>
          <wp:extent cx="1238250" cy="977265"/>
          <wp:effectExtent b="0" l="0" r="0" t="0"/>
          <wp:wrapNone/>
          <wp:docPr id="46" name="image1.png"/>
          <a:graphic>
            <a:graphicData uri="http://schemas.openxmlformats.org/drawingml/2006/picture">
              <pic:pic>
                <pic:nvPicPr>
                  <pic:cNvPr id="0" name="image1.png"/>
                  <pic:cNvPicPr preferRelativeResize="0"/>
                </pic:nvPicPr>
                <pic:blipFill>
                  <a:blip r:embed="rId2"/>
                  <a:srcRect b="10138" l="5991" r="0" t="8295"/>
                  <a:stretch>
                    <a:fillRect/>
                  </a:stretch>
                </pic:blipFill>
                <pic:spPr>
                  <a:xfrm>
                    <a:off x="0" y="0"/>
                    <a:ext cx="1238250" cy="977265"/>
                  </a:xfrm>
                  <a:prstGeom prst="rect"/>
                  <a:ln/>
                </pic:spPr>
              </pic:pic>
            </a:graphicData>
          </a:graphic>
        </wp:anchor>
      </w:drawing>
    </w:r>
  </w:p>
  <w:tbl>
    <w:tblPr>
      <w:tblStyle w:val="Table4"/>
      <w:tblW w:w="8437.0" w:type="dxa"/>
      <w:jc w:val="left"/>
      <w:tblInd w:w="106.00000000000001" w:type="dxa"/>
      <w:tblLayout w:type="fixed"/>
      <w:tblLook w:val="0000"/>
    </w:tblPr>
    <w:tblGrid>
      <w:gridCol w:w="1689"/>
      <w:gridCol w:w="6748"/>
      <w:tblGridChange w:id="0">
        <w:tblGrid>
          <w:gridCol w:w="1689"/>
          <w:gridCol w:w="6748"/>
        </w:tblGrid>
      </w:tblGridChange>
    </w:tblGrid>
    <w:tr>
      <w:trPr>
        <w:cantSplit w:val="0"/>
        <w:trHeight w:val="1448" w:hRule="atLeast"/>
        <w:tblHeader w:val="0"/>
      </w:trPr>
      <w:tc>
        <w:tcPr/>
        <w:p w:rsidR="00000000" w:rsidDel="00000000" w:rsidP="00000000" w:rsidRDefault="00000000" w:rsidRPr="00000000" w14:paraId="00000085">
          <w:pPr>
            <w:pBdr>
              <w:between w:space="0" w:sz="0" w:val="nil"/>
            </w:pBdr>
            <w:spacing w:before="6" w:lineRule="auto"/>
            <w:rPr>
              <w:color w:val="000000"/>
              <w:sz w:val="4"/>
              <w:szCs w:val="4"/>
            </w:rPr>
          </w:pPr>
          <w:r w:rsidDel="00000000" w:rsidR="00000000" w:rsidRPr="00000000">
            <w:rPr>
              <w:rtl w:val="0"/>
            </w:rPr>
          </w:r>
        </w:p>
        <w:p w:rsidR="00000000" w:rsidDel="00000000" w:rsidP="00000000" w:rsidRDefault="00000000" w:rsidRPr="00000000" w14:paraId="00000086">
          <w:pPr>
            <w:pBdr>
              <w:between w:space="0" w:sz="0" w:val="nil"/>
            </w:pBdr>
            <w:ind w:left="30" w:firstLine="0"/>
            <w:rPr>
              <w:color w:val="000000"/>
              <w:sz w:val="20"/>
              <w:szCs w:val="20"/>
            </w:rPr>
          </w:pPr>
          <w:r w:rsidDel="00000000" w:rsidR="00000000" w:rsidRPr="00000000">
            <w:rPr>
              <w:rtl w:val="0"/>
            </w:rPr>
          </w:r>
        </w:p>
        <w:p w:rsidR="00000000" w:rsidDel="00000000" w:rsidP="00000000" w:rsidRDefault="00000000" w:rsidRPr="00000000" w14:paraId="00000087">
          <w:pPr>
            <w:rPr>
              <w:sz w:val="20"/>
              <w:szCs w:val="20"/>
            </w:rPr>
          </w:pPr>
          <w:r w:rsidDel="00000000" w:rsidR="00000000" w:rsidRPr="00000000">
            <w:rPr>
              <w:rtl w:val="0"/>
            </w:rPr>
          </w:r>
        </w:p>
        <w:p w:rsidR="00000000" w:rsidDel="00000000" w:rsidP="00000000" w:rsidRDefault="00000000" w:rsidRPr="00000000" w14:paraId="00000088">
          <w:pPr>
            <w:rPr>
              <w:sz w:val="20"/>
              <w:szCs w:val="20"/>
            </w:rPr>
          </w:pPr>
          <w:r w:rsidDel="00000000" w:rsidR="00000000" w:rsidRPr="00000000">
            <w:rPr>
              <w:rtl w:val="0"/>
            </w:rPr>
          </w:r>
        </w:p>
        <w:p w:rsidR="00000000" w:rsidDel="00000000" w:rsidP="00000000" w:rsidRDefault="00000000" w:rsidRPr="00000000" w14:paraId="00000089">
          <w:pPr>
            <w:rPr>
              <w:sz w:val="20"/>
              <w:szCs w:val="20"/>
            </w:rPr>
          </w:pPr>
          <w:r w:rsidDel="00000000" w:rsidR="00000000" w:rsidRPr="00000000">
            <w:rPr>
              <w:rtl w:val="0"/>
            </w:rPr>
          </w:r>
        </w:p>
        <w:p w:rsidR="00000000" w:rsidDel="00000000" w:rsidP="00000000" w:rsidRDefault="00000000" w:rsidRPr="00000000" w14:paraId="0000008A">
          <w:pPr>
            <w:rPr>
              <w:sz w:val="20"/>
              <w:szCs w:val="20"/>
            </w:rPr>
          </w:pPr>
          <w:r w:rsidDel="00000000" w:rsidR="00000000" w:rsidRPr="00000000">
            <w:rPr>
              <w:rtl w:val="0"/>
            </w:rPr>
          </w:r>
        </w:p>
        <w:p w:rsidR="00000000" w:rsidDel="00000000" w:rsidP="00000000" w:rsidRDefault="00000000" w:rsidRPr="00000000" w14:paraId="0000008B">
          <w:pPr>
            <w:tabs>
              <w:tab w:val="left" w:leader="none" w:pos="1279"/>
            </w:tabs>
            <w:rPr>
              <w:sz w:val="20"/>
              <w:szCs w:val="20"/>
            </w:rPr>
          </w:pPr>
          <w:r w:rsidDel="00000000" w:rsidR="00000000" w:rsidRPr="00000000">
            <w:rPr>
              <w:sz w:val="20"/>
              <w:szCs w:val="20"/>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-152399</wp:posOffset>
                    </wp:positionH>
                    <wp:positionV relativeFrom="paragraph">
                      <wp:posOffset>88900</wp:posOffset>
                    </wp:positionV>
                    <wp:extent cx="0" cy="57150"/>
                    <wp:effectExtent b="0" l="0" r="0" t="0"/>
                    <wp:wrapNone/>
                    <wp:docPr id="33" name=""/>
                    <a:graphic>
                      <a:graphicData uri="http://schemas.microsoft.com/office/word/2010/wordprocessingShape">
                        <wps:wsp>
                          <wps:cNvCnPr/>
                          <wps:spPr>
                            <a:xfrm>
                              <a:off x="2632963" y="3780000"/>
                              <a:ext cx="5426075" cy="0"/>
                            </a:xfrm>
                            <a:prstGeom prst="straightConnector1">
                              <a:avLst/>
                            </a:prstGeom>
                            <a:noFill/>
                            <a:ln cap="flat" cmpd="dbl" w="57150">
                              <a:solidFill>
                                <a:srgbClr val="0F243E"/>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-152399</wp:posOffset>
                    </wp:positionH>
                    <wp:positionV relativeFrom="paragraph">
                      <wp:posOffset>88900</wp:posOffset>
                    </wp:positionV>
                    <wp:extent cx="0" cy="57150"/>
                    <wp:effectExtent b="0" l="0" r="0" t="0"/>
                    <wp:wrapNone/>
                    <wp:docPr id="33" name="image10.png"/>
                    <a:graphic>
                      <a:graphicData uri="http://schemas.openxmlformats.org/drawingml/2006/picture">
                        <pic:pic>
                          <pic:nvPicPr>
                            <pic:cNvPr id="0" name="image10.png"/>
                            <pic:cNvPicPr preferRelativeResize="0"/>
                          </pic:nvPicPr>
                          <pic:blipFill>
                            <a:blip r:embed="rId3"/>
                            <a:srcRect/>
                            <a:stretch>
                              <a:fillRect/>
                            </a:stretch>
                          </pic:blipFill>
                          <pic:spPr>
                            <a:xfrm>
                              <a:off x="0" y="0"/>
                              <a:ext cx="0" cy="57150"/>
                            </a:xfrm>
                            <a:prstGeom prst="rect"/>
                            <a:ln/>
                          </pic:spPr>
                        </pic:pic>
                      </a:graphicData>
                    </a:graphic>
                  </wp:anchor>
                </w:drawing>
              </mc:Fallback>
            </mc:AlternateContent>
          </w:r>
        </w:p>
      </w:tc>
      <w:tc>
        <w:tcPr/>
        <w:p w:rsidR="00000000" w:rsidDel="00000000" w:rsidP="00000000" w:rsidRDefault="00000000" w:rsidRPr="00000000" w14:paraId="0000008C">
          <w:pPr>
            <w:tabs>
              <w:tab w:val="center" w:leader="none" w:pos="4680"/>
              <w:tab w:val="right" w:leader="none" w:pos="9360"/>
              <w:tab w:val="center" w:leader="none" w:pos="-450"/>
            </w:tabs>
            <w:jc w:val="center"/>
            <w:rPr>
              <w:b w:val="1"/>
              <w:color w:val="000000"/>
              <w:sz w:val="28"/>
              <w:szCs w:val="28"/>
            </w:rPr>
          </w:pPr>
          <w:r w:rsidDel="00000000" w:rsidR="00000000" w:rsidRPr="00000000">
            <w:rPr>
              <w:rtl w:val="0"/>
            </w:rPr>
          </w:r>
        </w:p>
        <w:p w:rsidR="00000000" w:rsidDel="00000000" w:rsidP="00000000" w:rsidRDefault="00000000" w:rsidRPr="00000000" w14:paraId="0000008D">
          <w:pPr>
            <w:tabs>
              <w:tab w:val="center" w:leader="none" w:pos="4680"/>
              <w:tab w:val="right" w:leader="none" w:pos="9360"/>
              <w:tab w:val="center" w:leader="none" w:pos="-450"/>
            </w:tabs>
            <w:jc w:val="center"/>
            <w:rPr>
              <w:b w:val="1"/>
              <w:color w:val="000000"/>
              <w:sz w:val="28"/>
              <w:szCs w:val="28"/>
            </w:rPr>
          </w:pPr>
          <w:r w:rsidDel="00000000" w:rsidR="00000000" w:rsidRPr="00000000">
            <w:rPr>
              <w:b w:val="1"/>
              <w:color w:val="000000"/>
              <w:sz w:val="28"/>
              <w:szCs w:val="28"/>
              <w:rtl w:val="0"/>
            </w:rPr>
            <w:t xml:space="preserve">RITMA: ISLAMIC INTEGRATED JOURNAL</w:t>
          </w:r>
        </w:p>
        <w:p w:rsidR="00000000" w:rsidDel="00000000" w:rsidP="00000000" w:rsidRDefault="00000000" w:rsidRPr="00000000" w14:paraId="0000008E">
          <w:pPr>
            <w:ind w:right="-44"/>
            <w:jc w:val="center"/>
            <w:rPr>
              <w:rFonts w:ascii="Arial" w:cs="Arial" w:eastAsia="Arial" w:hAnsi="Arial"/>
              <w:i w:val="1"/>
              <w:color w:val="000000"/>
              <w:sz w:val="18"/>
              <w:szCs w:val="18"/>
            </w:rPr>
          </w:pPr>
          <w:r w:rsidDel="00000000" w:rsidR="00000000" w:rsidRPr="00000000">
            <w:rPr>
              <w:rFonts w:ascii="Arial" w:cs="Arial" w:eastAsia="Arial" w:hAnsi="Arial"/>
              <w:i w:val="1"/>
              <w:color w:val="000000"/>
              <w:sz w:val="18"/>
              <w:szCs w:val="18"/>
              <w:rtl w:val="0"/>
            </w:rPr>
            <w:t xml:space="preserve">Journal Homepage</w:t>
          </w:r>
          <w:r w:rsidDel="00000000" w:rsidR="00000000" w:rsidRPr="00000000">
            <w:rPr>
              <w:rFonts w:ascii="Arial" w:cs="Arial" w:eastAsia="Arial" w:hAnsi="Arial"/>
              <w:color w:val="000000"/>
              <w:sz w:val="18"/>
              <w:szCs w:val="18"/>
              <w:rtl w:val="0"/>
            </w:rPr>
            <w:t xml:space="preserve">:</w:t>
          </w:r>
          <w:r w:rsidDel="00000000" w:rsidR="00000000" w:rsidRPr="00000000">
            <w:rPr>
              <w:rFonts w:ascii="Arial" w:cs="Arial" w:eastAsia="Arial" w:hAnsi="Arial"/>
              <w:i w:val="1"/>
              <w:color w:val="000000"/>
              <w:sz w:val="18"/>
              <w:szCs w:val="18"/>
              <w:rtl w:val="0"/>
            </w:rPr>
            <w:t xml:space="preserve"> </w:t>
          </w:r>
          <w:hyperlink r:id="rId4">
            <w:r w:rsidDel="00000000" w:rsidR="00000000" w:rsidRPr="00000000">
              <w:rPr>
                <w:rFonts w:ascii="Arial" w:cs="Arial" w:eastAsia="Arial" w:hAnsi="Arial"/>
                <w:i w:val="1"/>
                <w:color w:val="0000ff"/>
                <w:sz w:val="18"/>
                <w:szCs w:val="18"/>
                <w:u w:val="single"/>
                <w:rtl w:val="0"/>
              </w:rPr>
              <w:t xml:space="preserve">https://journal.uin-alauddin.ac.id/index.php/ritma</w:t>
            </w:r>
          </w:hyperlink>
          <w:r w:rsidDel="00000000" w:rsidR="00000000" w:rsidRPr="00000000">
            <w:rPr>
              <w:rtl w:val="0"/>
            </w:rPr>
          </w:r>
        </w:p>
        <w:p w:rsidR="00000000" w:rsidDel="00000000" w:rsidP="00000000" w:rsidRDefault="00000000" w:rsidRPr="00000000" w14:paraId="0000008F">
          <w:pPr>
            <w:ind w:right="-44"/>
            <w:jc w:val="center"/>
            <w:rPr>
              <w:rFonts w:ascii="Arial" w:cs="Arial" w:eastAsia="Arial" w:hAnsi="Arial"/>
              <w:color w:val="000000"/>
              <w:sz w:val="17"/>
              <w:szCs w:val="17"/>
            </w:rPr>
          </w:pPr>
          <w:r w:rsidDel="00000000" w:rsidR="00000000" w:rsidRPr="00000000">
            <w:rPr>
              <w:rFonts w:ascii="Arial" w:cs="Arial" w:eastAsia="Arial" w:hAnsi="Arial"/>
              <w:color w:val="000000"/>
              <w:sz w:val="17"/>
              <w:szCs w:val="17"/>
              <w:rtl w:val="0"/>
            </w:rPr>
            <w:t xml:space="preserve">E-ISSN: </w:t>
          </w:r>
          <w:r w:rsidDel="00000000" w:rsidR="00000000" w:rsidRPr="00000000">
            <w:rPr>
              <w:rFonts w:ascii="Arial" w:cs="Arial" w:eastAsia="Arial" w:hAnsi="Arial"/>
              <w:color w:val="212529"/>
              <w:sz w:val="17"/>
              <w:szCs w:val="17"/>
              <w:highlight w:val="white"/>
              <w:rtl w:val="0"/>
            </w:rPr>
            <w:t xml:space="preserve">3031-6367 </w:t>
          </w:r>
          <w:r w:rsidDel="00000000" w:rsidR="00000000" w:rsidRPr="00000000">
            <w:rPr>
              <w:rFonts w:ascii="Arial" w:cs="Arial" w:eastAsia="Arial" w:hAnsi="Arial"/>
              <w:color w:val="000000"/>
              <w:sz w:val="17"/>
              <w:szCs w:val="17"/>
              <w:rtl w:val="0"/>
            </w:rPr>
            <w:t xml:space="preserve">; P-ISSN: </w:t>
          </w:r>
          <w:r w:rsidDel="00000000" w:rsidR="00000000" w:rsidRPr="00000000">
            <w:rPr>
              <w:rFonts w:ascii="Arial" w:cs="Arial" w:eastAsia="Arial" w:hAnsi="Arial"/>
              <w:color w:val="212529"/>
              <w:sz w:val="17"/>
              <w:szCs w:val="17"/>
              <w:highlight w:val="white"/>
              <w:rtl w:val="0"/>
            </w:rPr>
            <w:t xml:space="preserve">3031-6359</w:t>
          </w:r>
          <w:r w:rsidDel="00000000" w:rsidR="00000000" w:rsidRPr="00000000">
            <w:rPr>
              <w:rtl w:val="0"/>
            </w:rPr>
          </w:r>
        </w:p>
      </w:tc>
    </w:tr>
  </w:tbl>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38" name=""/>
              <a:graphic>
                <a:graphicData uri="http://schemas.microsoft.com/office/word/2010/wordprocessingShape">
                  <wps:wsp>
                    <wps:cNvSpPr/>
                    <wps:cNvPr id="18" name="Shape 18"/>
                    <wps:spPr>
                      <a:xfrm>
                        <a:off x="2656553" y="3619980"/>
                        <a:ext cx="5378895" cy="320040"/>
                      </a:xfrm>
                      <a:prstGeom prst="rect">
                        <a:avLst/>
                      </a:prstGeom>
                      <a:solidFill>
                        <a:srgbClr val="B7CCE4"/>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Jurnal RITMA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E-ISSN: 3031-6367</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38"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5388420" cy="32956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29" name=""/>
              <a:graphic>
                <a:graphicData uri="http://schemas.microsoft.com/office/word/2010/wordprocessingShape">
                  <wps:wsp>
                    <wps:cNvCnPr/>
                    <wps:spPr>
                      <a:xfrm>
                        <a:off x="2656775" y="3780000"/>
                        <a:ext cx="5378450" cy="0"/>
                      </a:xfrm>
                      <a:prstGeom prst="straightConnector1">
                        <a:avLst/>
                      </a:prstGeom>
                      <a:noFill/>
                      <a:ln cap="flat" cmpd="thinThick" w="76200">
                        <a:solidFill>
                          <a:srgbClr val="24406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29"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0" cy="76200"/>
                      </a:xfrm>
                      <a:prstGeom prst="rect"/>
                      <a:ln/>
                    </pic:spPr>
                  </pic:pic>
                </a:graphicData>
              </a:graphic>
            </wp:anchor>
          </w:drawing>
        </mc:Fallback>
      </mc:AlternateConten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28" name=""/>
              <a:graphic>
                <a:graphicData uri="http://schemas.microsoft.com/office/word/2010/wordprocessingShape">
                  <wps:wsp>
                    <wps:cNvSpPr/>
                    <wps:cNvPr id="8" name="Shape 8"/>
                    <wps:spPr>
                      <a:xfrm>
                        <a:off x="2656553" y="3619980"/>
                        <a:ext cx="5378895" cy="320040"/>
                      </a:xfrm>
                      <a:prstGeom prst="rect">
                        <a:avLst/>
                      </a:prstGeom>
                      <a:solidFill>
                        <a:srgbClr val="B7CCE4"/>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Jurnal RITMA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E-ISSN: 3031-6367</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388420" cy="329565"/>
              <wp:effectExtent b="0" l="0" r="0" t="0"/>
              <wp:wrapNone/>
              <wp:docPr id="2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388420" cy="32956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26" name=""/>
              <a:graphic>
                <a:graphicData uri="http://schemas.microsoft.com/office/word/2010/wordprocessingShape">
                  <wps:wsp>
                    <wps:cNvCnPr/>
                    <wps:spPr>
                      <a:xfrm>
                        <a:off x="2656775" y="3780000"/>
                        <a:ext cx="5378450" cy="0"/>
                      </a:xfrm>
                      <a:prstGeom prst="straightConnector1">
                        <a:avLst/>
                      </a:prstGeom>
                      <a:noFill/>
                      <a:ln cap="flat" cmpd="thinThick" w="76200">
                        <a:solidFill>
                          <a:srgbClr val="24406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279400</wp:posOffset>
              </wp:positionV>
              <wp:extent cx="0" cy="76200"/>
              <wp:effectExtent b="0" l="0" r="0" t="0"/>
              <wp:wrapNone/>
              <wp:docPr id="2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762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0" w:lineRule="auto"/>
      <w:ind w:left="60"/>
    </w:pPr>
    <w:rPr>
      <w:b w:val="1"/>
    </w:rPr>
  </w:style>
  <w:style w:type="paragraph" w:styleId="Heading2">
    <w:name w:val="heading 2"/>
    <w:basedOn w:val="Normal"/>
    <w:next w:val="Normal"/>
    <w:pPr>
      <w:ind w:left="304" w:hanging="198"/>
    </w:pPr>
    <w:rPr>
      <w:b w:val="1"/>
      <w:sz w:val="19"/>
      <w:szCs w:val="19"/>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59" w:lineRule="auto"/>
      <w:ind w:left="107"/>
    </w:pPr>
    <w:rPr>
      <w:sz w:val="30"/>
      <w:szCs w:val="30"/>
    </w:rPr>
  </w:style>
  <w:style w:type="paragraph" w:styleId="Normal" w:default="1">
    <w:name w:val="Normal"/>
    <w:uiPriority w:val="1"/>
    <w:qFormat w:val="1"/>
    <w:rPr>
      <w:rFonts w:ascii="Times New Roman" w:cs="Times New Roman" w:eastAsia="Times New Roman" w:hAnsi="Times New Roman"/>
    </w:rPr>
  </w:style>
  <w:style w:type="paragraph" w:styleId="Heading1">
    <w:name w:val="heading 1"/>
    <w:basedOn w:val="Normal"/>
    <w:uiPriority w:val="1"/>
    <w:qFormat w:val="1"/>
    <w:rsid w:val="00465732"/>
    <w:pPr>
      <w:spacing w:before="10"/>
      <w:ind w:left="60"/>
      <w:outlineLvl w:val="0"/>
    </w:pPr>
    <w:rPr>
      <w:b w:val="1"/>
      <w:szCs w:val="24"/>
    </w:rPr>
  </w:style>
  <w:style w:type="paragraph" w:styleId="Heading2">
    <w:name w:val="heading 2"/>
    <w:basedOn w:val="Normal"/>
    <w:uiPriority w:val="1"/>
    <w:qFormat w:val="1"/>
    <w:pPr>
      <w:ind w:left="304" w:hanging="198"/>
      <w:outlineLvl w:val="1"/>
    </w:pPr>
    <w:rPr>
      <w:b w:val="1"/>
      <w:bCs w:val="1"/>
      <w:sz w:val="19"/>
      <w:szCs w:val="19"/>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rPr>
      <w:sz w:val="19"/>
      <w:szCs w:val="19"/>
    </w:rPr>
  </w:style>
  <w:style w:type="paragraph" w:styleId="Title">
    <w:name w:val="Title"/>
    <w:basedOn w:val="Normal"/>
    <w:uiPriority w:val="1"/>
    <w:qFormat w:val="1"/>
    <w:pPr>
      <w:spacing w:before="59"/>
      <w:ind w:left="107"/>
    </w:pPr>
    <w:rPr>
      <w:sz w:val="30"/>
      <w:szCs w:val="30"/>
    </w:rPr>
  </w:style>
  <w:style w:type="paragraph" w:styleId="ListParagraph">
    <w:name w:val="List Paragraph"/>
    <w:basedOn w:val="Normal"/>
    <w:uiPriority w:val="1"/>
    <w:qFormat w:val="1"/>
    <w:pPr>
      <w:ind w:left="444" w:hanging="338"/>
    </w:pPr>
  </w:style>
  <w:style w:type="paragraph" w:styleId="TableParagraph" w:customStyle="1">
    <w:name w:val="Table Paragraph"/>
    <w:basedOn w:val="Normal"/>
    <w:uiPriority w:val="1"/>
    <w:qFormat w:val="1"/>
  </w:style>
  <w:style w:type="paragraph" w:styleId="BalloonText">
    <w:name w:val="Balloon Text"/>
    <w:basedOn w:val="Normal"/>
    <w:link w:val="BalloonTextChar"/>
    <w:uiPriority w:val="99"/>
    <w:semiHidden w:val="1"/>
    <w:unhideWhenUsed w:val="1"/>
    <w:rsid w:val="006907B6"/>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907B6"/>
    <w:rPr>
      <w:rFonts w:ascii="Tahoma" w:cs="Tahoma" w:eastAsia="Times New Roman" w:hAnsi="Tahoma"/>
      <w:sz w:val="16"/>
      <w:szCs w:val="16"/>
    </w:rPr>
  </w:style>
  <w:style w:type="paragraph" w:styleId="Header">
    <w:name w:val="header"/>
    <w:basedOn w:val="Normal"/>
    <w:link w:val="HeaderChar"/>
    <w:uiPriority w:val="99"/>
    <w:unhideWhenUsed w:val="1"/>
    <w:rsid w:val="006907B6"/>
    <w:pPr>
      <w:tabs>
        <w:tab w:val="center" w:pos="4680"/>
        <w:tab w:val="right" w:pos="9360"/>
      </w:tabs>
    </w:pPr>
  </w:style>
  <w:style w:type="character" w:styleId="HeaderChar" w:customStyle="1">
    <w:name w:val="Header Char"/>
    <w:basedOn w:val="DefaultParagraphFont"/>
    <w:link w:val="Header"/>
    <w:uiPriority w:val="99"/>
    <w:rsid w:val="006907B6"/>
    <w:rPr>
      <w:rFonts w:ascii="Times New Roman" w:cs="Times New Roman" w:eastAsia="Times New Roman" w:hAnsi="Times New Roman"/>
    </w:rPr>
  </w:style>
  <w:style w:type="paragraph" w:styleId="Footer">
    <w:name w:val="footer"/>
    <w:basedOn w:val="Normal"/>
    <w:link w:val="FooterChar"/>
    <w:uiPriority w:val="99"/>
    <w:unhideWhenUsed w:val="1"/>
    <w:rsid w:val="006907B6"/>
    <w:pPr>
      <w:tabs>
        <w:tab w:val="center" w:pos="4680"/>
        <w:tab w:val="right" w:pos="9360"/>
      </w:tabs>
    </w:pPr>
  </w:style>
  <w:style w:type="character" w:styleId="FooterChar" w:customStyle="1">
    <w:name w:val="Footer Char"/>
    <w:basedOn w:val="DefaultParagraphFont"/>
    <w:link w:val="Footer"/>
    <w:uiPriority w:val="99"/>
    <w:rsid w:val="006907B6"/>
    <w:rPr>
      <w:rFonts w:ascii="Times New Roman" w:cs="Times New Roman" w:eastAsia="Times New Roman" w:hAnsi="Times New Roman"/>
    </w:rPr>
  </w:style>
  <w:style w:type="character" w:styleId="Hyperlink">
    <w:name w:val="Hyperlink"/>
    <w:basedOn w:val="DefaultParagraphFont"/>
    <w:uiPriority w:val="99"/>
    <w:unhideWhenUsed w:val="1"/>
    <w:rsid w:val="006907B6"/>
    <w:rPr>
      <w:color w:val="0000ff"/>
      <w:u w:val="single"/>
    </w:rPr>
  </w:style>
  <w:style w:type="paragraph" w:styleId="tablecolhead" w:customStyle="1">
    <w:name w:val="table col head"/>
    <w:basedOn w:val="Normal"/>
    <w:rsid w:val="00205BA3"/>
    <w:pPr>
      <w:widowControl w:val="1"/>
      <w:autoSpaceDE w:val="1"/>
      <w:autoSpaceDN w:val="1"/>
      <w:jc w:val="center"/>
    </w:pPr>
    <w:rPr>
      <w:rFonts w:eastAsia="SimSun"/>
      <w:b w:val="1"/>
      <w:bCs w:val="1"/>
      <w:sz w:val="16"/>
      <w:szCs w:val="16"/>
    </w:rPr>
  </w:style>
  <w:style w:type="paragraph" w:styleId="tablecolsubhead" w:customStyle="1">
    <w:name w:val="table col subhead"/>
    <w:basedOn w:val="tablecolhead"/>
    <w:rsid w:val="00205BA3"/>
    <w:rPr>
      <w:i w:val="1"/>
      <w:iCs w:val="1"/>
      <w:sz w:val="15"/>
      <w:szCs w:val="15"/>
    </w:rPr>
  </w:style>
  <w:style w:type="paragraph" w:styleId="tablecopy" w:customStyle="1">
    <w:name w:val="table copy"/>
    <w:rsid w:val="00205BA3"/>
    <w:pPr>
      <w:widowControl w:val="1"/>
      <w:autoSpaceDE w:val="1"/>
      <w:autoSpaceDN w:val="1"/>
      <w:jc w:val="both"/>
    </w:pPr>
    <w:rPr>
      <w:rFonts w:ascii="Times New Roman" w:cs="Times New Roman" w:eastAsia="SimSun" w:hAnsi="Times New Roman"/>
      <w:noProof w:val="1"/>
      <w:sz w:val="16"/>
      <w:szCs w:val="16"/>
    </w:rPr>
  </w:style>
  <w:style w:type="character" w:styleId="BodyTextChar" w:customStyle="1">
    <w:name w:val="Body Text Char"/>
    <w:basedOn w:val="DefaultParagraphFont"/>
    <w:link w:val="BodyText"/>
    <w:uiPriority w:val="1"/>
    <w:rsid w:val="00C23A57"/>
    <w:rPr>
      <w:rFonts w:ascii="Times New Roman" w:cs="Times New Roman" w:eastAsia="Times New Roman" w:hAnsi="Times New Roman"/>
      <w:sz w:val="19"/>
      <w:szCs w:val="19"/>
    </w:rPr>
  </w:style>
  <w:style w:type="paragraph" w:styleId="NormalWeb">
    <w:name w:val="Normal (Web)"/>
    <w:basedOn w:val="Normal"/>
    <w:uiPriority w:val="99"/>
    <w:unhideWhenUsed w:val="1"/>
    <w:rsid w:val="0040246A"/>
    <w:pPr>
      <w:widowControl w:val="1"/>
      <w:autoSpaceDE w:val="1"/>
      <w:autoSpaceDN w:val="1"/>
      <w:spacing w:after="100" w:afterAutospacing="1" w:before="100" w:beforeAutospacing="1"/>
    </w:pPr>
    <w:rPr>
      <w:sz w:val="24"/>
      <w:szCs w:val="24"/>
    </w:rPr>
  </w:style>
  <w:style w:type="paragraph" w:styleId="Caption">
    <w:name w:val="caption"/>
    <w:basedOn w:val="Normal"/>
    <w:next w:val="Normal"/>
    <w:uiPriority w:val="35"/>
    <w:unhideWhenUsed w:val="1"/>
    <w:qFormat w:val="1"/>
    <w:rsid w:val="00C2686E"/>
    <w:pPr>
      <w:spacing w:after="200"/>
    </w:pPr>
    <w:rPr>
      <w:b w:val="1"/>
      <w:bCs w:val="1"/>
      <w:color w:val="4f81bd" w:themeColor="accent1"/>
      <w:sz w:val="18"/>
      <w:szCs w:val="18"/>
    </w:rPr>
  </w:style>
  <w:style w:type="paragraph" w:styleId="Default" w:customStyle="1">
    <w:name w:val="Default"/>
    <w:rsid w:val="006270AA"/>
    <w:pPr>
      <w:widowControl w:val="1"/>
      <w:adjustRightInd w:val="0"/>
    </w:pPr>
    <w:rPr>
      <w:rFonts w:ascii="Times New Roman" w:cs="Times New Roman" w:eastAsia="Calibri" w:hAnsi="Times New Roman"/>
      <w:color w:val="000000"/>
      <w:sz w:val="24"/>
      <w:szCs w:val="24"/>
      <w:lang w:val="id-ID"/>
    </w:rPr>
  </w:style>
  <w:style w:type="paragraph" w:styleId="Body" w:customStyle="1">
    <w:name w:val="Body"/>
    <w:basedOn w:val="BodyTextIndent"/>
    <w:rsid w:val="006270AA"/>
    <w:pPr>
      <w:widowControl w:val="1"/>
      <w:suppressAutoHyphens w:val="1"/>
      <w:autoSpaceDE w:val="1"/>
      <w:autoSpaceDN w:val="1"/>
      <w:spacing w:after="0"/>
      <w:ind w:left="0" w:firstLine="567"/>
      <w:jc w:val="both"/>
    </w:pPr>
    <w:rPr>
      <w:sz w:val="20"/>
      <w:szCs w:val="20"/>
      <w:lang w:eastAsia="ar-SA"/>
    </w:rPr>
  </w:style>
  <w:style w:type="paragraph" w:styleId="BodyTextIndent">
    <w:name w:val="Body Text Indent"/>
    <w:basedOn w:val="Normal"/>
    <w:link w:val="BodyTextIndentChar"/>
    <w:uiPriority w:val="99"/>
    <w:semiHidden w:val="1"/>
    <w:unhideWhenUsed w:val="1"/>
    <w:rsid w:val="006270AA"/>
    <w:pPr>
      <w:spacing w:after="120"/>
      <w:ind w:left="360"/>
    </w:pPr>
  </w:style>
  <w:style w:type="character" w:styleId="BodyTextIndentChar" w:customStyle="1">
    <w:name w:val="Body Text Indent Char"/>
    <w:basedOn w:val="DefaultParagraphFont"/>
    <w:link w:val="BodyTextIndent"/>
    <w:uiPriority w:val="99"/>
    <w:semiHidden w:val="1"/>
    <w:rsid w:val="006270AA"/>
    <w:rPr>
      <w:rFonts w:ascii="Times New Roman" w:cs="Times New Roman" w:eastAsia="Times New Roman" w:hAnsi="Times New Roma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image" Target="media/image15.jp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eader" Target="header4.xml"/><Relationship Id="rId14" Type="http://schemas.openxmlformats.org/officeDocument/2006/relationships/image" Target="media/image4.png"/><Relationship Id="rId17" Type="http://schemas.openxmlformats.org/officeDocument/2006/relationships/footer" Target="footer4.xml"/><Relationship Id="rId16" Type="http://schemas.openxmlformats.org/officeDocument/2006/relationships/header" Target="header5.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5.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 Id="rId2"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20.png"/></Relationships>
</file>

<file path=word/_rels/footer5.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 Id="rId2"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 Id="rId2" Type="http://schemas.openxmlformats.org/officeDocument/2006/relationships/image" Target="media/image1.png"/><Relationship Id="rId3" Type="http://schemas.openxmlformats.org/officeDocument/2006/relationships/hyperlink" Target="https://journal.uin-alauddin.ac.id/index.php/ritma" TargetMode="External"/><Relationship Id="rId4"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 Id="rId2" Type="http://schemas.openxmlformats.org/officeDocument/2006/relationships/image" Target="media/image1.png"/><Relationship Id="rId3" Type="http://schemas.openxmlformats.org/officeDocument/2006/relationships/image" Target="media/image10.png"/><Relationship Id="rId4" Type="http://schemas.openxmlformats.org/officeDocument/2006/relationships/hyperlink" Target="https://journal.uin-alauddin.ac.id/index.php/ritma"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6.png"/><Relationship Id="rId2"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vBndvp5qqzy3M+UXvRJbi1Yug==">CgMxLjAyCGguZ2pkZ3hzMgloLjMwajB6bGw4AHIhMVhSaVd4UkxDWkNJeFhNYWJzSTJLUE9HVEd4ZDF2T3VS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2024-06-25T13:39:00Z</dcterms:created>
  <dc:creator>Sarah O'Loughlin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2019-08-07T00:00:00Z</vt:lpwstr>
  </property>
  <property fmtid="{D5CDD505-2E9C-101B-9397-08002B2CF9AE}" pid="3" name="Creator">
    <vt:lpwstr>Microsoft® Word 2016</vt:lpwstr>
  </property>
  <property fmtid="{D5CDD505-2E9C-101B-9397-08002B2CF9AE}" pid="4" name="LastSaved">
    <vt:lpwstr>2023-10-02T00:00:00Z</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Citation Style_1">
    <vt:lpwstr>http://www.zotero.org/styles/apa</vt:lpwstr>
  </property>
  <property fmtid="{D5CDD505-2E9C-101B-9397-08002B2CF9AE}" pid="27" name="Mendeley Unique User Id_1">
    <vt:lpwstr>649a3931-54d8-369b-b902-dfc9c47ca77a</vt:lpwstr>
  </property>
</Properties>
</file>