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3EE" w:rsidRDefault="00AA1E1F" w:rsidP="00AA1E1F">
      <w:pPr>
        <w:jc w:val="center"/>
        <w:rPr>
          <w:rFonts w:ascii="Century Gothic" w:hAnsi="Century Gothic"/>
          <w:b/>
          <w:color w:val="000000" w:themeColor="text1"/>
          <w:sz w:val="28"/>
        </w:rPr>
        <w:sectPr w:rsidR="002973EE" w:rsidSect="002973EE">
          <w:headerReference w:type="even" r:id="rId9"/>
          <w:headerReference w:type="default" r:id="rId10"/>
          <w:footerReference w:type="even" r:id="rId11"/>
          <w:footerReference w:type="default" r:id="rId12"/>
          <w:footerReference w:type="first" r:id="rId13"/>
          <w:pgSz w:w="11907" w:h="16840" w:code="9"/>
          <w:pgMar w:top="1635" w:right="1757" w:bottom="2045" w:left="1757" w:header="1080" w:footer="1224" w:gutter="0"/>
          <w:pgNumType w:start="230"/>
          <w:cols w:space="720"/>
          <w:docGrid w:linePitch="360"/>
        </w:sectPr>
      </w:pPr>
      <w:r w:rsidRPr="00AA1E1F">
        <w:rPr>
          <w:rFonts w:ascii="Century Gothic" w:hAnsi="Century Gothic"/>
          <w:b/>
          <w:color w:val="000000" w:themeColor="text1"/>
          <w:sz w:val="28"/>
        </w:rPr>
        <w:t>ANALISIS</w:t>
      </w:r>
    </w:p>
    <w:p w:rsidR="00AA1E1F" w:rsidRPr="00AA1E1F" w:rsidRDefault="00AA1E1F" w:rsidP="00AA1E1F">
      <w:pPr>
        <w:jc w:val="center"/>
        <w:rPr>
          <w:rFonts w:ascii="Century Gothic" w:hAnsi="Century Gothic"/>
          <w:b/>
          <w:color w:val="000000" w:themeColor="text1"/>
          <w:sz w:val="28"/>
        </w:rPr>
      </w:pPr>
      <w:r w:rsidRPr="00AA1E1F">
        <w:rPr>
          <w:rFonts w:ascii="Century Gothic" w:hAnsi="Century Gothic"/>
          <w:b/>
          <w:color w:val="000000" w:themeColor="text1"/>
          <w:sz w:val="28"/>
        </w:rPr>
        <w:lastRenderedPageBreak/>
        <w:t xml:space="preserve"> SEMIOTIKA PESAN DAKWAH DALAM FILM “TITISAN SUCI” PADA </w:t>
      </w:r>
      <w:r w:rsidRPr="00AA1E1F">
        <w:rPr>
          <w:rFonts w:ascii="Century Gothic" w:hAnsi="Century Gothic"/>
          <w:b/>
          <w:i/>
          <w:iCs/>
          <w:color w:val="000000" w:themeColor="text1"/>
          <w:sz w:val="28"/>
        </w:rPr>
        <w:t>CHANNEL YOUTUBE</w:t>
      </w:r>
      <w:r w:rsidRPr="00AA1E1F">
        <w:rPr>
          <w:rFonts w:ascii="Century Gothic" w:hAnsi="Century Gothic"/>
          <w:b/>
          <w:color w:val="000000" w:themeColor="text1"/>
          <w:sz w:val="28"/>
        </w:rPr>
        <w:t xml:space="preserve"> TARBIAH SENTAP</w:t>
      </w:r>
    </w:p>
    <w:p w:rsidR="002A34B1" w:rsidRPr="00C926C4" w:rsidRDefault="002A34B1" w:rsidP="002A34B1">
      <w:pPr>
        <w:jc w:val="center"/>
        <w:rPr>
          <w:rFonts w:ascii="Century Gothic" w:hAnsi="Century Gothic" w:cstheme="majorBidi"/>
          <w:b/>
        </w:rPr>
      </w:pPr>
    </w:p>
    <w:p w:rsidR="005E48B8" w:rsidRPr="00F51485" w:rsidRDefault="005E48B8" w:rsidP="005E48B8">
      <w:pPr>
        <w:widowControl w:val="0"/>
        <w:autoSpaceDE w:val="0"/>
        <w:autoSpaceDN w:val="0"/>
        <w:adjustRightInd w:val="0"/>
        <w:ind w:left="1418" w:right="1447"/>
        <w:jc w:val="center"/>
        <w:rPr>
          <w:rFonts w:ascii="Century Gothic" w:hAnsi="Century Gothic" w:cs="Cambria"/>
          <w:b/>
        </w:rPr>
      </w:pPr>
      <w:r w:rsidRPr="00F51485">
        <w:rPr>
          <w:rFonts w:ascii="Century Gothic" w:hAnsi="Century Gothic" w:cs="Cambria"/>
          <w:b/>
          <w:bCs/>
        </w:rPr>
        <w:t>M</w:t>
      </w:r>
      <w:r w:rsidRPr="00F51485">
        <w:rPr>
          <w:rFonts w:ascii="Century Gothic" w:hAnsi="Century Gothic" w:cs="Cambria"/>
          <w:b/>
          <w:bCs/>
          <w:spacing w:val="-1"/>
          <w:lang w:val="id-ID"/>
        </w:rPr>
        <w:t>AHASISWA</w:t>
      </w:r>
      <w:r w:rsidRPr="00F51485">
        <w:rPr>
          <w:rFonts w:ascii="Century Gothic" w:hAnsi="Century Gothic" w:cs="Cambria"/>
          <w:b/>
          <w:bCs/>
        </w:rPr>
        <w:t>,</w:t>
      </w:r>
      <w:r w:rsidRPr="00F51485">
        <w:rPr>
          <w:rFonts w:ascii="Century Gothic" w:hAnsi="Century Gothic" w:cs="Cambria"/>
          <w:b/>
          <w:bCs/>
          <w:spacing w:val="-12"/>
        </w:rPr>
        <w:t xml:space="preserve"> </w:t>
      </w:r>
      <w:r w:rsidRPr="00F51485">
        <w:rPr>
          <w:rFonts w:ascii="Century Gothic" w:hAnsi="Century Gothic" w:cs="Cambria"/>
          <w:b/>
          <w:bCs/>
        </w:rPr>
        <w:t>P</w:t>
      </w:r>
      <w:r w:rsidRPr="00F51485">
        <w:rPr>
          <w:rFonts w:ascii="Century Gothic" w:hAnsi="Century Gothic" w:cs="Cambria"/>
          <w:b/>
          <w:bCs/>
          <w:spacing w:val="2"/>
          <w:lang w:val="id-ID"/>
        </w:rPr>
        <w:t>EMBIMBING</w:t>
      </w:r>
      <w:r w:rsidR="00394DD2">
        <w:rPr>
          <w:rFonts w:ascii="Century Gothic" w:hAnsi="Century Gothic" w:cs="Cambria"/>
          <w:b/>
          <w:bCs/>
          <w:spacing w:val="2"/>
          <w:lang w:val="en-ID"/>
        </w:rPr>
        <w:t xml:space="preserve"> </w:t>
      </w:r>
      <w:r w:rsidRPr="00F51485">
        <w:rPr>
          <w:rFonts w:ascii="Century Gothic" w:hAnsi="Century Gothic" w:cs="Cambria"/>
          <w:b/>
          <w:bCs/>
        </w:rPr>
        <w:t>1,</w:t>
      </w:r>
      <w:r w:rsidRPr="00F51485">
        <w:rPr>
          <w:rFonts w:ascii="Century Gothic" w:hAnsi="Century Gothic" w:cs="Cambria"/>
          <w:b/>
          <w:bCs/>
          <w:spacing w:val="-16"/>
        </w:rPr>
        <w:t xml:space="preserve"> </w:t>
      </w:r>
      <w:r w:rsidRPr="00F51485">
        <w:rPr>
          <w:rFonts w:ascii="Century Gothic" w:hAnsi="Century Gothic" w:cs="Cambria"/>
          <w:b/>
          <w:bCs/>
          <w:spacing w:val="2"/>
          <w:w w:val="99"/>
        </w:rPr>
        <w:t>P</w:t>
      </w:r>
      <w:r w:rsidRPr="00F51485">
        <w:rPr>
          <w:rFonts w:ascii="Century Gothic" w:hAnsi="Century Gothic" w:cs="Cambria"/>
          <w:b/>
          <w:bCs/>
          <w:w w:val="99"/>
          <w:lang w:val="id-ID"/>
        </w:rPr>
        <w:t>EMBIMBING</w:t>
      </w:r>
      <w:r w:rsidR="00394DD2">
        <w:rPr>
          <w:rFonts w:ascii="Century Gothic" w:hAnsi="Century Gothic" w:cs="Cambria"/>
          <w:b/>
          <w:bCs/>
          <w:w w:val="99"/>
        </w:rPr>
        <w:t xml:space="preserve"> </w:t>
      </w:r>
      <w:r w:rsidRPr="00F51485">
        <w:rPr>
          <w:rFonts w:ascii="Century Gothic" w:hAnsi="Century Gothic" w:cs="Cambria"/>
          <w:b/>
          <w:bCs/>
          <w:w w:val="99"/>
        </w:rPr>
        <w:t>2</w:t>
      </w:r>
    </w:p>
    <w:p w:rsidR="00F51485" w:rsidRDefault="00F51485" w:rsidP="00AE5265">
      <w:pPr>
        <w:widowControl w:val="0"/>
        <w:autoSpaceDE w:val="0"/>
        <w:autoSpaceDN w:val="0"/>
        <w:adjustRightInd w:val="0"/>
        <w:ind w:right="29"/>
        <w:jc w:val="center"/>
        <w:rPr>
          <w:rFonts w:ascii="Century Gothic" w:hAnsi="Century Gothic" w:cs="Cambria"/>
          <w:spacing w:val="1"/>
          <w:sz w:val="22"/>
        </w:rPr>
      </w:pPr>
      <w:r w:rsidRPr="00F51485">
        <w:rPr>
          <w:rFonts w:ascii="Century Gothic" w:hAnsi="Century Gothic"/>
          <w:color w:val="000000" w:themeColor="text1"/>
          <w:sz w:val="22"/>
        </w:rPr>
        <w:t>Andi Sukandis, D</w:t>
      </w:r>
      <w:r w:rsidR="00AA1E1F" w:rsidRPr="00F51485">
        <w:rPr>
          <w:rFonts w:ascii="Century Gothic" w:hAnsi="Century Gothic"/>
          <w:color w:val="000000" w:themeColor="text1"/>
          <w:sz w:val="22"/>
        </w:rPr>
        <w:t>r. Nurhidayat M. Said, M.Ag</w:t>
      </w:r>
      <w:r w:rsidRPr="00F51485">
        <w:rPr>
          <w:rFonts w:ascii="Century Gothic" w:hAnsi="Century Gothic" w:cs="Cambria"/>
          <w:position w:val="5"/>
          <w:sz w:val="22"/>
        </w:rPr>
        <w:t>,</w:t>
      </w:r>
      <w:r w:rsidR="00AA1E1F" w:rsidRPr="00F51485">
        <w:rPr>
          <w:rFonts w:ascii="Century Gothic" w:hAnsi="Century Gothic" w:cs="Cambria"/>
          <w:spacing w:val="1"/>
          <w:sz w:val="22"/>
        </w:rPr>
        <w:t xml:space="preserve"> </w:t>
      </w:r>
      <w:r w:rsidR="00AA1E1F" w:rsidRPr="00F51485">
        <w:rPr>
          <w:rFonts w:ascii="Century Gothic" w:hAnsi="Century Gothic"/>
          <w:color w:val="000000" w:themeColor="text1"/>
          <w:sz w:val="22"/>
          <w:lang w:eastAsia="id-ID"/>
        </w:rPr>
        <w:t xml:space="preserve">Rahmawati Haruna, </w:t>
      </w:r>
      <w:proofErr w:type="gramStart"/>
      <w:r w:rsidR="00AA1E1F" w:rsidRPr="00F51485">
        <w:rPr>
          <w:rFonts w:ascii="Century Gothic" w:hAnsi="Century Gothic"/>
          <w:color w:val="000000" w:themeColor="text1"/>
          <w:sz w:val="22"/>
          <w:lang w:eastAsia="id-ID"/>
        </w:rPr>
        <w:t>S.Si.,</w:t>
      </w:r>
      <w:proofErr w:type="gramEnd"/>
      <w:r w:rsidR="00AA1E1F" w:rsidRPr="00F51485">
        <w:rPr>
          <w:rFonts w:ascii="Century Gothic" w:hAnsi="Century Gothic"/>
          <w:color w:val="000000" w:themeColor="text1"/>
          <w:sz w:val="22"/>
          <w:lang w:eastAsia="id-ID"/>
        </w:rPr>
        <w:t xml:space="preserve"> M.Si</w:t>
      </w:r>
    </w:p>
    <w:p w:rsidR="005E48B8" w:rsidRPr="00F51485" w:rsidRDefault="00F51485" w:rsidP="00AE5265">
      <w:pPr>
        <w:widowControl w:val="0"/>
        <w:autoSpaceDE w:val="0"/>
        <w:autoSpaceDN w:val="0"/>
        <w:adjustRightInd w:val="0"/>
        <w:ind w:right="29"/>
        <w:jc w:val="center"/>
        <w:rPr>
          <w:rFonts w:ascii="Century Gothic" w:hAnsi="Century Gothic" w:cs="Cambria"/>
          <w:lang w:val="en-ID"/>
        </w:rPr>
      </w:pPr>
      <w:r>
        <w:rPr>
          <w:rFonts w:ascii="Century Gothic" w:hAnsi="Century Gothic" w:cs="Cambria"/>
          <w:spacing w:val="1"/>
          <w:sz w:val="22"/>
        </w:rPr>
        <w:t xml:space="preserve">UIN alauddin </w:t>
      </w:r>
      <w:r w:rsidR="00DC48DF">
        <w:rPr>
          <w:rFonts w:ascii="Century Gothic" w:hAnsi="Century Gothic" w:cs="Cambria"/>
          <w:spacing w:val="1"/>
          <w:sz w:val="22"/>
        </w:rPr>
        <w:t>M</w:t>
      </w:r>
      <w:r>
        <w:rPr>
          <w:rFonts w:ascii="Century Gothic" w:hAnsi="Century Gothic" w:cs="Cambria"/>
          <w:spacing w:val="1"/>
          <w:sz w:val="22"/>
        </w:rPr>
        <w:t>akassar</w:t>
      </w:r>
      <w:r w:rsidRPr="00F51485">
        <w:rPr>
          <w:rFonts w:ascii="Century Gothic" w:hAnsi="Century Gothic" w:cs="Cambria"/>
          <w:w w:val="99"/>
          <w:lang w:val="id-ID"/>
        </w:rPr>
        <w:t xml:space="preserve"> </w:t>
      </w:r>
      <w:r w:rsidR="005E48B8" w:rsidRPr="00F51485">
        <w:rPr>
          <w:rFonts w:ascii="Century Gothic" w:hAnsi="Century Gothic" w:cs="Cambria"/>
          <w:w w:val="99"/>
          <w:lang w:val="id-ID"/>
        </w:rPr>
        <w:t>disertai jurusan</w:t>
      </w:r>
      <w:r>
        <w:rPr>
          <w:rFonts w:ascii="Century Gothic" w:hAnsi="Century Gothic" w:cs="Cambria"/>
          <w:w w:val="99"/>
          <w:lang w:val="en-ID"/>
        </w:rPr>
        <w:t xml:space="preserve"> Komunikais Penyiaran Islam</w:t>
      </w:r>
      <w:r w:rsidR="005E48B8" w:rsidRPr="00F51485">
        <w:rPr>
          <w:rFonts w:ascii="Century Gothic" w:hAnsi="Century Gothic" w:cs="Cambria"/>
          <w:w w:val="99"/>
          <w:lang w:val="id-ID"/>
        </w:rPr>
        <w:t xml:space="preserve"> dan fakultas</w:t>
      </w:r>
      <w:r>
        <w:rPr>
          <w:rFonts w:ascii="Century Gothic" w:hAnsi="Century Gothic" w:cs="Cambria"/>
          <w:w w:val="99"/>
          <w:lang w:val="en-ID"/>
        </w:rPr>
        <w:t xml:space="preserve"> </w:t>
      </w:r>
      <w:r w:rsidR="00AE5265">
        <w:rPr>
          <w:rFonts w:ascii="Century Gothic" w:hAnsi="Century Gothic" w:cs="Cambria"/>
          <w:w w:val="99"/>
          <w:lang w:val="en-ID"/>
        </w:rPr>
        <w:t>Dakwah dan Komunikasi</w:t>
      </w:r>
    </w:p>
    <w:p w:rsidR="00DC48DF" w:rsidRPr="002128D0" w:rsidRDefault="005E48B8" w:rsidP="002128D0">
      <w:pPr>
        <w:widowControl w:val="0"/>
        <w:autoSpaceDE w:val="0"/>
        <w:autoSpaceDN w:val="0"/>
        <w:adjustRightInd w:val="0"/>
        <w:ind w:left="1970" w:right="1933"/>
        <w:jc w:val="center"/>
        <w:rPr>
          <w:rFonts w:ascii="Century Gothic" w:hAnsi="Century Gothic" w:cs="Cambria"/>
          <w:w w:val="99"/>
        </w:rPr>
      </w:pPr>
      <w:r w:rsidRPr="00F51485">
        <w:rPr>
          <w:rFonts w:ascii="Century Gothic" w:hAnsi="Century Gothic" w:cs="Cambria"/>
          <w:spacing w:val="1"/>
        </w:rPr>
        <w:t>E</w:t>
      </w:r>
      <w:r w:rsidRPr="00F51485">
        <w:rPr>
          <w:rFonts w:ascii="Century Gothic" w:hAnsi="Century Gothic" w:cs="Cambria"/>
        </w:rPr>
        <w:t>m</w:t>
      </w:r>
      <w:r w:rsidRPr="00F51485">
        <w:rPr>
          <w:rFonts w:ascii="Century Gothic" w:hAnsi="Century Gothic" w:cs="Cambria"/>
          <w:spacing w:val="1"/>
        </w:rPr>
        <w:t>a</w:t>
      </w:r>
      <w:r w:rsidRPr="00F51485">
        <w:rPr>
          <w:rFonts w:ascii="Century Gothic" w:hAnsi="Century Gothic" w:cs="Cambria"/>
        </w:rPr>
        <w:t>i</w:t>
      </w:r>
      <w:r w:rsidRPr="00F51485">
        <w:rPr>
          <w:rFonts w:ascii="Century Gothic" w:hAnsi="Century Gothic" w:cs="Cambria"/>
          <w:spacing w:val="1"/>
        </w:rPr>
        <w:t>l</w:t>
      </w:r>
      <w:r w:rsidRPr="00F51485">
        <w:rPr>
          <w:rFonts w:ascii="Century Gothic" w:hAnsi="Century Gothic" w:cs="Cambria"/>
        </w:rPr>
        <w:t>:</w:t>
      </w:r>
      <w:r w:rsidRPr="00F51485">
        <w:rPr>
          <w:rFonts w:ascii="Century Gothic" w:hAnsi="Century Gothic" w:cs="Cambria"/>
          <w:spacing w:val="-5"/>
        </w:rPr>
        <w:t xml:space="preserve"> </w:t>
      </w:r>
      <w:hyperlink r:id="rId14" w:history="1">
        <w:r w:rsidR="00C73146" w:rsidRPr="007B1C60">
          <w:rPr>
            <w:rStyle w:val="Hyperlink"/>
            <w:rFonts w:ascii="Century Gothic" w:hAnsi="Century Gothic" w:cs="Cambria"/>
          </w:rPr>
          <w:t>andi.Sukandis110498@gmail.Com</w:t>
        </w:r>
      </w:hyperlink>
    </w:p>
    <w:p w:rsidR="00A36069" w:rsidRDefault="00A36069" w:rsidP="001D79CD">
      <w:pPr>
        <w:ind w:right="283"/>
        <w:jc w:val="both"/>
        <w:rPr>
          <w:rFonts w:ascii="Arial" w:hAnsi="Arial" w:cs="Arial"/>
          <w:b/>
          <w:i/>
        </w:rPr>
      </w:pPr>
    </w:p>
    <w:p w:rsidR="000E1EF6" w:rsidRPr="002D0DD8" w:rsidRDefault="002A34B1" w:rsidP="00257C00">
      <w:pPr>
        <w:ind w:right="283"/>
        <w:jc w:val="both"/>
        <w:rPr>
          <w:rFonts w:ascii="Arial" w:hAnsi="Arial" w:cs="Arial"/>
          <w:b/>
          <w:i/>
        </w:rPr>
      </w:pPr>
      <w:r w:rsidRPr="002D0DD8">
        <w:rPr>
          <w:rFonts w:ascii="Arial" w:hAnsi="Arial" w:cs="Arial"/>
          <w:b/>
          <w:i/>
        </w:rPr>
        <w:t xml:space="preserve">Abstract: </w:t>
      </w:r>
    </w:p>
    <w:p w:rsidR="00CD5356" w:rsidRPr="002D0DD8" w:rsidRDefault="00CD5356" w:rsidP="002D0DD8">
      <w:pPr>
        <w:ind w:firstLine="720"/>
        <w:jc w:val="both"/>
        <w:rPr>
          <w:rFonts w:ascii="Arial" w:hAnsi="Arial" w:cs="Arial"/>
          <w:i/>
        </w:rPr>
      </w:pPr>
      <w:r w:rsidRPr="002D0DD8">
        <w:rPr>
          <w:rFonts w:ascii="Arial" w:hAnsi="Arial" w:cs="Arial"/>
          <w:i/>
        </w:rPr>
        <w:t>The implication of this research is that movie lovers on the youtube site, the film Titisan Suci on the Tarbiah Sentap youtube channel is recommended by researchers to film lovers, because there is an interesting packaging and content of Da'wah messages that are suggested to be noticed by movie lovers on the youtube site.</w:t>
      </w:r>
    </w:p>
    <w:p w:rsidR="00CD5356" w:rsidRPr="002D0DD8" w:rsidRDefault="00CD5356" w:rsidP="002D0DD8">
      <w:pPr>
        <w:ind w:firstLine="720"/>
        <w:jc w:val="both"/>
        <w:rPr>
          <w:rFonts w:ascii="Arial" w:hAnsi="Arial" w:cs="Arial"/>
          <w:i/>
        </w:rPr>
      </w:pPr>
      <w:r w:rsidRPr="002D0DD8">
        <w:rPr>
          <w:rFonts w:ascii="Arial" w:hAnsi="Arial" w:cs="Arial"/>
          <w:i/>
        </w:rPr>
        <w:t>In answering these problems, the authors use qualitative research methods using the mass media approach and Da'wah media, the data sources of this research are primary and secondary data. The method of data collection is carried out through the stages of observation (observation), documentation and library research (library research). Then the data analysis method is carried out by analyzing using Roland Barthes' semiotic theory in the form of connotation, denotation and myth meaning.</w:t>
      </w:r>
    </w:p>
    <w:p w:rsidR="005E48B8" w:rsidRPr="002D0DD8" w:rsidRDefault="00CD5356" w:rsidP="002D0DD8">
      <w:pPr>
        <w:ind w:firstLine="720"/>
        <w:jc w:val="both"/>
        <w:rPr>
          <w:rFonts w:ascii="Arial" w:hAnsi="Arial" w:cs="Arial"/>
          <w:i/>
        </w:rPr>
      </w:pPr>
      <w:r w:rsidRPr="002D0DD8">
        <w:rPr>
          <w:rFonts w:ascii="Arial" w:hAnsi="Arial" w:cs="Arial"/>
          <w:i/>
        </w:rPr>
        <w:t xml:space="preserve">The results of this study are 1) </w:t>
      </w:r>
      <w:proofErr w:type="gramStart"/>
      <w:r w:rsidRPr="002D0DD8">
        <w:rPr>
          <w:rFonts w:ascii="Arial" w:hAnsi="Arial" w:cs="Arial"/>
          <w:i/>
        </w:rPr>
        <w:t>The</w:t>
      </w:r>
      <w:proofErr w:type="gramEnd"/>
      <w:r w:rsidRPr="002D0DD8">
        <w:rPr>
          <w:rFonts w:ascii="Arial" w:hAnsi="Arial" w:cs="Arial"/>
          <w:i/>
        </w:rPr>
        <w:t xml:space="preserve"> packaging of Da'wah messages in the sacred incarnation film consists of Da'wah aspects, namely faith, sharia and morals. 2) There is a meaning of the message of Da'wah from the aspect of aqidah, namely surrendering to Allah, and only to Allah, humans ask for forgiveness, from the Sharia aspect, namely establishing prayers, and reading the holy verses of the Koran while from the aspect of Akhlaq it describes Akhlaq to oneself, fellow humans, all His creatures and to Allah SWT.</w:t>
      </w:r>
      <w:r w:rsidR="005152DD" w:rsidRPr="002D0DD8">
        <w:rPr>
          <w:rFonts w:ascii="Arial" w:hAnsi="Arial" w:cs="Arial"/>
          <w:i/>
          <w:color w:val="000000" w:themeColor="text1"/>
        </w:rPr>
        <w:t xml:space="preserve"> </w:t>
      </w:r>
    </w:p>
    <w:p w:rsidR="00A35245" w:rsidRPr="00A35245" w:rsidRDefault="00160C8C" w:rsidP="00A35245">
      <w:pPr>
        <w:spacing w:before="120" w:line="276" w:lineRule="auto"/>
        <w:ind w:right="283"/>
        <w:jc w:val="both"/>
        <w:rPr>
          <w:rFonts w:ascii="Arial" w:hAnsi="Arial" w:cs="Arial"/>
          <w:i/>
        </w:rPr>
      </w:pPr>
      <w:r w:rsidRPr="002D0DD8">
        <w:rPr>
          <w:rFonts w:ascii="Arial" w:hAnsi="Arial" w:cs="Arial"/>
          <w:b/>
          <w:i/>
        </w:rPr>
        <w:t xml:space="preserve"> </w:t>
      </w:r>
      <w:r w:rsidR="00612D3B" w:rsidRPr="002D0DD8">
        <w:rPr>
          <w:rFonts w:ascii="Arial" w:hAnsi="Arial" w:cs="Arial"/>
          <w:b/>
          <w:i/>
        </w:rPr>
        <w:t>Keywords:</w:t>
      </w:r>
      <w:r w:rsidR="00612D3B" w:rsidRPr="002D0DD8">
        <w:rPr>
          <w:rFonts w:ascii="Arial" w:hAnsi="Arial" w:cs="Arial"/>
          <w:i/>
        </w:rPr>
        <w:t xml:space="preserve"> </w:t>
      </w:r>
      <w:r w:rsidR="00A14B74" w:rsidRPr="002D0DD8">
        <w:rPr>
          <w:rFonts w:ascii="Arial" w:hAnsi="Arial" w:cs="Arial"/>
          <w:i/>
        </w:rPr>
        <w:t>Semiotika Roland Barthes, Pesan</w:t>
      </w:r>
      <w:r w:rsidR="00A14B74">
        <w:rPr>
          <w:rFonts w:ascii="Arial" w:hAnsi="Arial" w:cs="Arial"/>
          <w:i/>
        </w:rPr>
        <w:t xml:space="preserve"> Dakwah, Film Titisan Suci</w:t>
      </w:r>
    </w:p>
    <w:p w:rsidR="00750D56" w:rsidRPr="00A35245" w:rsidRDefault="00750D56" w:rsidP="00A35245">
      <w:pPr>
        <w:rPr>
          <w:rFonts w:ascii="Arial" w:hAnsi="Arial" w:cs="Arial"/>
        </w:rPr>
        <w:sectPr w:rsidR="00750D56" w:rsidRPr="00A35245" w:rsidSect="002973EE">
          <w:type w:val="continuous"/>
          <w:pgSz w:w="11907" w:h="16840" w:code="9"/>
          <w:pgMar w:top="1635" w:right="1757" w:bottom="2045" w:left="1757" w:header="1080" w:footer="1224" w:gutter="0"/>
          <w:pgNumType w:start="230"/>
          <w:cols w:space="720"/>
          <w:docGrid w:linePitch="360"/>
        </w:sectPr>
      </w:pPr>
    </w:p>
    <w:p w:rsidR="00B12ECF" w:rsidRPr="00A35245" w:rsidRDefault="00B12ECF" w:rsidP="00375CF6">
      <w:pPr>
        <w:jc w:val="both"/>
        <w:rPr>
          <w:b/>
        </w:rPr>
      </w:pPr>
      <w:r w:rsidRPr="00A35245">
        <w:rPr>
          <w:b/>
        </w:rPr>
        <w:lastRenderedPageBreak/>
        <w:t>PENDAHULUAN</w:t>
      </w:r>
    </w:p>
    <w:p w:rsidR="002A0C3D" w:rsidRPr="00A35245" w:rsidRDefault="002A0C3D" w:rsidP="002A0C3D">
      <w:pPr>
        <w:ind w:firstLine="709"/>
        <w:jc w:val="both"/>
        <w:rPr>
          <w:color w:val="000000" w:themeColor="text1"/>
        </w:rPr>
      </w:pPr>
      <w:r w:rsidRPr="00A35245">
        <w:rPr>
          <w:color w:val="000000" w:themeColor="text1"/>
          <w:lang w:val="id-ID"/>
        </w:rPr>
        <w:t>Dakwah merupakan</w:t>
      </w:r>
      <w:r w:rsidR="00956C09" w:rsidRPr="00A35245">
        <w:rPr>
          <w:color w:val="000000" w:themeColor="text1"/>
          <w:lang w:val="id-ID"/>
        </w:rPr>
        <w:t xml:space="preserve"> penyiaran, propaganda, seruan untuk mempelajari dan mengamalkan ajaran agama Islam. Dakwah juga </w:t>
      </w:r>
      <w:r w:rsidR="00956C09" w:rsidRPr="00A35245">
        <w:rPr>
          <w:color w:val="000000" w:themeColor="text1"/>
          <w:lang w:val="en-ID"/>
        </w:rPr>
        <w:t>memiliki arti sebagai</w:t>
      </w:r>
      <w:r w:rsidR="00956C09" w:rsidRPr="00A35245">
        <w:rPr>
          <w:color w:val="000000" w:themeColor="text1"/>
          <w:lang w:val="id-ID"/>
        </w:rPr>
        <w:t xml:space="preserve"> suatu proses upaya mengubah dari situasi kepada situasi lain yang lebih baik sesuai ajaran agama Islam </w:t>
      </w:r>
      <w:r w:rsidR="00956C09" w:rsidRPr="00A35245">
        <w:rPr>
          <w:color w:val="000000" w:themeColor="text1"/>
          <w:lang w:val="en-ID"/>
        </w:rPr>
        <w:t>dengan cara</w:t>
      </w:r>
      <w:r w:rsidR="00956C09" w:rsidRPr="00A35245">
        <w:rPr>
          <w:color w:val="000000" w:themeColor="text1"/>
          <w:lang w:val="id-ID"/>
        </w:rPr>
        <w:t xml:space="preserve"> mengajak manusia kejalan Allah SWT.</w:t>
      </w:r>
      <w:r w:rsidR="00956C09" w:rsidRPr="00A35245">
        <w:rPr>
          <w:color w:val="000000" w:themeColor="text1"/>
          <w:lang w:val="en-ID"/>
        </w:rPr>
        <w:tab/>
      </w:r>
      <w:proofErr w:type="gramStart"/>
      <w:r w:rsidR="00956C09" w:rsidRPr="00A35245">
        <w:rPr>
          <w:color w:val="000000" w:themeColor="text1"/>
          <w:lang w:val="en-ID"/>
        </w:rPr>
        <w:t>D</w:t>
      </w:r>
      <w:r w:rsidR="00956C09" w:rsidRPr="00A35245">
        <w:rPr>
          <w:color w:val="000000" w:themeColor="text1"/>
        </w:rPr>
        <w:t xml:space="preserve">akwah merupakan ajakan, dorongan atau memanggil manusia untuk menyebar luaskan </w:t>
      </w:r>
      <w:r w:rsidR="00956C09" w:rsidRPr="00A35245">
        <w:rPr>
          <w:color w:val="000000" w:themeColor="text1"/>
          <w:lang w:val="en-ID"/>
        </w:rPr>
        <w:t>I</w:t>
      </w:r>
      <w:r w:rsidR="00956C09" w:rsidRPr="00A35245">
        <w:rPr>
          <w:color w:val="000000" w:themeColor="text1"/>
        </w:rPr>
        <w:t>slam dan merealisasikan ajaran ditengah masyarakat dan kehidupan agar mereka me</w:t>
      </w:r>
      <w:r w:rsidRPr="00A35245">
        <w:rPr>
          <w:color w:val="000000" w:themeColor="text1"/>
        </w:rPr>
        <w:t>meluk Islam dan mengamalkannya.</w:t>
      </w:r>
      <w:proofErr w:type="gramEnd"/>
    </w:p>
    <w:p w:rsidR="00956C09" w:rsidRPr="00A35245" w:rsidRDefault="00956C09" w:rsidP="002A0C3D">
      <w:pPr>
        <w:ind w:firstLine="709"/>
        <w:jc w:val="both"/>
        <w:rPr>
          <w:iCs/>
          <w:color w:val="000000" w:themeColor="text1"/>
        </w:rPr>
      </w:pPr>
      <w:proofErr w:type="gramStart"/>
      <w:r w:rsidRPr="00A35245">
        <w:rPr>
          <w:color w:val="000000" w:themeColor="text1"/>
        </w:rPr>
        <w:t xml:space="preserve">Media merupakan sarana untuk mempermudah mencapai tujuan </w:t>
      </w:r>
      <w:r w:rsidRPr="00A35245">
        <w:rPr>
          <w:color w:val="000000" w:themeColor="text1"/>
          <w:lang w:val="en-ID"/>
        </w:rPr>
        <w:t>D</w:t>
      </w:r>
      <w:r w:rsidRPr="00A35245">
        <w:rPr>
          <w:color w:val="000000" w:themeColor="text1"/>
        </w:rPr>
        <w:t xml:space="preserve">akwah, </w:t>
      </w:r>
      <w:r w:rsidRPr="00A35245">
        <w:rPr>
          <w:color w:val="000000" w:themeColor="text1"/>
          <w:lang w:val="en-ID"/>
        </w:rPr>
        <w:t>seperti</w:t>
      </w:r>
      <w:r w:rsidRPr="00A35245">
        <w:rPr>
          <w:color w:val="000000" w:themeColor="text1"/>
        </w:rPr>
        <w:t xml:space="preserve"> media elektronik, televisi, dan juga internet.</w:t>
      </w:r>
      <w:proofErr w:type="gramEnd"/>
      <w:r w:rsidRPr="00A35245">
        <w:rPr>
          <w:color w:val="000000" w:themeColor="text1"/>
        </w:rPr>
        <w:t xml:space="preserve"> </w:t>
      </w:r>
      <w:proofErr w:type="gramStart"/>
      <w:r w:rsidRPr="00A35245">
        <w:rPr>
          <w:color w:val="000000" w:themeColor="text1"/>
        </w:rPr>
        <w:t>media</w:t>
      </w:r>
      <w:proofErr w:type="gramEnd"/>
      <w:r w:rsidRPr="00A35245">
        <w:rPr>
          <w:color w:val="000000" w:themeColor="text1"/>
        </w:rPr>
        <w:t xml:space="preserve"> juga merupakan alat yang dapat menghubungkan antara sumber dan penerima yang sifatnya terbuka, dimana orang dapat melihat, membaca, dan mendengarkannya. Namun </w:t>
      </w:r>
      <w:r w:rsidRPr="00A35245">
        <w:rPr>
          <w:color w:val="000000" w:themeColor="text1"/>
          <w:lang w:val="en-ID"/>
        </w:rPr>
        <w:t xml:space="preserve">kenyataannya </w:t>
      </w:r>
      <w:r w:rsidRPr="00A35245">
        <w:rPr>
          <w:color w:val="000000" w:themeColor="text1"/>
        </w:rPr>
        <w:t xml:space="preserve">ummat Islam dimasa ini masih terbilang gagap dalam mendefenisikan proses berdakwah. </w:t>
      </w:r>
      <w:proofErr w:type="gramStart"/>
      <w:r w:rsidRPr="00A35245">
        <w:rPr>
          <w:color w:val="000000" w:themeColor="text1"/>
        </w:rPr>
        <w:t>Sementara di</w:t>
      </w:r>
      <w:r w:rsidRPr="00A35245">
        <w:rPr>
          <w:color w:val="000000" w:themeColor="text1"/>
          <w:lang w:val="en-ID"/>
        </w:rPr>
        <w:t xml:space="preserve"> negara</w:t>
      </w:r>
      <w:r w:rsidRPr="00A35245">
        <w:rPr>
          <w:color w:val="000000" w:themeColor="text1"/>
        </w:rPr>
        <w:t xml:space="preserve"> </w:t>
      </w:r>
      <w:r w:rsidRPr="00A35245">
        <w:rPr>
          <w:color w:val="000000" w:themeColor="text1"/>
          <w:lang w:val="en-ID"/>
        </w:rPr>
        <w:t>b</w:t>
      </w:r>
      <w:r w:rsidRPr="00A35245">
        <w:rPr>
          <w:color w:val="000000" w:themeColor="text1"/>
        </w:rPr>
        <w:t xml:space="preserve">arat sendiri berlangsung </w:t>
      </w:r>
      <w:r w:rsidRPr="00A35245">
        <w:rPr>
          <w:color w:val="000000" w:themeColor="text1"/>
          <w:lang w:val="en-ID"/>
        </w:rPr>
        <w:t xml:space="preserve">Pencerahan ataupun Penerangan </w:t>
      </w:r>
      <w:r w:rsidRPr="00A35245">
        <w:rPr>
          <w:color w:val="000000" w:themeColor="text1"/>
        </w:rPr>
        <w:t>yang mengantarkannya ke</w:t>
      </w:r>
      <w:r w:rsidRPr="00A35245">
        <w:rPr>
          <w:color w:val="000000" w:themeColor="text1"/>
          <w:lang w:val="en-ID"/>
        </w:rPr>
        <w:t xml:space="preserve">pada </w:t>
      </w:r>
      <w:r w:rsidRPr="00A35245">
        <w:rPr>
          <w:color w:val="000000" w:themeColor="text1"/>
        </w:rPr>
        <w:t>revolusi industri dengan perkembangan sains dan teknologi yang cukup menakjubkan.</w:t>
      </w:r>
      <w:proofErr w:type="gramEnd"/>
    </w:p>
    <w:p w:rsidR="00956C09" w:rsidRPr="00A35245" w:rsidRDefault="00956C09" w:rsidP="00956C09">
      <w:pPr>
        <w:ind w:firstLine="709"/>
        <w:jc w:val="both"/>
        <w:rPr>
          <w:color w:val="000000" w:themeColor="text1"/>
          <w:lang w:val="en-ID"/>
        </w:rPr>
      </w:pPr>
      <w:proofErr w:type="gramStart"/>
      <w:r w:rsidRPr="00A35245">
        <w:rPr>
          <w:color w:val="000000" w:themeColor="text1"/>
          <w:lang w:val="en-ID"/>
        </w:rPr>
        <w:t>Oleh sebab itu p</w:t>
      </w:r>
      <w:r w:rsidRPr="00A35245">
        <w:rPr>
          <w:color w:val="000000" w:themeColor="text1"/>
          <w:lang w:val="id-ID"/>
        </w:rPr>
        <w:t xml:space="preserve">eningkatan media </w:t>
      </w:r>
      <w:r w:rsidRPr="00A35245">
        <w:rPr>
          <w:color w:val="000000" w:themeColor="text1"/>
          <w:lang w:val="en-ID"/>
        </w:rPr>
        <w:t>D</w:t>
      </w:r>
      <w:r w:rsidRPr="00A35245">
        <w:rPr>
          <w:color w:val="000000" w:themeColor="text1"/>
          <w:lang w:val="id-ID"/>
        </w:rPr>
        <w:t>akwah yang tidak hanya terpaku pada media tradisional sangat dibutuhkan</w:t>
      </w:r>
      <w:r w:rsidRPr="00A35245">
        <w:rPr>
          <w:color w:val="000000" w:themeColor="text1"/>
          <w:lang w:val="en-ID"/>
        </w:rPr>
        <w:t>,</w:t>
      </w:r>
      <w:r w:rsidRPr="00A35245">
        <w:rPr>
          <w:color w:val="000000" w:themeColor="text1"/>
          <w:lang w:val="id-ID"/>
        </w:rPr>
        <w:t xml:space="preserve"> kemajuan teknologi menawarkan banyak pilihan kepada para Da’i dalam hal memilih media yang cocok mereka manfaatkan untuk menyampaikan </w:t>
      </w:r>
      <w:r w:rsidRPr="00A35245">
        <w:rPr>
          <w:color w:val="000000" w:themeColor="text1"/>
          <w:lang w:val="en-ID"/>
        </w:rPr>
        <w:t>D</w:t>
      </w:r>
      <w:r w:rsidRPr="00A35245">
        <w:rPr>
          <w:color w:val="000000" w:themeColor="text1"/>
          <w:lang w:val="id-ID"/>
        </w:rPr>
        <w:t>akwahnya.</w:t>
      </w:r>
      <w:proofErr w:type="gramEnd"/>
      <w:r w:rsidRPr="00A35245">
        <w:rPr>
          <w:color w:val="000000" w:themeColor="text1"/>
          <w:lang w:val="id-ID"/>
        </w:rPr>
        <w:t xml:space="preserve"> Sesuai dengan perkembangan diera globalisasi, dimana masyarakat mulai beralih menjadi masyarakat informasi, Daniel Bell menyatakan bahwa di era </w:t>
      </w:r>
      <w:r w:rsidRPr="00A35245">
        <w:rPr>
          <w:color w:val="000000" w:themeColor="text1"/>
          <w:lang w:val="id-ID"/>
        </w:rPr>
        <w:lastRenderedPageBreak/>
        <w:t>ini, masyarakat mengalami revolusi informasi yang mana kemampuan seseorang bukan lagi dari segi modal akan tetapi kemampuan orang untuk mengolah dan mengakses informasi yang bermanfaat</w:t>
      </w:r>
      <w:r w:rsidR="002A0C3D" w:rsidRPr="00A35245">
        <w:rPr>
          <w:color w:val="000000" w:themeColor="text1"/>
          <w:lang w:val="en-ID"/>
        </w:rPr>
        <w:t xml:space="preserve"> seperti media online</w:t>
      </w:r>
      <w:r w:rsidRPr="00A35245">
        <w:rPr>
          <w:color w:val="000000" w:themeColor="text1"/>
          <w:lang w:val="id-ID"/>
        </w:rPr>
        <w:t>.</w:t>
      </w:r>
    </w:p>
    <w:p w:rsidR="00956C09" w:rsidRPr="00A35245" w:rsidRDefault="00956C09" w:rsidP="002A0C3D">
      <w:pPr>
        <w:ind w:firstLine="709"/>
        <w:jc w:val="both"/>
        <w:rPr>
          <w:color w:val="000000" w:themeColor="text1"/>
          <w:lang w:val="id-ID"/>
        </w:rPr>
      </w:pPr>
      <w:proofErr w:type="gramStart"/>
      <w:r w:rsidRPr="00A35245">
        <w:rPr>
          <w:color w:val="000000" w:themeColor="text1"/>
          <w:lang w:val="en-ID"/>
        </w:rPr>
        <w:t>Banyak media online yang dapat diakses dengan mudah, salah satunya adalah</w:t>
      </w:r>
      <w:r w:rsidRPr="00A35245">
        <w:rPr>
          <w:color w:val="000000" w:themeColor="text1"/>
          <w:lang w:val="id-ID"/>
        </w:rPr>
        <w:t xml:space="preserve"> </w:t>
      </w:r>
      <w:r w:rsidRPr="00A35245">
        <w:rPr>
          <w:i/>
          <w:iCs/>
          <w:color w:val="000000" w:themeColor="text1"/>
          <w:lang w:val="id-ID"/>
        </w:rPr>
        <w:t>youtube.</w:t>
      </w:r>
      <w:proofErr w:type="gramEnd"/>
      <w:r w:rsidRPr="00A35245">
        <w:rPr>
          <w:i/>
          <w:iCs/>
          <w:color w:val="000000" w:themeColor="text1"/>
          <w:lang w:val="id-ID"/>
        </w:rPr>
        <w:t xml:space="preserve"> </w:t>
      </w:r>
      <w:proofErr w:type="gramStart"/>
      <w:r w:rsidRPr="00A35245">
        <w:rPr>
          <w:iCs/>
          <w:color w:val="000000" w:themeColor="text1"/>
          <w:lang w:val="en-ID"/>
        </w:rPr>
        <w:t>yang</w:t>
      </w:r>
      <w:proofErr w:type="gramEnd"/>
      <w:r w:rsidRPr="00A35245">
        <w:rPr>
          <w:color w:val="000000" w:themeColor="text1"/>
          <w:lang w:val="id-ID"/>
        </w:rPr>
        <w:t xml:space="preserve"> tidak asing lagi dikalangan masyarakat</w:t>
      </w:r>
      <w:r w:rsidRPr="00A35245">
        <w:rPr>
          <w:color w:val="000000" w:themeColor="text1"/>
        </w:rPr>
        <w:t xml:space="preserve">, </w:t>
      </w:r>
      <w:r w:rsidRPr="00A35245">
        <w:rPr>
          <w:color w:val="000000" w:themeColor="text1"/>
          <w:lang w:val="id-ID"/>
        </w:rPr>
        <w:t>s</w:t>
      </w:r>
      <w:r w:rsidRPr="00A35245">
        <w:rPr>
          <w:color w:val="000000" w:themeColor="text1"/>
        </w:rPr>
        <w:t>ebuah</w:t>
      </w:r>
      <w:r w:rsidRPr="00A35245">
        <w:rPr>
          <w:color w:val="000000" w:themeColor="text1"/>
          <w:lang w:val="id-ID"/>
        </w:rPr>
        <w:t xml:space="preserve"> situs</w:t>
      </w:r>
      <w:r w:rsidRPr="00A35245">
        <w:rPr>
          <w:i/>
          <w:iCs/>
          <w:color w:val="000000" w:themeColor="text1"/>
          <w:lang w:val="id-ID"/>
        </w:rPr>
        <w:t xml:space="preserve"> video sharing </w:t>
      </w:r>
      <w:r w:rsidRPr="00A35245">
        <w:rPr>
          <w:color w:val="000000" w:themeColor="text1"/>
          <w:lang w:val="id-ID"/>
        </w:rPr>
        <w:t xml:space="preserve"> yang berfungsi sebagai wadah untuk membagikan video secara online. Pengguna </w:t>
      </w:r>
      <w:r w:rsidRPr="00A35245">
        <w:rPr>
          <w:i/>
          <w:iCs/>
          <w:color w:val="000000" w:themeColor="text1"/>
          <w:lang w:val="id-ID"/>
        </w:rPr>
        <w:t>youtube</w:t>
      </w:r>
      <w:r w:rsidRPr="00A35245">
        <w:rPr>
          <w:color w:val="000000" w:themeColor="text1"/>
          <w:lang w:val="id-ID"/>
        </w:rPr>
        <w:t xml:space="preserve"> berusaha untuk mencari informasi atau tayangan yang paling baik dalam usaha memenuhi kebutuhannya. Para penikmatnya dapat aktif menentukan konten mana yang harus dipilih dalam memenuhi kebutuhannya masing-masing. Para Pendakwah banyak memanfaat </w:t>
      </w:r>
      <w:r w:rsidRPr="00A35245">
        <w:rPr>
          <w:i/>
          <w:iCs/>
          <w:color w:val="000000" w:themeColor="text1"/>
          <w:lang w:val="id-ID"/>
        </w:rPr>
        <w:t>youtube</w:t>
      </w:r>
      <w:r w:rsidRPr="00A35245">
        <w:rPr>
          <w:color w:val="000000" w:themeColor="text1"/>
          <w:lang w:val="id-ID"/>
        </w:rPr>
        <w:t xml:space="preserve"> sebagai media </w:t>
      </w:r>
      <w:r w:rsidRPr="00A35245">
        <w:rPr>
          <w:color w:val="000000" w:themeColor="text1"/>
          <w:lang w:val="en-ID"/>
        </w:rPr>
        <w:t>D</w:t>
      </w:r>
      <w:r w:rsidRPr="00A35245">
        <w:rPr>
          <w:color w:val="000000" w:themeColor="text1"/>
          <w:lang w:val="id-ID"/>
        </w:rPr>
        <w:t>akwah</w:t>
      </w:r>
      <w:r w:rsidRPr="00A35245">
        <w:rPr>
          <w:color w:val="000000" w:themeColor="text1"/>
        </w:rPr>
        <w:t>,</w:t>
      </w:r>
      <w:r w:rsidRPr="00A35245">
        <w:rPr>
          <w:color w:val="000000" w:themeColor="text1"/>
          <w:lang w:val="id-ID"/>
        </w:rPr>
        <w:t xml:space="preserve"> </w:t>
      </w:r>
      <w:r w:rsidRPr="00A35245">
        <w:rPr>
          <w:color w:val="000000" w:themeColor="text1"/>
          <w:lang w:val="en-ID"/>
        </w:rPr>
        <w:t xml:space="preserve">diantaranya </w:t>
      </w:r>
      <w:r w:rsidRPr="00A35245">
        <w:rPr>
          <w:color w:val="000000" w:themeColor="text1"/>
          <w:lang w:val="id-ID"/>
        </w:rPr>
        <w:t xml:space="preserve">pembuatan film yang menyampaikan pesan </w:t>
      </w:r>
      <w:r w:rsidRPr="00A35245">
        <w:rPr>
          <w:color w:val="000000" w:themeColor="text1"/>
          <w:lang w:val="en-ID"/>
        </w:rPr>
        <w:t>D</w:t>
      </w:r>
      <w:r w:rsidRPr="00A35245">
        <w:rPr>
          <w:color w:val="000000" w:themeColor="text1"/>
          <w:lang w:val="id-ID"/>
        </w:rPr>
        <w:t>akwah</w:t>
      </w:r>
      <w:r w:rsidRPr="00A35245">
        <w:rPr>
          <w:color w:val="000000" w:themeColor="text1"/>
        </w:rPr>
        <w:t xml:space="preserve">                                                                                                                                                                                                                                                                                                                                    </w:t>
      </w:r>
    </w:p>
    <w:p w:rsidR="00956C09" w:rsidRPr="00A35245" w:rsidRDefault="002A0C3D" w:rsidP="001330E3">
      <w:pPr>
        <w:ind w:firstLine="709"/>
        <w:jc w:val="both"/>
        <w:rPr>
          <w:color w:val="000000" w:themeColor="text1"/>
          <w:lang w:val="en-ID"/>
        </w:rPr>
      </w:pPr>
      <w:r w:rsidRPr="00A35245">
        <w:rPr>
          <w:i/>
          <w:iCs/>
          <w:color w:val="000000" w:themeColor="text1"/>
          <w:lang w:val="en-ID"/>
        </w:rPr>
        <w:t>Y</w:t>
      </w:r>
      <w:r w:rsidR="00956C09" w:rsidRPr="00A35245">
        <w:rPr>
          <w:i/>
          <w:iCs/>
          <w:color w:val="000000" w:themeColor="text1"/>
          <w:lang w:val="id-ID"/>
        </w:rPr>
        <w:t>outube</w:t>
      </w:r>
      <w:r w:rsidR="00956C09" w:rsidRPr="00A35245">
        <w:rPr>
          <w:color w:val="000000" w:themeColor="text1"/>
          <w:lang w:val="id-ID"/>
        </w:rPr>
        <w:t xml:space="preserve"> telah banyak menyediakan konten film</w:t>
      </w:r>
      <w:r w:rsidR="00956C09" w:rsidRPr="00A35245">
        <w:rPr>
          <w:color w:val="000000" w:themeColor="text1"/>
          <w:lang w:val="en-ID"/>
        </w:rPr>
        <w:t xml:space="preserve"> dengan pesan Dakwah </w:t>
      </w:r>
      <w:r w:rsidR="00956C09" w:rsidRPr="00A35245">
        <w:rPr>
          <w:color w:val="000000" w:themeColor="text1"/>
          <w:lang w:val="id-ID"/>
        </w:rPr>
        <w:t xml:space="preserve"> yang sangat mendidik </w:t>
      </w:r>
      <w:r w:rsidR="00956C09" w:rsidRPr="00A35245">
        <w:rPr>
          <w:color w:val="000000" w:themeColor="text1"/>
          <w:lang w:val="en-ID"/>
        </w:rPr>
        <w:t xml:space="preserve">dan perlu menjadi perhatian masyarakat </w:t>
      </w:r>
      <w:r w:rsidR="00956C09" w:rsidRPr="00A35245">
        <w:rPr>
          <w:color w:val="000000" w:themeColor="text1"/>
          <w:lang w:val="id-ID"/>
        </w:rPr>
        <w:t xml:space="preserve">seperti pada film “Titisan Suci” pada </w:t>
      </w:r>
      <w:r w:rsidR="00956C09" w:rsidRPr="00A35245">
        <w:rPr>
          <w:i/>
          <w:iCs/>
          <w:color w:val="000000" w:themeColor="text1"/>
          <w:lang w:val="id-ID"/>
        </w:rPr>
        <w:t>channel youtube</w:t>
      </w:r>
      <w:r w:rsidR="00956C09" w:rsidRPr="00A35245">
        <w:rPr>
          <w:color w:val="000000" w:themeColor="text1"/>
          <w:lang w:val="id-ID"/>
        </w:rPr>
        <w:t xml:space="preserve"> Tarbiah Sentap, </w:t>
      </w:r>
      <w:r w:rsidR="00956C09" w:rsidRPr="00A35245">
        <w:rPr>
          <w:color w:val="000000" w:themeColor="text1"/>
          <w:lang w:val="en-ID"/>
        </w:rPr>
        <w:t xml:space="preserve">sebuah </w:t>
      </w:r>
      <w:r w:rsidR="00956C09" w:rsidRPr="00A35245">
        <w:rPr>
          <w:i/>
          <w:color w:val="000000" w:themeColor="text1"/>
          <w:lang w:val="en-ID"/>
        </w:rPr>
        <w:t xml:space="preserve">channel </w:t>
      </w:r>
      <w:r w:rsidR="00956C09" w:rsidRPr="00A35245">
        <w:rPr>
          <w:color w:val="000000" w:themeColor="text1"/>
          <w:lang w:val="id-ID"/>
        </w:rPr>
        <w:t xml:space="preserve">dengan jumlah </w:t>
      </w:r>
      <w:r w:rsidR="00956C09" w:rsidRPr="00A35245">
        <w:rPr>
          <w:color w:val="000000" w:themeColor="text1"/>
          <w:lang w:val="en-ID"/>
        </w:rPr>
        <w:t xml:space="preserve">kurang lebih </w:t>
      </w:r>
      <w:r w:rsidR="00956C09" w:rsidRPr="00A35245">
        <w:rPr>
          <w:color w:val="000000" w:themeColor="text1"/>
        </w:rPr>
        <w:t>460</w:t>
      </w:r>
      <w:r w:rsidR="00956C09" w:rsidRPr="00A35245">
        <w:rPr>
          <w:color w:val="000000" w:themeColor="text1"/>
          <w:lang w:val="id-ID"/>
        </w:rPr>
        <w:t xml:space="preserve">.000 </w:t>
      </w:r>
      <w:r w:rsidR="00956C09" w:rsidRPr="00A35245">
        <w:rPr>
          <w:i/>
          <w:iCs/>
          <w:color w:val="000000" w:themeColor="text1"/>
          <w:lang w:val="id-ID"/>
        </w:rPr>
        <w:t>subscriber,</w:t>
      </w:r>
      <w:r w:rsidR="00956C09" w:rsidRPr="00A35245">
        <w:rPr>
          <w:color w:val="000000" w:themeColor="text1"/>
          <w:lang w:val="id-ID"/>
        </w:rPr>
        <w:t xml:space="preserve"> </w:t>
      </w:r>
      <w:r w:rsidR="00956C09" w:rsidRPr="00A35245">
        <w:rPr>
          <w:color w:val="000000" w:themeColor="text1"/>
          <w:lang w:val="en-ID"/>
        </w:rPr>
        <w:t xml:space="preserve">yang sudah ditayangkan sebanyak </w:t>
      </w:r>
      <w:r w:rsidR="00956C09" w:rsidRPr="00A35245">
        <w:rPr>
          <w:color w:val="000000" w:themeColor="text1"/>
        </w:rPr>
        <w:t>32.001</w:t>
      </w:r>
      <w:r w:rsidR="00956C09" w:rsidRPr="00A35245">
        <w:rPr>
          <w:color w:val="000000" w:themeColor="text1"/>
          <w:lang w:val="id-ID"/>
        </w:rPr>
        <w:t xml:space="preserve"> kali,</w:t>
      </w:r>
      <w:r w:rsidR="00956C09" w:rsidRPr="00A35245">
        <w:rPr>
          <w:color w:val="000000" w:themeColor="text1"/>
          <w:lang w:val="en-ID"/>
        </w:rPr>
        <w:t xml:space="preserve"> peneliti menelitinya</w:t>
      </w:r>
      <w:r w:rsidR="00956C09" w:rsidRPr="00A35245">
        <w:rPr>
          <w:color w:val="000000" w:themeColor="text1"/>
        </w:rPr>
        <w:t xml:space="preserve"> menggunakan analisis semiotika dari Rolland Barthes</w:t>
      </w:r>
      <w:r w:rsidR="00956C09" w:rsidRPr="00A35245">
        <w:rPr>
          <w:color w:val="000000" w:themeColor="text1"/>
          <w:lang w:val="id-ID"/>
        </w:rPr>
        <w:t>,</w:t>
      </w:r>
      <w:r w:rsidR="00956C09" w:rsidRPr="00A35245">
        <w:rPr>
          <w:color w:val="000000" w:themeColor="text1"/>
          <w:lang w:val="en-ID"/>
        </w:rPr>
        <w:t xml:space="preserve"> dalam film titisan suci memberikan pernyataan dari sudut pandang yang menarik tentang bentuk-bentuk </w:t>
      </w:r>
      <w:r w:rsidR="00956C09" w:rsidRPr="00A35245">
        <w:rPr>
          <w:i/>
          <w:iCs/>
          <w:color w:val="000000" w:themeColor="text1"/>
          <w:lang w:val="en-ID"/>
        </w:rPr>
        <w:t>ukhuwah islamiyah</w:t>
      </w:r>
      <w:r w:rsidR="00956C09" w:rsidRPr="00A35245">
        <w:rPr>
          <w:color w:val="000000" w:themeColor="text1"/>
          <w:lang w:val="en-ID"/>
        </w:rPr>
        <w:t xml:space="preserve"> dan kemasan pesan-pesan Dakwah yang perlu mendapat perhatian khusus oleh kalangan masyarakat pada umumnya dan pemeluk agama islam pada khususnya.</w:t>
      </w:r>
    </w:p>
    <w:p w:rsidR="00956C09" w:rsidRPr="00A35245" w:rsidRDefault="00956C09" w:rsidP="001330E3">
      <w:pPr>
        <w:ind w:firstLine="709"/>
        <w:jc w:val="both"/>
        <w:rPr>
          <w:color w:val="000000" w:themeColor="text1"/>
          <w:lang w:val="en-ID"/>
        </w:rPr>
      </w:pPr>
      <w:proofErr w:type="gramStart"/>
      <w:r w:rsidRPr="00A35245">
        <w:rPr>
          <w:color w:val="000000" w:themeColor="text1"/>
          <w:lang w:val="en-ID"/>
        </w:rPr>
        <w:lastRenderedPageBreak/>
        <w:t xml:space="preserve">Film asal Malaysia yang disutradarai oleh Azfarham ini menceritakan tentang persahabatan yang diuji dengan permasalahan hubungan haram diluar penikahan yang mengakibatkan rusaknya </w:t>
      </w:r>
      <w:r w:rsidRPr="00A35245">
        <w:rPr>
          <w:i/>
          <w:color w:val="000000" w:themeColor="text1"/>
          <w:lang w:val="en-ID"/>
        </w:rPr>
        <w:t>ukhuwah islamiyah</w:t>
      </w:r>
      <w:r w:rsidRPr="00A35245">
        <w:rPr>
          <w:color w:val="000000" w:themeColor="text1"/>
          <w:lang w:val="en-ID"/>
        </w:rPr>
        <w:t xml:space="preserve"> antara mereka, sampai mereka mampu kembali menjalin silaturahmi dengan baik.</w:t>
      </w:r>
      <w:proofErr w:type="gramEnd"/>
      <w:r w:rsidRPr="00A35245">
        <w:rPr>
          <w:color w:val="000000" w:themeColor="text1"/>
          <w:lang w:val="en-ID"/>
        </w:rPr>
        <w:t xml:space="preserve"> jika dilihat dari kenyataan saat ini dimana banyak</w:t>
      </w:r>
      <w:r w:rsidRPr="00A35245">
        <w:rPr>
          <w:color w:val="000000" w:themeColor="text1"/>
          <w:lang w:val="id-ID"/>
        </w:rPr>
        <w:t xml:space="preserve">nya perpecahan, pertengkaran, </w:t>
      </w:r>
      <w:r w:rsidRPr="00A35245">
        <w:rPr>
          <w:color w:val="000000" w:themeColor="text1"/>
        </w:rPr>
        <w:t xml:space="preserve">kesalahpahaman maupun </w:t>
      </w:r>
      <w:r w:rsidRPr="00A35245">
        <w:rPr>
          <w:color w:val="000000" w:themeColor="text1"/>
          <w:lang w:val="id-ID"/>
        </w:rPr>
        <w:t>permusuhan,</w:t>
      </w:r>
      <w:r w:rsidRPr="00A35245">
        <w:rPr>
          <w:color w:val="000000" w:themeColor="text1"/>
          <w:lang w:val="en-ID"/>
        </w:rPr>
        <w:t xml:space="preserve"> menjadi faktor utama mengapa bentuk-bentuk </w:t>
      </w:r>
      <w:r w:rsidRPr="00A35245">
        <w:rPr>
          <w:i/>
          <w:iCs/>
          <w:color w:val="000000" w:themeColor="text1"/>
          <w:lang w:val="en-ID"/>
        </w:rPr>
        <w:t>ukhuwah islamiyah</w:t>
      </w:r>
      <w:r w:rsidRPr="00A35245">
        <w:rPr>
          <w:color w:val="000000" w:themeColor="text1"/>
          <w:lang w:val="en-ID"/>
        </w:rPr>
        <w:t xml:space="preserve"> itu perlu menjadi perhatian khusus, seperti yang kita ketahu bersama bahwa salah satu misi utama diutusnya Rasulullah Muhammad SAW adalah untuk menyebarluaskan rasa kasih sayang, kerukunan serta kedamaian. </w:t>
      </w:r>
      <w:proofErr w:type="gramStart"/>
      <w:r w:rsidRPr="00A35245">
        <w:rPr>
          <w:color w:val="000000" w:themeColor="text1"/>
          <w:lang w:val="en-ID"/>
        </w:rPr>
        <w:t>misi</w:t>
      </w:r>
      <w:proofErr w:type="gramEnd"/>
      <w:r w:rsidRPr="00A35245">
        <w:rPr>
          <w:color w:val="000000" w:themeColor="text1"/>
          <w:lang w:val="en-ID"/>
        </w:rPr>
        <w:t xml:space="preserve"> perdamaian ajaran islam tercermin dalam kata islam itu sendiri yang secara harfiyah artinya selamat, sejahtera, aman dan damai.</w:t>
      </w:r>
    </w:p>
    <w:p w:rsidR="00273C51" w:rsidRPr="00A35245" w:rsidRDefault="00956C09" w:rsidP="001330E3">
      <w:pPr>
        <w:pStyle w:val="ListParagraph"/>
        <w:ind w:left="0" w:firstLine="706"/>
        <w:jc w:val="both"/>
        <w:rPr>
          <w:rFonts w:ascii="Times New Roman" w:hAnsi="Times New Roman"/>
          <w:color w:val="000000" w:themeColor="text1"/>
          <w:sz w:val="24"/>
          <w:szCs w:val="24"/>
          <w:lang w:val="en-ID"/>
        </w:rPr>
      </w:pPr>
      <w:r w:rsidRPr="00A35245">
        <w:rPr>
          <w:rFonts w:ascii="Times New Roman" w:hAnsi="Times New Roman"/>
          <w:color w:val="000000" w:themeColor="text1"/>
          <w:sz w:val="24"/>
          <w:szCs w:val="24"/>
          <w:lang w:val="en-ID"/>
        </w:rPr>
        <w:t xml:space="preserve">Manusia adalah makhluk sosial, dimana manusia tidak mampu hidup sendiri tanpa membutuhkan pertolongan manusia yang lain. Menurut pandangan </w:t>
      </w:r>
      <w:proofErr w:type="gramStart"/>
      <w:r w:rsidRPr="00A35245">
        <w:rPr>
          <w:rFonts w:ascii="Times New Roman" w:hAnsi="Times New Roman"/>
          <w:color w:val="000000" w:themeColor="text1"/>
          <w:sz w:val="24"/>
          <w:szCs w:val="24"/>
          <w:lang w:val="en-ID"/>
        </w:rPr>
        <w:t>islam</w:t>
      </w:r>
      <w:proofErr w:type="gramEnd"/>
      <w:r w:rsidRPr="00A35245">
        <w:rPr>
          <w:rFonts w:ascii="Times New Roman" w:hAnsi="Times New Roman"/>
          <w:color w:val="000000" w:themeColor="text1"/>
          <w:sz w:val="24"/>
          <w:szCs w:val="24"/>
          <w:lang w:val="en-ID"/>
        </w:rPr>
        <w:t xml:space="preserve"> manusia secara etimologi disebut juga insan yang dalam bahasa arabnya berasal dari kata </w:t>
      </w:r>
      <w:r w:rsidRPr="00A35245">
        <w:rPr>
          <w:rFonts w:ascii="Times New Roman" w:hAnsi="Times New Roman"/>
          <w:i/>
          <w:color w:val="000000" w:themeColor="text1"/>
          <w:sz w:val="24"/>
          <w:szCs w:val="24"/>
          <w:lang w:val="en-ID"/>
        </w:rPr>
        <w:t>nasiyah</w:t>
      </w:r>
      <w:r w:rsidRPr="00A35245">
        <w:rPr>
          <w:rFonts w:ascii="Times New Roman" w:hAnsi="Times New Roman"/>
          <w:color w:val="000000" w:themeColor="text1"/>
          <w:sz w:val="24"/>
          <w:szCs w:val="24"/>
          <w:lang w:val="en-ID"/>
        </w:rPr>
        <w:t xml:space="preserve"> yang berarti lupa, kata insan dipakai untuk menyebut manusia. </w:t>
      </w:r>
      <w:proofErr w:type="gramStart"/>
      <w:r w:rsidRPr="00A35245">
        <w:rPr>
          <w:rFonts w:ascii="Times New Roman" w:hAnsi="Times New Roman"/>
          <w:color w:val="000000" w:themeColor="text1"/>
          <w:sz w:val="24"/>
          <w:szCs w:val="24"/>
          <w:lang w:val="en-ID"/>
        </w:rPr>
        <w:t>Sebab manusia mempunyai sifat pelupa.</w:t>
      </w:r>
      <w:proofErr w:type="gramEnd"/>
      <w:r w:rsidRPr="00A35245">
        <w:rPr>
          <w:rFonts w:ascii="Times New Roman" w:hAnsi="Times New Roman"/>
          <w:color w:val="000000" w:themeColor="text1"/>
          <w:sz w:val="24"/>
          <w:szCs w:val="24"/>
          <w:lang w:val="en-ID"/>
        </w:rPr>
        <w:t xml:space="preserve"> </w:t>
      </w:r>
      <w:proofErr w:type="gramStart"/>
      <w:r w:rsidRPr="00A35245">
        <w:rPr>
          <w:rFonts w:ascii="Times New Roman" w:hAnsi="Times New Roman"/>
          <w:color w:val="000000" w:themeColor="text1"/>
          <w:sz w:val="24"/>
          <w:szCs w:val="24"/>
          <w:lang w:val="en-ID"/>
        </w:rPr>
        <w:t>Karena itu saling nasehat menasihati tentang ketaatan dan menghindari laranganNya sangat dibutuhkan manusia dalam berkehidupan sosial demi terwujudnya masyarakat yang penuh kedamaian dan hidup rukun tanpa ada perpecahan.</w:t>
      </w:r>
      <w:proofErr w:type="gramEnd"/>
    </w:p>
    <w:p w:rsidR="001330E3" w:rsidRPr="00A35245" w:rsidRDefault="001330E3" w:rsidP="001330E3">
      <w:pPr>
        <w:ind w:firstLine="720"/>
        <w:jc w:val="both"/>
        <w:rPr>
          <w:color w:val="000000" w:themeColor="text1"/>
          <w:lang w:val="id-ID"/>
        </w:rPr>
      </w:pPr>
      <w:r w:rsidRPr="00A35245">
        <w:rPr>
          <w:color w:val="000000" w:themeColor="text1"/>
          <w:lang w:val="id-ID"/>
        </w:rPr>
        <w:t>Teknik atau metode penelitian merupakan jalan atau cara dalam melakukan suatu hal, yang dapat diartikan sebagai hukum atau aturan, yang didalamnya jelas terkandung hal-</w:t>
      </w:r>
      <w:r w:rsidRPr="00A35245">
        <w:rPr>
          <w:color w:val="000000" w:themeColor="text1"/>
          <w:lang w:val="id-ID"/>
        </w:rPr>
        <w:lastRenderedPageBreak/>
        <w:t>hal yang diatur secara sistematis. terdapat beberapa permasalahan yang dikemukakan pada rumusan masalah kelak akan dipecahkan dengan menggunakan teori analisis semiotik dari Rolan Barthes. Roland Barthes membuat sebuah model sistematis dalam menganalisis makna dari tanda-tanda melalui semiotik. berikut konsep Semiotik yang digambarkan oleh Barthes yang akan digunakan oleh peneliti:</w:t>
      </w:r>
    </w:p>
    <w:p w:rsidR="001330E3" w:rsidRPr="00A35245" w:rsidRDefault="001330E3" w:rsidP="001330E3">
      <w:pPr>
        <w:jc w:val="center"/>
        <w:rPr>
          <w:b/>
          <w:bCs/>
          <w:color w:val="000000" w:themeColor="text1"/>
          <w:lang w:val="id-ID"/>
        </w:rPr>
      </w:pPr>
      <w:r w:rsidRPr="00A35245">
        <w:rPr>
          <w:b/>
          <w:bCs/>
          <w:color w:val="000000" w:themeColor="text1"/>
          <w:lang w:val="id-ID"/>
        </w:rPr>
        <w:t>Tanda</w:t>
      </w:r>
      <w:r w:rsidRPr="00A35245">
        <w:rPr>
          <w:b/>
          <w:bCs/>
          <w:color w:val="000000" w:themeColor="text1"/>
          <w:lang w:val="id-ID"/>
        </w:rPr>
        <w:tab/>
        <w:t>→</w:t>
      </w:r>
      <w:r w:rsidRPr="00A35245">
        <w:rPr>
          <w:b/>
          <w:bCs/>
          <w:color w:val="000000" w:themeColor="text1"/>
          <w:lang w:val="en-ID"/>
        </w:rPr>
        <w:t xml:space="preserve"> </w:t>
      </w:r>
      <w:r w:rsidRPr="00A35245">
        <w:rPr>
          <w:b/>
          <w:bCs/>
          <w:color w:val="000000" w:themeColor="text1"/>
          <w:lang w:val="id-ID"/>
        </w:rPr>
        <w:t>Denotasi</w:t>
      </w:r>
      <w:r w:rsidRPr="00A35245">
        <w:rPr>
          <w:b/>
          <w:bCs/>
          <w:color w:val="000000" w:themeColor="text1"/>
          <w:lang w:val="en-ID"/>
        </w:rPr>
        <w:t xml:space="preserve"> </w:t>
      </w:r>
      <w:r w:rsidRPr="00A35245">
        <w:rPr>
          <w:b/>
          <w:bCs/>
          <w:color w:val="000000" w:themeColor="text1"/>
          <w:lang w:val="id-ID"/>
        </w:rPr>
        <w:t>→</w:t>
      </w:r>
      <w:r w:rsidRPr="00A35245">
        <w:rPr>
          <w:b/>
          <w:bCs/>
          <w:color w:val="000000" w:themeColor="text1"/>
          <w:lang w:val="en-ID"/>
        </w:rPr>
        <w:t xml:space="preserve"> </w:t>
      </w:r>
      <w:r w:rsidRPr="00A35245">
        <w:rPr>
          <w:b/>
          <w:bCs/>
          <w:color w:val="000000" w:themeColor="text1"/>
          <w:lang w:val="id-ID"/>
        </w:rPr>
        <w:t>Konotasi (Kode)</w:t>
      </w:r>
      <w:r w:rsidRPr="00A35245">
        <w:rPr>
          <w:b/>
          <w:bCs/>
          <w:color w:val="000000" w:themeColor="text1"/>
          <w:lang w:val="en-ID"/>
        </w:rPr>
        <w:t xml:space="preserve"> </w:t>
      </w:r>
      <w:r w:rsidRPr="00A35245">
        <w:rPr>
          <w:b/>
          <w:bCs/>
          <w:color w:val="000000" w:themeColor="text1"/>
          <w:lang w:val="id-ID"/>
        </w:rPr>
        <w:t>→</w:t>
      </w:r>
      <w:r w:rsidRPr="00A35245">
        <w:rPr>
          <w:b/>
          <w:bCs/>
          <w:color w:val="000000" w:themeColor="text1"/>
          <w:lang w:val="en-ID"/>
        </w:rPr>
        <w:t xml:space="preserve"> </w:t>
      </w:r>
      <w:r w:rsidRPr="00A35245">
        <w:rPr>
          <w:b/>
          <w:bCs/>
          <w:color w:val="000000" w:themeColor="text1"/>
          <w:lang w:val="id-ID"/>
        </w:rPr>
        <w:t>Mitos</w:t>
      </w:r>
    </w:p>
    <w:p w:rsidR="001330E3" w:rsidRPr="00A35245" w:rsidRDefault="001330E3" w:rsidP="00C73146">
      <w:pPr>
        <w:rPr>
          <w:color w:val="000000" w:themeColor="text1"/>
          <w:lang w:val="id-ID"/>
        </w:rPr>
      </w:pPr>
      <w:r w:rsidRPr="00A35245">
        <w:rPr>
          <w:color w:val="000000" w:themeColor="text1"/>
          <w:lang w:val="id-ID"/>
        </w:rPr>
        <w:t>Sumber : Abdul Halik (Tradisi Semiotika Dalam Teori dan Penelitian        Komunikasi.2012)</w:t>
      </w:r>
    </w:p>
    <w:p w:rsidR="001330E3" w:rsidRPr="00A35245" w:rsidRDefault="001330E3" w:rsidP="001330E3">
      <w:pPr>
        <w:jc w:val="center"/>
        <w:rPr>
          <w:b/>
          <w:bCs/>
          <w:color w:val="000000" w:themeColor="text1"/>
          <w:lang w:val="en-ID"/>
        </w:rPr>
      </w:pPr>
      <w:r w:rsidRPr="00A35245">
        <w:rPr>
          <w:b/>
          <w:bCs/>
          <w:color w:val="000000" w:themeColor="text1"/>
          <w:lang w:val="id-ID"/>
        </w:rPr>
        <w:t xml:space="preserve">Gambar </w:t>
      </w:r>
      <w:r w:rsidRPr="00A35245">
        <w:rPr>
          <w:b/>
          <w:bCs/>
          <w:color w:val="000000" w:themeColor="text1"/>
        </w:rPr>
        <w:t>3</w:t>
      </w:r>
      <w:r w:rsidRPr="00A35245">
        <w:rPr>
          <w:b/>
          <w:bCs/>
          <w:color w:val="000000" w:themeColor="text1"/>
          <w:lang w:val="id-ID"/>
        </w:rPr>
        <w:t xml:space="preserve">.1 </w:t>
      </w:r>
    </w:p>
    <w:p w:rsidR="001330E3" w:rsidRPr="00A35245" w:rsidRDefault="001330E3" w:rsidP="001330E3">
      <w:pPr>
        <w:jc w:val="center"/>
        <w:rPr>
          <w:b/>
          <w:color w:val="000000" w:themeColor="text1"/>
          <w:lang w:val="en-ID"/>
        </w:rPr>
      </w:pPr>
      <w:r w:rsidRPr="00A35245">
        <w:rPr>
          <w:b/>
          <w:color w:val="000000" w:themeColor="text1"/>
          <w:lang w:val="id-ID"/>
        </w:rPr>
        <w:t>Konsep semiotika Barthes</w:t>
      </w:r>
    </w:p>
    <w:p w:rsidR="000776C8" w:rsidRPr="00A35245" w:rsidRDefault="001330E3" w:rsidP="002A0C3D">
      <w:pPr>
        <w:ind w:firstLine="720"/>
        <w:jc w:val="both"/>
        <w:rPr>
          <w:color w:val="000000" w:themeColor="text1"/>
          <w:lang w:val="en-ID"/>
        </w:rPr>
      </w:pPr>
      <w:r w:rsidRPr="00A35245">
        <w:rPr>
          <w:color w:val="000000" w:themeColor="text1"/>
          <w:lang w:val="id-ID"/>
        </w:rPr>
        <w:t>Dari gambar tersebut peneliti menganalisis adegan-adegan yang menyampaika</w:t>
      </w:r>
      <w:r w:rsidRPr="00A35245">
        <w:rPr>
          <w:color w:val="000000" w:themeColor="text1"/>
        </w:rPr>
        <w:t xml:space="preserve">n bentuk-bentuk </w:t>
      </w:r>
      <w:r w:rsidRPr="00A35245">
        <w:rPr>
          <w:i/>
          <w:iCs/>
          <w:color w:val="000000" w:themeColor="text1"/>
        </w:rPr>
        <w:t xml:space="preserve">ukhuwah islamiyah </w:t>
      </w:r>
      <w:r w:rsidRPr="00A35245">
        <w:rPr>
          <w:color w:val="000000" w:themeColor="text1"/>
        </w:rPr>
        <w:t>Serta kemasan pesan Dakwah</w:t>
      </w:r>
      <w:r w:rsidRPr="00A35245">
        <w:rPr>
          <w:color w:val="000000" w:themeColor="text1"/>
          <w:lang w:val="id-ID"/>
        </w:rPr>
        <w:t xml:space="preserve"> yang dimulai dari tanda, </w:t>
      </w:r>
      <w:r w:rsidRPr="00A35245">
        <w:rPr>
          <w:color w:val="000000" w:themeColor="text1"/>
        </w:rPr>
        <w:t>k</w:t>
      </w:r>
      <w:r w:rsidRPr="00A35245">
        <w:rPr>
          <w:color w:val="000000" w:themeColor="text1"/>
          <w:lang w:val="id-ID"/>
        </w:rPr>
        <w:t xml:space="preserve">emudia denotasi, Selanjutnya konotasi, dan melahirkan mitos, Kemudian poin-poin pendukung lainnya yaitu dialog, </w:t>
      </w:r>
      <w:r w:rsidRPr="00A35245">
        <w:rPr>
          <w:color w:val="000000" w:themeColor="text1"/>
          <w:lang w:val="en-ID"/>
        </w:rPr>
        <w:t>atau</w:t>
      </w:r>
      <w:r w:rsidRPr="00A35245">
        <w:rPr>
          <w:color w:val="000000" w:themeColor="text1"/>
          <w:lang w:val="id-ID"/>
        </w:rPr>
        <w:t xml:space="preserve"> narasi peneliti yang menjelaskan bentuk-bentuk </w:t>
      </w:r>
      <w:r w:rsidRPr="00A35245">
        <w:rPr>
          <w:i/>
          <w:iCs/>
          <w:color w:val="000000" w:themeColor="text1"/>
          <w:lang w:val="id-ID"/>
        </w:rPr>
        <w:t>ukhuwah islamiyah</w:t>
      </w:r>
      <w:r w:rsidRPr="00A35245">
        <w:rPr>
          <w:color w:val="000000" w:themeColor="text1"/>
          <w:lang w:val="id-ID"/>
        </w:rPr>
        <w:t xml:space="preserve"> serta pesan-pesan </w:t>
      </w:r>
      <w:r w:rsidRPr="00A35245">
        <w:rPr>
          <w:color w:val="000000" w:themeColor="text1"/>
          <w:lang w:val="en-ID"/>
        </w:rPr>
        <w:t>D</w:t>
      </w:r>
      <w:r w:rsidRPr="00A35245">
        <w:rPr>
          <w:color w:val="000000" w:themeColor="text1"/>
          <w:lang w:val="id-ID"/>
        </w:rPr>
        <w:t>akwah</w:t>
      </w:r>
      <w:r w:rsidRPr="00A35245">
        <w:rPr>
          <w:color w:val="000000" w:themeColor="text1"/>
          <w:lang w:val="en-ID"/>
        </w:rPr>
        <w:t>.</w:t>
      </w:r>
      <w:r w:rsidRPr="00A35245">
        <w:rPr>
          <w:color w:val="000000" w:themeColor="text1"/>
          <w:lang w:val="id-ID"/>
        </w:rPr>
        <w:t xml:space="preserve"> </w:t>
      </w:r>
    </w:p>
    <w:p w:rsidR="000776C8" w:rsidRPr="00A35245" w:rsidRDefault="000776C8" w:rsidP="000776C8">
      <w:pPr>
        <w:jc w:val="both"/>
        <w:rPr>
          <w:b/>
          <w:color w:val="000000" w:themeColor="text1"/>
          <w:lang w:val="en-ID"/>
        </w:rPr>
      </w:pPr>
      <w:r w:rsidRPr="00A35245">
        <w:rPr>
          <w:b/>
          <w:color w:val="000000" w:themeColor="text1"/>
          <w:lang w:val="en-ID"/>
        </w:rPr>
        <w:t>Tinjauan Teoritis</w:t>
      </w:r>
    </w:p>
    <w:p w:rsidR="000004FB" w:rsidRPr="00A35245" w:rsidRDefault="000004FB" w:rsidP="000004FB">
      <w:pPr>
        <w:tabs>
          <w:tab w:val="center" w:pos="567"/>
        </w:tabs>
        <w:rPr>
          <w:b/>
          <w:bCs/>
          <w:color w:val="000000" w:themeColor="text1"/>
        </w:rPr>
      </w:pPr>
      <w:r w:rsidRPr="00A35245">
        <w:rPr>
          <w:b/>
          <w:bCs/>
          <w:color w:val="000000" w:themeColor="text1"/>
        </w:rPr>
        <w:t>Kajian Teori Semiotika</w:t>
      </w:r>
    </w:p>
    <w:p w:rsidR="000004FB" w:rsidRPr="00A35245" w:rsidRDefault="000004FB" w:rsidP="000004FB">
      <w:pPr>
        <w:ind w:firstLine="720"/>
        <w:jc w:val="both"/>
        <w:rPr>
          <w:color w:val="000000" w:themeColor="text1"/>
          <w:lang w:val="en-ID"/>
        </w:rPr>
      </w:pPr>
      <w:r w:rsidRPr="00A35245">
        <w:rPr>
          <w:color w:val="000000" w:themeColor="text1"/>
          <w:lang w:val="id-ID"/>
        </w:rPr>
        <w:t xml:space="preserve">Semiotika adalah ilmu tentang tanda, istilah semiotika berasal dari bahasa Yunani </w:t>
      </w:r>
      <w:r w:rsidRPr="00A35245">
        <w:rPr>
          <w:i/>
          <w:iCs/>
          <w:color w:val="000000" w:themeColor="text1"/>
          <w:lang w:val="id-ID"/>
        </w:rPr>
        <w:t>Sem</w:t>
      </w:r>
      <w:r w:rsidRPr="00A35245">
        <w:rPr>
          <w:i/>
          <w:iCs/>
          <w:color w:val="000000" w:themeColor="text1"/>
          <w:lang w:val="en-ID"/>
        </w:rPr>
        <w:t>e</w:t>
      </w:r>
      <w:r w:rsidRPr="00A35245">
        <w:rPr>
          <w:i/>
          <w:iCs/>
          <w:color w:val="000000" w:themeColor="text1"/>
          <w:lang w:val="id-ID"/>
        </w:rPr>
        <w:t>ion</w:t>
      </w:r>
      <w:r w:rsidRPr="00A35245">
        <w:rPr>
          <w:color w:val="000000" w:themeColor="text1"/>
          <w:lang w:val="id-ID"/>
        </w:rPr>
        <w:t xml:space="preserve"> yang berarti ”tanda”. Secara etimologi, semiotika dihubungkan dengan kata </w:t>
      </w:r>
      <w:r w:rsidRPr="00A35245">
        <w:rPr>
          <w:i/>
          <w:iCs/>
          <w:color w:val="000000" w:themeColor="text1"/>
          <w:lang w:val="id-ID"/>
        </w:rPr>
        <w:t>sign</w:t>
      </w:r>
      <w:r w:rsidRPr="00A35245">
        <w:rPr>
          <w:color w:val="000000" w:themeColor="text1"/>
          <w:lang w:val="id-ID"/>
        </w:rPr>
        <w:t xml:space="preserve">, </w:t>
      </w:r>
      <w:r w:rsidRPr="00A35245">
        <w:rPr>
          <w:i/>
          <w:iCs/>
          <w:color w:val="000000" w:themeColor="text1"/>
          <w:lang w:val="id-ID"/>
        </w:rPr>
        <w:t>signal</w:t>
      </w:r>
      <w:r w:rsidRPr="00A35245">
        <w:rPr>
          <w:color w:val="000000" w:themeColor="text1"/>
          <w:lang w:val="id-ID"/>
        </w:rPr>
        <w:t>. Tanda ada dimana-mana dan digunakan dalam kehidupan sehari-hari manusia.</w:t>
      </w:r>
    </w:p>
    <w:p w:rsidR="000004FB" w:rsidRPr="00A35245" w:rsidRDefault="000004FB" w:rsidP="000004FB">
      <w:pPr>
        <w:ind w:firstLine="720"/>
        <w:jc w:val="both"/>
        <w:rPr>
          <w:color w:val="000000" w:themeColor="text1"/>
          <w:lang w:val="en-ID"/>
        </w:rPr>
      </w:pPr>
      <w:r w:rsidRPr="00A35245">
        <w:rPr>
          <w:color w:val="000000" w:themeColor="text1"/>
          <w:lang w:val="id-ID"/>
        </w:rPr>
        <w:t>Secara singkat analisisi semiotika merupakan suatu cara atau metode yang dapat digunakan untuk menganalisis dan memberikan makna-makna terhadap lambang-lambang yang terdapat suatu paket lambang-</w:t>
      </w:r>
      <w:r w:rsidRPr="00A35245">
        <w:rPr>
          <w:color w:val="000000" w:themeColor="text1"/>
          <w:lang w:val="id-ID"/>
        </w:rPr>
        <w:lastRenderedPageBreak/>
        <w:t>lambang pesan atau teks. Teks yang dimaksud dalam hubungan ini adalah segala bentuk serta sistem lambang (</w:t>
      </w:r>
      <w:r w:rsidRPr="00A35245">
        <w:rPr>
          <w:i/>
          <w:iCs/>
          <w:color w:val="000000" w:themeColor="text1"/>
          <w:lang w:val="id-ID"/>
        </w:rPr>
        <w:t>sign</w:t>
      </w:r>
      <w:r w:rsidRPr="00A35245">
        <w:rPr>
          <w:color w:val="000000" w:themeColor="text1"/>
          <w:lang w:val="id-ID"/>
        </w:rPr>
        <w:t>) baik yang terdapat pada media massa (seperti berbagai paket tayangan televisi, karikatur media cetak, film, sandiwara radio, dan berbagai bentuk iklan) maupun yang terdapat diluar media massa (</w:t>
      </w:r>
      <w:r w:rsidRPr="00A35245">
        <w:rPr>
          <w:color w:val="000000" w:themeColor="text1"/>
        </w:rPr>
        <w:t>s</w:t>
      </w:r>
      <w:r w:rsidRPr="00A35245">
        <w:rPr>
          <w:color w:val="000000" w:themeColor="text1"/>
          <w:lang w:val="id-ID"/>
        </w:rPr>
        <w:t>eperti karya lukis, patung, candi, monumen).</w:t>
      </w:r>
    </w:p>
    <w:p w:rsidR="000004FB" w:rsidRPr="00A35245" w:rsidRDefault="000004FB" w:rsidP="000004FB">
      <w:pPr>
        <w:jc w:val="both"/>
        <w:rPr>
          <w:b/>
          <w:color w:val="000000" w:themeColor="text1"/>
          <w:lang w:val="en-ID"/>
        </w:rPr>
      </w:pPr>
      <w:r w:rsidRPr="00A35245">
        <w:rPr>
          <w:b/>
          <w:color w:val="000000" w:themeColor="text1"/>
          <w:lang w:val="en-ID"/>
        </w:rPr>
        <w:t>Semiotika Roland Barthes</w:t>
      </w:r>
    </w:p>
    <w:p w:rsidR="000004FB" w:rsidRPr="00A35245" w:rsidRDefault="000004FB" w:rsidP="000004FB">
      <w:pPr>
        <w:ind w:firstLine="709"/>
        <w:jc w:val="both"/>
        <w:rPr>
          <w:color w:val="000000" w:themeColor="text1"/>
          <w:lang w:val="en-ID"/>
        </w:rPr>
      </w:pPr>
      <w:r w:rsidRPr="00A35245">
        <w:rPr>
          <w:color w:val="000000" w:themeColor="text1"/>
          <w:lang w:val="id-ID"/>
        </w:rPr>
        <w:t>Barthes adalah salah satu toko pengembang utama  konsep semiologi dari Saussere, Barthes menggunakan konsep sigmantik dan paradogmatik untuk menjelaskan gejala budaya seperti sistem busana, iklan, film, menu makan, arsitektur lukisan dan karya sastra. Barthes menggunakan istilah denotasi sebagai makna-makna yang dapat diberikan kepada lambang-lambang yang mengacu pada nilai budaya.</w:t>
      </w:r>
    </w:p>
    <w:p w:rsidR="000004FB" w:rsidRPr="00A35245" w:rsidRDefault="000004FB" w:rsidP="000004FB">
      <w:pPr>
        <w:ind w:firstLine="709"/>
        <w:jc w:val="both"/>
        <w:rPr>
          <w:color w:val="000000" w:themeColor="text1"/>
          <w:lang w:val="en-ID"/>
        </w:rPr>
      </w:pPr>
      <w:r w:rsidRPr="00A35245">
        <w:rPr>
          <w:color w:val="000000" w:themeColor="text1"/>
          <w:lang w:val="id-ID"/>
        </w:rPr>
        <w:t>Barthes juga memahami ideologi sebagai kesadaran palsu yang</w:t>
      </w:r>
      <w:r w:rsidRPr="00A35245">
        <w:rPr>
          <w:color w:val="000000" w:themeColor="text1"/>
        </w:rPr>
        <w:t xml:space="preserve"> </w:t>
      </w:r>
      <w:r w:rsidRPr="00A35245">
        <w:rPr>
          <w:color w:val="000000" w:themeColor="text1"/>
          <w:lang w:val="id-ID"/>
        </w:rPr>
        <w:t xml:space="preserve">membuat orang hidup didalam dunia imajiner dan ideal, meski realitas hidup yang sesungguhnya tidaklah demikian, Ideologi ada selama kebudayaan ada dan itulah sebabnya Barthes berbicara tentang konotasi sebagai suatu ekspresi budaya. Kebudayaan mewujudkan dirinya di dalam teks-teks, dengan demikian, ideologi pun mewujudkan dirinya melalui berbagai kode yang merembes masuk kedalam teks dalam bentuk penanda-penanda penting, Seperti tokoh, latar, sudut pandang dan lain-lain. Konotasi identik dengan operasi ideologi yang disebut “mitos” dan berfungsi untuk mengungkapkan dan memberikan pembenaran bagi nilai-nilai dominan yang berlaku dalam suatu periode tetentu. Didalam mitos juga terdapat pola tiga dimensi penanda, petanda dan tanda, namun </w:t>
      </w:r>
      <w:r w:rsidRPr="00A35245">
        <w:rPr>
          <w:color w:val="000000" w:themeColor="text1"/>
          <w:lang w:val="id-ID"/>
        </w:rPr>
        <w:lastRenderedPageBreak/>
        <w:t>sebagai suatu sistem yang unik, mitos dibangun oleh suatu rantai pemaknaan yang telah ada sebelumnya atau merupakan suatu sistem pemaknaan tataran kedua.</w:t>
      </w:r>
    </w:p>
    <w:p w:rsidR="000004FB" w:rsidRPr="00A35245" w:rsidRDefault="000004FB" w:rsidP="00BA4118">
      <w:pPr>
        <w:ind w:firstLine="709"/>
        <w:jc w:val="both"/>
        <w:rPr>
          <w:color w:val="000000" w:themeColor="text1"/>
          <w:lang w:val="en-ID"/>
        </w:rPr>
      </w:pPr>
      <w:r w:rsidRPr="00A35245">
        <w:rPr>
          <w:color w:val="000000" w:themeColor="text1"/>
          <w:lang w:val="id-ID"/>
        </w:rPr>
        <w:t xml:space="preserve">Barthes merumuskan tanda sebagai sistem yang terdiri dari </w:t>
      </w:r>
      <w:r w:rsidRPr="00A35245">
        <w:rPr>
          <w:i/>
          <w:iCs/>
          <w:color w:val="000000" w:themeColor="text1"/>
          <w:lang w:val="id-ID"/>
        </w:rPr>
        <w:t xml:space="preserve">expression </w:t>
      </w:r>
      <w:r w:rsidRPr="00A35245">
        <w:rPr>
          <w:color w:val="000000" w:themeColor="text1"/>
          <w:lang w:val="id-ID"/>
        </w:rPr>
        <w:t xml:space="preserve">(E) yang berkaitan </w:t>
      </w:r>
      <w:r w:rsidRPr="00A35245">
        <w:rPr>
          <w:i/>
          <w:iCs/>
          <w:color w:val="000000" w:themeColor="text1"/>
          <w:lang w:val="id-ID"/>
        </w:rPr>
        <w:t xml:space="preserve">relation </w:t>
      </w:r>
      <w:r w:rsidRPr="00A35245">
        <w:rPr>
          <w:color w:val="000000" w:themeColor="text1"/>
          <w:lang w:val="id-ID"/>
        </w:rPr>
        <w:t xml:space="preserve">(R) dengan </w:t>
      </w:r>
      <w:r w:rsidRPr="00A35245">
        <w:rPr>
          <w:i/>
          <w:iCs/>
          <w:color w:val="000000" w:themeColor="text1"/>
          <w:lang w:val="en-ID"/>
        </w:rPr>
        <w:t>c</w:t>
      </w:r>
      <w:r w:rsidRPr="00A35245">
        <w:rPr>
          <w:i/>
          <w:iCs/>
          <w:color w:val="000000" w:themeColor="text1"/>
          <w:lang w:val="id-ID"/>
        </w:rPr>
        <w:t xml:space="preserve">ontent </w:t>
      </w:r>
      <w:r w:rsidRPr="00A35245">
        <w:rPr>
          <w:color w:val="000000" w:themeColor="text1"/>
          <w:lang w:val="id-ID"/>
        </w:rPr>
        <w:t xml:space="preserve">(C). Ia berpendapat bahwa E-R-C adalah sistem tanda dasar dan umum. Teori tanda itu dikembangkan dan dia mengahasilkan teori denotasi dan konotas. Menurutnya, </w:t>
      </w:r>
      <w:r w:rsidRPr="00A35245">
        <w:rPr>
          <w:i/>
          <w:iCs/>
          <w:color w:val="000000" w:themeColor="text1"/>
          <w:lang w:val="id-ID"/>
        </w:rPr>
        <w:t xml:space="preserve">content </w:t>
      </w:r>
      <w:r w:rsidRPr="00A35245">
        <w:rPr>
          <w:color w:val="000000" w:themeColor="text1"/>
          <w:lang w:val="id-ID"/>
        </w:rPr>
        <w:t>dapat dikembangkan. Akibatnya tanda pertama ( E1 R1 C1 ) dapat menjadi E2 sehingga terbentuk tanda kedua : E2 (=E1 R1 C1) R2 C2. Tanda pertama disebut dengan denotasi, dan tanda yang kedua disebutnya dengan semiotik konotatif.</w:t>
      </w:r>
    </w:p>
    <w:p w:rsidR="000004FB" w:rsidRPr="00A35245" w:rsidRDefault="000004FB" w:rsidP="000004FB">
      <w:pPr>
        <w:rPr>
          <w:b/>
          <w:bCs/>
          <w:i/>
          <w:iCs/>
          <w:color w:val="000000" w:themeColor="text1"/>
        </w:rPr>
      </w:pPr>
      <w:r w:rsidRPr="00A35245">
        <w:rPr>
          <w:b/>
          <w:bCs/>
          <w:i/>
          <w:iCs/>
          <w:color w:val="000000" w:themeColor="text1"/>
        </w:rPr>
        <w:t>Dakwah</w:t>
      </w:r>
    </w:p>
    <w:p w:rsidR="000004FB" w:rsidRPr="00A35245" w:rsidRDefault="000004FB" w:rsidP="00971A75">
      <w:pPr>
        <w:jc w:val="both"/>
        <w:rPr>
          <w:color w:val="000000" w:themeColor="text1"/>
          <w:lang w:val="en-ID"/>
        </w:rPr>
      </w:pPr>
      <w:r w:rsidRPr="00A35245">
        <w:rPr>
          <w:color w:val="000000" w:themeColor="text1"/>
          <w:lang w:val="id-ID"/>
        </w:rPr>
        <w:t xml:space="preserve">Dakwah Secara etimologis berasal dari bahasa arab yaitu </w:t>
      </w:r>
      <w:r w:rsidRPr="00A35245">
        <w:rPr>
          <w:i/>
          <w:iCs/>
          <w:color w:val="000000" w:themeColor="text1"/>
          <w:lang w:val="id-ID"/>
        </w:rPr>
        <w:t>da’a yad’i da’watan,</w:t>
      </w:r>
      <w:r w:rsidRPr="00A35245">
        <w:rPr>
          <w:color w:val="000000" w:themeColor="text1"/>
          <w:lang w:val="id-ID"/>
        </w:rPr>
        <w:t xml:space="preserve"> yang artinya mengajak, menyeru, dan memanggil. Pengertian tersebut dijumpai dalam </w:t>
      </w:r>
      <w:r w:rsidRPr="00A35245">
        <w:rPr>
          <w:color w:val="000000" w:themeColor="text1"/>
          <w:lang w:val="en-ID"/>
        </w:rPr>
        <w:t>QS.Yunus /10: 25 yang berbunyi</w:t>
      </w:r>
    </w:p>
    <w:p w:rsidR="000004FB" w:rsidRPr="00A35245" w:rsidRDefault="000004FB" w:rsidP="000004FB">
      <w:pPr>
        <w:bidi/>
        <w:ind w:left="49"/>
        <w:jc w:val="both"/>
        <w:rPr>
          <w:rFonts w:ascii="Traditional Arabic" w:hAnsi="Traditional Arabic" w:cs="Traditional Arabic"/>
          <w:rtl/>
        </w:rPr>
      </w:pPr>
      <w:r w:rsidRPr="00A35245">
        <w:sym w:font="HQPB5" w:char="F0AA"/>
      </w:r>
      <w:r w:rsidRPr="00A35245">
        <w:rPr>
          <w:rFonts w:ascii="Traditional Arabic" w:hAnsi="Traditional Arabic" w:cs="Traditional Arabic"/>
        </w:rPr>
        <w:sym w:font="HQPB1" w:char="F021"/>
      </w:r>
      <w:r w:rsidRPr="00A35245">
        <w:rPr>
          <w:rFonts w:ascii="Traditional Arabic" w:hAnsi="Traditional Arabic" w:cs="Traditional Arabic"/>
        </w:rPr>
        <w:sym w:font="HQPB5" w:char="F024"/>
      </w:r>
      <w:r w:rsidRPr="00A35245">
        <w:rPr>
          <w:rFonts w:ascii="Traditional Arabic" w:hAnsi="Traditional Arabic" w:cs="Traditional Arabic"/>
        </w:rPr>
        <w:sym w:font="HQPB1" w:char="F023"/>
      </w:r>
      <w:r w:rsidRPr="00A35245">
        <w:rPr>
          <w:rFonts w:ascii="Traditional Arabic" w:hAnsi="Traditional Arabic" w:cs="Traditional Arabic"/>
        </w:rPr>
        <w:sym w:font="HQPB5" w:char="F075"/>
      </w:r>
      <w:r w:rsidRPr="00A35245">
        <w:rPr>
          <w:rFonts w:ascii="Traditional Arabic" w:hAnsi="Traditional Arabic" w:cs="Traditional Arabic"/>
        </w:rPr>
        <w:sym w:font="HQPB2" w:char="F072"/>
      </w:r>
      <w:r w:rsidRPr="00A35245">
        <w:rPr>
          <w:rFonts w:ascii="Traditional Arabic" w:hAnsi="Traditional Arabic" w:cs="Traditional Arabic"/>
          <w:rtl/>
        </w:rPr>
        <w:t xml:space="preserve"> </w:t>
      </w:r>
      <w:r w:rsidRPr="00A35245">
        <w:rPr>
          <w:rFonts w:ascii="Traditional Arabic" w:hAnsi="Traditional Arabic" w:cs="Traditional Arabic"/>
        </w:rPr>
        <w:sym w:font="HQPB5" w:char="F028"/>
      </w:r>
      <w:r w:rsidRPr="00A35245">
        <w:rPr>
          <w:rFonts w:ascii="Traditional Arabic" w:hAnsi="Traditional Arabic" w:cs="Traditional Arabic"/>
        </w:rPr>
        <w:sym w:font="HQPB1" w:char="F023"/>
      </w:r>
      <w:r w:rsidRPr="00A35245">
        <w:rPr>
          <w:rFonts w:ascii="Traditional Arabic" w:hAnsi="Traditional Arabic" w:cs="Traditional Arabic"/>
        </w:rPr>
        <w:sym w:font="HQPB4" w:char="F0FE"/>
      </w:r>
      <w:r w:rsidRPr="00A35245">
        <w:rPr>
          <w:rFonts w:ascii="Traditional Arabic" w:hAnsi="Traditional Arabic" w:cs="Traditional Arabic"/>
        </w:rPr>
        <w:sym w:font="HQPB2" w:char="F071"/>
      </w:r>
      <w:r w:rsidRPr="00A35245">
        <w:rPr>
          <w:rFonts w:ascii="Traditional Arabic" w:hAnsi="Traditional Arabic" w:cs="Traditional Arabic"/>
        </w:rPr>
        <w:sym w:font="HQPB4" w:char="F0E3"/>
      </w:r>
      <w:r w:rsidRPr="00A35245">
        <w:rPr>
          <w:rFonts w:ascii="Traditional Arabic" w:hAnsi="Traditional Arabic" w:cs="Traditional Arabic"/>
        </w:rPr>
        <w:sym w:font="HQPB1" w:char="F0E3"/>
      </w:r>
      <w:r w:rsidRPr="00A35245">
        <w:rPr>
          <w:rFonts w:ascii="Traditional Arabic" w:hAnsi="Traditional Arabic" w:cs="Traditional Arabic"/>
        </w:rPr>
        <w:sym w:font="HQPB4" w:char="F0F4"/>
      </w:r>
      <w:r w:rsidRPr="00A35245">
        <w:rPr>
          <w:rFonts w:ascii="Traditional Arabic" w:hAnsi="Traditional Arabic" w:cs="Traditional Arabic"/>
        </w:rPr>
        <w:sym w:font="HQPB1" w:char="F089"/>
      </w:r>
      <w:r w:rsidRPr="00A35245">
        <w:rPr>
          <w:rFonts w:ascii="Traditional Arabic" w:hAnsi="Traditional Arabic" w:cs="Traditional Arabic"/>
        </w:rPr>
        <w:sym w:font="HQPB5" w:char="F074"/>
      </w:r>
      <w:r w:rsidRPr="00A35245">
        <w:rPr>
          <w:rFonts w:ascii="Traditional Arabic" w:hAnsi="Traditional Arabic" w:cs="Traditional Arabic"/>
        </w:rPr>
        <w:sym w:font="HQPB2" w:char="F083"/>
      </w:r>
      <w:r w:rsidRPr="00A35245">
        <w:rPr>
          <w:rFonts w:ascii="Traditional Arabic" w:hAnsi="Traditional Arabic" w:cs="Traditional Arabic"/>
          <w:rtl/>
        </w:rPr>
        <w:t xml:space="preserve"> </w:t>
      </w:r>
      <w:r w:rsidRPr="00A35245">
        <w:rPr>
          <w:rFonts w:ascii="Traditional Arabic" w:hAnsi="Traditional Arabic" w:cs="Traditional Arabic"/>
        </w:rPr>
        <w:sym w:font="HQPB5" w:char="F034"/>
      </w:r>
      <w:r w:rsidRPr="00A35245">
        <w:rPr>
          <w:rFonts w:ascii="Traditional Arabic" w:hAnsi="Traditional Arabic" w:cs="Traditional Arabic"/>
        </w:rPr>
        <w:sym w:font="HQPB2" w:char="F092"/>
      </w:r>
      <w:r w:rsidRPr="00A35245">
        <w:rPr>
          <w:rFonts w:ascii="Traditional Arabic" w:hAnsi="Traditional Arabic" w:cs="Traditional Arabic"/>
        </w:rPr>
        <w:sym w:font="HQPB5" w:char="F06E"/>
      </w:r>
      <w:r w:rsidRPr="00A35245">
        <w:rPr>
          <w:rFonts w:ascii="Traditional Arabic" w:hAnsi="Traditional Arabic" w:cs="Traditional Arabic"/>
        </w:rPr>
        <w:sym w:font="HQPB2" w:char="F03C"/>
      </w:r>
      <w:r w:rsidRPr="00A35245">
        <w:rPr>
          <w:rFonts w:ascii="Traditional Arabic" w:hAnsi="Traditional Arabic" w:cs="Traditional Arabic"/>
        </w:rPr>
        <w:sym w:font="HQPB4" w:char="F0CE"/>
      </w:r>
      <w:r w:rsidRPr="00A35245">
        <w:rPr>
          <w:rFonts w:ascii="Traditional Arabic" w:hAnsi="Traditional Arabic" w:cs="Traditional Arabic"/>
        </w:rPr>
        <w:sym w:font="HQPB1" w:char="F029"/>
      </w:r>
      <w:r w:rsidRPr="00A35245">
        <w:rPr>
          <w:rFonts w:ascii="Traditional Arabic" w:hAnsi="Traditional Arabic" w:cs="Traditional Arabic"/>
          <w:rtl/>
        </w:rPr>
        <w:t xml:space="preserve"> </w:t>
      </w:r>
      <w:r w:rsidRPr="00A35245">
        <w:rPr>
          <w:rFonts w:ascii="Traditional Arabic" w:hAnsi="Traditional Arabic" w:cs="Traditional Arabic"/>
        </w:rPr>
        <w:sym w:font="HQPB4" w:char="F0CD"/>
      </w:r>
      <w:r w:rsidRPr="00A35245">
        <w:rPr>
          <w:rFonts w:ascii="Traditional Arabic" w:hAnsi="Traditional Arabic" w:cs="Traditional Arabic"/>
        </w:rPr>
        <w:sym w:font="HQPB1" w:char="F091"/>
      </w:r>
      <w:r w:rsidRPr="00A35245">
        <w:rPr>
          <w:rFonts w:ascii="Traditional Arabic" w:hAnsi="Traditional Arabic" w:cs="Traditional Arabic"/>
        </w:rPr>
        <w:sym w:font="HQPB1" w:char="F023"/>
      </w:r>
      <w:r w:rsidRPr="00A35245">
        <w:rPr>
          <w:rFonts w:ascii="Traditional Arabic" w:hAnsi="Traditional Arabic" w:cs="Traditional Arabic"/>
        </w:rPr>
        <w:sym w:font="HQPB5" w:char="F079"/>
      </w:r>
      <w:r w:rsidRPr="00A35245">
        <w:rPr>
          <w:rFonts w:ascii="Traditional Arabic" w:hAnsi="Traditional Arabic" w:cs="Traditional Arabic"/>
        </w:rPr>
        <w:sym w:font="HQPB1" w:char="F08A"/>
      </w:r>
      <w:r w:rsidRPr="00A35245">
        <w:rPr>
          <w:rFonts w:ascii="Traditional Arabic" w:hAnsi="Traditional Arabic" w:cs="Traditional Arabic"/>
          <w:rtl/>
        </w:rPr>
        <w:t xml:space="preserve"> </w:t>
      </w:r>
      <w:r w:rsidRPr="00A35245">
        <w:rPr>
          <w:rFonts w:ascii="Traditional Arabic" w:hAnsi="Traditional Arabic" w:cs="Traditional Arabic"/>
        </w:rPr>
        <w:sym w:font="HQPB4" w:char="F0C9"/>
      </w:r>
      <w:r w:rsidRPr="00A35245">
        <w:rPr>
          <w:rFonts w:ascii="Traditional Arabic" w:hAnsi="Traditional Arabic" w:cs="Traditional Arabic"/>
        </w:rPr>
        <w:sym w:font="HQPB2" w:char="F04F"/>
      </w:r>
      <w:r w:rsidRPr="00A35245">
        <w:rPr>
          <w:rFonts w:ascii="Traditional Arabic" w:hAnsi="Traditional Arabic" w:cs="Traditional Arabic"/>
        </w:rPr>
        <w:sym w:font="HQPB2" w:char="F0BB"/>
      </w:r>
      <w:r w:rsidRPr="00A35245">
        <w:rPr>
          <w:rFonts w:ascii="Traditional Arabic" w:hAnsi="Traditional Arabic" w:cs="Traditional Arabic"/>
        </w:rPr>
        <w:sym w:font="HQPB5" w:char="F06E"/>
      </w:r>
      <w:r w:rsidRPr="00A35245">
        <w:rPr>
          <w:rFonts w:ascii="Traditional Arabic" w:hAnsi="Traditional Arabic" w:cs="Traditional Arabic"/>
        </w:rPr>
        <w:sym w:font="HQPB2" w:char="F03D"/>
      </w:r>
      <w:r w:rsidRPr="00A35245">
        <w:rPr>
          <w:rFonts w:ascii="Traditional Arabic" w:hAnsi="Traditional Arabic" w:cs="Traditional Arabic"/>
        </w:rPr>
        <w:sym w:font="HQPB4" w:char="F0A1"/>
      </w:r>
      <w:r w:rsidRPr="00A35245">
        <w:rPr>
          <w:rFonts w:ascii="Traditional Arabic" w:hAnsi="Traditional Arabic" w:cs="Traditional Arabic"/>
        </w:rPr>
        <w:sym w:font="HQPB1" w:char="F0A1"/>
      </w:r>
      <w:r w:rsidRPr="00A35245">
        <w:rPr>
          <w:rFonts w:ascii="Traditional Arabic" w:hAnsi="Traditional Arabic" w:cs="Traditional Arabic"/>
        </w:rPr>
        <w:sym w:font="HQPB2" w:char="F039"/>
      </w:r>
      <w:r w:rsidRPr="00A35245">
        <w:rPr>
          <w:rFonts w:ascii="Traditional Arabic" w:hAnsi="Traditional Arabic" w:cs="Traditional Arabic"/>
        </w:rPr>
        <w:sym w:font="HQPB5" w:char="F024"/>
      </w:r>
      <w:r w:rsidRPr="00A35245">
        <w:rPr>
          <w:rFonts w:ascii="Traditional Arabic" w:hAnsi="Traditional Arabic" w:cs="Traditional Arabic"/>
        </w:rPr>
        <w:sym w:font="HQPB1" w:char="F023"/>
      </w:r>
      <w:r w:rsidRPr="00A35245">
        <w:rPr>
          <w:rFonts w:ascii="Traditional Arabic" w:hAnsi="Traditional Arabic" w:cs="Traditional Arabic"/>
          <w:rtl/>
        </w:rPr>
        <w:t xml:space="preserve"> </w:t>
      </w:r>
      <w:r w:rsidRPr="00A35245">
        <w:rPr>
          <w:rFonts w:ascii="Traditional Arabic" w:hAnsi="Traditional Arabic" w:cs="Traditional Arabic"/>
        </w:rPr>
        <w:sym w:font="HQPB2" w:char="F093"/>
      </w:r>
      <w:r w:rsidRPr="00A35245">
        <w:rPr>
          <w:rFonts w:ascii="Traditional Arabic" w:hAnsi="Traditional Arabic" w:cs="Traditional Arabic"/>
        </w:rPr>
        <w:sym w:font="HQPB4" w:char="F0CF"/>
      </w:r>
      <w:r w:rsidRPr="00A35245">
        <w:rPr>
          <w:rFonts w:ascii="Traditional Arabic" w:hAnsi="Traditional Arabic" w:cs="Traditional Arabic"/>
        </w:rPr>
        <w:sym w:font="HQPB1" w:char="F089"/>
      </w:r>
      <w:r w:rsidRPr="00A35245">
        <w:rPr>
          <w:rFonts w:ascii="Traditional Arabic" w:hAnsi="Traditional Arabic" w:cs="Traditional Arabic"/>
        </w:rPr>
        <w:sym w:font="HQPB4" w:char="F0F6"/>
      </w:r>
      <w:r w:rsidRPr="00A35245">
        <w:rPr>
          <w:rFonts w:ascii="Traditional Arabic" w:hAnsi="Traditional Arabic" w:cs="Traditional Arabic"/>
        </w:rPr>
        <w:sym w:font="HQPB2" w:char="F06B"/>
      </w:r>
      <w:r w:rsidRPr="00A35245">
        <w:rPr>
          <w:rFonts w:ascii="Traditional Arabic" w:hAnsi="Traditional Arabic" w:cs="Traditional Arabic"/>
        </w:rPr>
        <w:sym w:font="HQPB5" w:char="F075"/>
      </w:r>
      <w:r w:rsidRPr="00A35245">
        <w:rPr>
          <w:rFonts w:ascii="Traditional Arabic" w:hAnsi="Traditional Arabic" w:cs="Traditional Arabic"/>
        </w:rPr>
        <w:sym w:font="HQPB2" w:char="F089"/>
      </w:r>
      <w:r w:rsidRPr="00A35245">
        <w:rPr>
          <w:rFonts w:ascii="Traditional Arabic" w:hAnsi="Traditional Arabic" w:cs="Traditional Arabic"/>
        </w:rPr>
        <w:sym w:font="HQPB5" w:char="F075"/>
      </w:r>
      <w:r w:rsidRPr="00A35245">
        <w:rPr>
          <w:rFonts w:ascii="Traditional Arabic" w:hAnsi="Traditional Arabic" w:cs="Traditional Arabic"/>
        </w:rPr>
        <w:sym w:font="HQPB2" w:char="F072"/>
      </w:r>
      <w:r w:rsidRPr="00A35245">
        <w:rPr>
          <w:rFonts w:ascii="Traditional Arabic" w:hAnsi="Traditional Arabic" w:cs="Traditional Arabic"/>
          <w:rtl/>
        </w:rPr>
        <w:t xml:space="preserve"> </w:t>
      </w:r>
      <w:r w:rsidRPr="00A35245">
        <w:rPr>
          <w:rFonts w:ascii="Traditional Arabic" w:hAnsi="Traditional Arabic" w:cs="Traditional Arabic"/>
        </w:rPr>
        <w:sym w:font="HQPB2" w:char="F060"/>
      </w:r>
      <w:r w:rsidRPr="00A35245">
        <w:rPr>
          <w:rFonts w:ascii="Traditional Arabic" w:hAnsi="Traditional Arabic" w:cs="Traditional Arabic"/>
        </w:rPr>
        <w:sym w:font="HQPB5" w:char="F074"/>
      </w:r>
      <w:r w:rsidRPr="00A35245">
        <w:rPr>
          <w:rFonts w:ascii="Traditional Arabic" w:hAnsi="Traditional Arabic" w:cs="Traditional Arabic"/>
        </w:rPr>
        <w:sym w:font="HQPB2" w:char="F042"/>
      </w:r>
      <w:r w:rsidRPr="00A35245">
        <w:rPr>
          <w:rFonts w:ascii="Traditional Arabic" w:hAnsi="Traditional Arabic" w:cs="Traditional Arabic"/>
          <w:rtl/>
        </w:rPr>
        <w:t xml:space="preserve"> </w:t>
      </w:r>
      <w:r w:rsidRPr="00A35245">
        <w:rPr>
          <w:rFonts w:ascii="Traditional Arabic" w:hAnsi="Traditional Arabic" w:cs="Traditional Arabic"/>
        </w:rPr>
        <w:sym w:font="HQPB4" w:char="F0E2"/>
      </w:r>
      <w:r w:rsidRPr="00A35245">
        <w:rPr>
          <w:rFonts w:ascii="Traditional Arabic" w:hAnsi="Traditional Arabic" w:cs="Traditional Arabic"/>
        </w:rPr>
        <w:sym w:font="HQPB2" w:char="F0E4"/>
      </w:r>
      <w:r w:rsidRPr="00A35245">
        <w:rPr>
          <w:rFonts w:ascii="Traditional Arabic" w:hAnsi="Traditional Arabic" w:cs="Traditional Arabic"/>
        </w:rPr>
        <w:sym w:font="HQPB5" w:char="F021"/>
      </w:r>
      <w:r w:rsidRPr="00A35245">
        <w:rPr>
          <w:rFonts w:ascii="Traditional Arabic" w:hAnsi="Traditional Arabic" w:cs="Traditional Arabic"/>
        </w:rPr>
        <w:sym w:font="HQPB1" w:char="F024"/>
      </w:r>
      <w:r w:rsidRPr="00A35245">
        <w:rPr>
          <w:rFonts w:ascii="Traditional Arabic" w:hAnsi="Traditional Arabic" w:cs="Traditional Arabic"/>
        </w:rPr>
        <w:sym w:font="HQPB5" w:char="F074"/>
      </w:r>
      <w:r w:rsidRPr="00A35245">
        <w:rPr>
          <w:rFonts w:ascii="Traditional Arabic" w:hAnsi="Traditional Arabic" w:cs="Traditional Arabic"/>
        </w:rPr>
        <w:sym w:font="HQPB1" w:char="F0B1"/>
      </w:r>
      <w:r w:rsidRPr="00A35245">
        <w:rPr>
          <w:rFonts w:ascii="Traditional Arabic" w:hAnsi="Traditional Arabic" w:cs="Traditional Arabic"/>
        </w:rPr>
        <w:sym w:font="HQPB5" w:char="F06F"/>
      </w:r>
      <w:r w:rsidRPr="00A35245">
        <w:rPr>
          <w:rFonts w:ascii="Traditional Arabic" w:hAnsi="Traditional Arabic" w:cs="Traditional Arabic"/>
        </w:rPr>
        <w:sym w:font="HQPB2" w:char="F084"/>
      </w:r>
      <w:r w:rsidRPr="00A35245">
        <w:rPr>
          <w:rFonts w:ascii="Traditional Arabic" w:hAnsi="Traditional Arabic" w:cs="Traditional Arabic"/>
          <w:rtl/>
        </w:rPr>
        <w:t xml:space="preserve"> </w:t>
      </w:r>
      <w:r w:rsidRPr="00A35245">
        <w:rPr>
          <w:rFonts w:ascii="Traditional Arabic" w:hAnsi="Traditional Arabic" w:cs="Traditional Arabic"/>
        </w:rPr>
        <w:sym w:font="HQPB5" w:char="F034"/>
      </w:r>
      <w:r w:rsidRPr="00A35245">
        <w:rPr>
          <w:rFonts w:ascii="Traditional Arabic" w:hAnsi="Traditional Arabic" w:cs="Traditional Arabic"/>
        </w:rPr>
        <w:sym w:font="HQPB2" w:char="F092"/>
      </w:r>
      <w:r w:rsidRPr="00A35245">
        <w:rPr>
          <w:rFonts w:ascii="Traditional Arabic" w:hAnsi="Traditional Arabic" w:cs="Traditional Arabic"/>
        </w:rPr>
        <w:sym w:font="HQPB5" w:char="F06E"/>
      </w:r>
      <w:r w:rsidRPr="00A35245">
        <w:rPr>
          <w:rFonts w:ascii="Traditional Arabic" w:hAnsi="Traditional Arabic" w:cs="Traditional Arabic"/>
        </w:rPr>
        <w:sym w:font="HQPB2" w:char="F03C"/>
      </w:r>
      <w:r w:rsidRPr="00A35245">
        <w:rPr>
          <w:rFonts w:ascii="Traditional Arabic" w:hAnsi="Traditional Arabic" w:cs="Traditional Arabic"/>
        </w:rPr>
        <w:sym w:font="HQPB4" w:char="F0CE"/>
      </w:r>
      <w:r w:rsidRPr="00A35245">
        <w:rPr>
          <w:rFonts w:ascii="Traditional Arabic" w:hAnsi="Traditional Arabic" w:cs="Traditional Arabic"/>
        </w:rPr>
        <w:sym w:font="HQPB1" w:char="F029"/>
      </w:r>
      <w:r w:rsidRPr="00A35245">
        <w:rPr>
          <w:rFonts w:ascii="Traditional Arabic" w:hAnsi="Traditional Arabic" w:cs="Traditional Arabic"/>
          <w:rtl/>
        </w:rPr>
        <w:t xml:space="preserve"> </w:t>
      </w:r>
      <w:r w:rsidRPr="00A35245">
        <w:rPr>
          <w:rFonts w:ascii="Traditional Arabic" w:hAnsi="Traditional Arabic" w:cs="Traditional Arabic"/>
        </w:rPr>
        <w:sym w:font="HQPB4" w:char="F03A"/>
      </w:r>
      <w:r w:rsidRPr="00A35245">
        <w:rPr>
          <w:rFonts w:ascii="Traditional Arabic" w:hAnsi="Traditional Arabic" w:cs="Traditional Arabic"/>
        </w:rPr>
        <w:sym w:font="HQPB1" w:char="F0DE"/>
      </w:r>
      <w:r w:rsidRPr="00A35245">
        <w:rPr>
          <w:rFonts w:ascii="Traditional Arabic" w:hAnsi="Traditional Arabic" w:cs="Traditional Arabic"/>
        </w:rPr>
        <w:sym w:font="HQPB2" w:char="F0BA"/>
      </w:r>
      <w:r w:rsidRPr="00A35245">
        <w:rPr>
          <w:rFonts w:ascii="Traditional Arabic" w:hAnsi="Traditional Arabic" w:cs="Traditional Arabic"/>
        </w:rPr>
        <w:sym w:font="HQPB5" w:char="F075"/>
      </w:r>
      <w:r w:rsidRPr="00A35245">
        <w:rPr>
          <w:rFonts w:ascii="Traditional Arabic" w:hAnsi="Traditional Arabic" w:cs="Traditional Arabic"/>
        </w:rPr>
        <w:sym w:font="HQPB1" w:char="F08E"/>
      </w:r>
      <w:r w:rsidRPr="00A35245">
        <w:rPr>
          <w:rFonts w:ascii="Traditional Arabic" w:hAnsi="Traditional Arabic" w:cs="Traditional Arabic"/>
        </w:rPr>
        <w:sym w:font="HQPB4" w:char="F0C5"/>
      </w:r>
      <w:r w:rsidRPr="00A35245">
        <w:rPr>
          <w:rFonts w:ascii="Traditional Arabic" w:hAnsi="Traditional Arabic" w:cs="Traditional Arabic"/>
        </w:rPr>
        <w:sym w:font="HQPB1" w:char="F0C0"/>
      </w:r>
      <w:r w:rsidRPr="00A35245">
        <w:rPr>
          <w:rFonts w:ascii="Traditional Arabic" w:hAnsi="Traditional Arabic" w:cs="Traditional Arabic"/>
          <w:rtl/>
        </w:rPr>
        <w:t xml:space="preserve"> </w:t>
      </w:r>
      <w:r w:rsidRPr="00A35245">
        <w:rPr>
          <w:rFonts w:ascii="Traditional Arabic" w:hAnsi="Traditional Arabic" w:cs="Traditional Arabic"/>
        </w:rPr>
        <w:sym w:font="HQPB4" w:char="F038"/>
      </w:r>
      <w:r w:rsidRPr="00A35245">
        <w:rPr>
          <w:rFonts w:ascii="Traditional Arabic" w:hAnsi="Traditional Arabic" w:cs="Traditional Arabic"/>
        </w:rPr>
        <w:sym w:font="HQPB2" w:char="F04C"/>
      </w:r>
      <w:r w:rsidRPr="00A35245">
        <w:rPr>
          <w:rFonts w:ascii="Traditional Arabic" w:hAnsi="Traditional Arabic" w:cs="Traditional Arabic"/>
        </w:rPr>
        <w:sym w:font="HQPB2" w:char="F0EC"/>
      </w:r>
      <w:r w:rsidRPr="00A35245">
        <w:rPr>
          <w:rFonts w:ascii="Traditional Arabic" w:hAnsi="Traditional Arabic" w:cs="Traditional Arabic"/>
        </w:rPr>
        <w:sym w:font="HQPB4" w:char="F0C9"/>
      </w:r>
      <w:r w:rsidRPr="00A35245">
        <w:rPr>
          <w:rFonts w:ascii="Traditional Arabic" w:hAnsi="Traditional Arabic" w:cs="Traditional Arabic"/>
        </w:rPr>
        <w:sym w:font="HQPB2" w:char="F029"/>
      </w:r>
      <w:r w:rsidRPr="00A35245">
        <w:rPr>
          <w:rFonts w:ascii="Traditional Arabic" w:hAnsi="Traditional Arabic" w:cs="Traditional Arabic"/>
        </w:rPr>
        <w:sym w:font="HQPB5" w:char="F074"/>
      </w:r>
      <w:r w:rsidRPr="00A35245">
        <w:rPr>
          <w:rFonts w:ascii="Traditional Arabic" w:hAnsi="Traditional Arabic" w:cs="Traditional Arabic"/>
        </w:rPr>
        <w:sym w:font="HQPB1" w:char="F046"/>
      </w:r>
      <w:r w:rsidRPr="00A35245">
        <w:rPr>
          <w:rFonts w:ascii="Traditional Arabic" w:hAnsi="Traditional Arabic" w:cs="Traditional Arabic"/>
        </w:rPr>
        <w:sym w:font="HQPB4" w:char="F0F3"/>
      </w:r>
      <w:r w:rsidRPr="00A35245">
        <w:rPr>
          <w:rFonts w:ascii="Traditional Arabic" w:hAnsi="Traditional Arabic" w:cs="Traditional Arabic"/>
        </w:rPr>
        <w:sym w:font="HQPB1" w:char="F0A1"/>
      </w:r>
      <w:r w:rsidRPr="00A35245">
        <w:rPr>
          <w:rFonts w:ascii="Traditional Arabic" w:hAnsi="Traditional Arabic" w:cs="Traditional Arabic"/>
        </w:rPr>
        <w:sym w:font="HQPB4" w:char="F095"/>
      </w:r>
      <w:r w:rsidRPr="00A35245">
        <w:rPr>
          <w:rFonts w:ascii="Traditional Arabic" w:hAnsi="Traditional Arabic" w:cs="Traditional Arabic"/>
        </w:rPr>
        <w:sym w:font="HQPB2" w:char="F042"/>
      </w:r>
      <w:r w:rsidRPr="00A35245">
        <w:rPr>
          <w:rFonts w:ascii="Traditional Arabic" w:hAnsi="Traditional Arabic" w:cs="Traditional Arabic"/>
          <w:rtl/>
        </w:rPr>
        <w:t xml:space="preserve"> </w:t>
      </w:r>
      <w:r w:rsidRPr="00A35245">
        <w:rPr>
          <w:rFonts w:ascii="Traditional Arabic" w:hAnsi="Traditional Arabic" w:cs="Traditional Arabic"/>
        </w:rPr>
        <w:sym w:font="HQPB2" w:char="F0C7"/>
      </w:r>
      <w:r w:rsidRPr="00A35245">
        <w:rPr>
          <w:rFonts w:ascii="Traditional Arabic" w:hAnsi="Traditional Arabic" w:cs="Traditional Arabic"/>
        </w:rPr>
        <w:sym w:font="HQPB2" w:char="F0CB"/>
      </w:r>
      <w:r w:rsidRPr="00A35245">
        <w:rPr>
          <w:rFonts w:ascii="Traditional Arabic" w:hAnsi="Traditional Arabic" w:cs="Traditional Arabic"/>
        </w:rPr>
        <w:sym w:font="HQPB2" w:char="F0CE"/>
      </w:r>
      <w:r w:rsidRPr="00A35245">
        <w:rPr>
          <w:rFonts w:ascii="Traditional Arabic" w:hAnsi="Traditional Arabic" w:cs="Traditional Arabic"/>
        </w:rPr>
        <w:sym w:font="HQPB2" w:char="F0C8"/>
      </w:r>
      <w:r w:rsidRPr="00A35245">
        <w:rPr>
          <w:rFonts w:ascii="Traditional Arabic" w:hAnsi="Traditional Arabic" w:cs="Traditional Arabic"/>
          <w:rtl/>
        </w:rPr>
        <w:t xml:space="preserve">   </w:t>
      </w:r>
    </w:p>
    <w:p w:rsidR="000004FB" w:rsidRPr="00A35245" w:rsidRDefault="000004FB" w:rsidP="00856080">
      <w:pPr>
        <w:rPr>
          <w:color w:val="000000" w:themeColor="text1"/>
        </w:rPr>
      </w:pPr>
      <w:r w:rsidRPr="00A35245">
        <w:rPr>
          <w:color w:val="000000" w:themeColor="text1"/>
        </w:rPr>
        <w:t>Terjemah</w:t>
      </w:r>
      <w:r w:rsidRPr="00A35245">
        <w:rPr>
          <w:color w:val="000000" w:themeColor="text1"/>
          <w:lang w:val="id-ID"/>
        </w:rPr>
        <w:t>nya:</w:t>
      </w:r>
    </w:p>
    <w:p w:rsidR="000004FB" w:rsidRPr="00A35245" w:rsidRDefault="000004FB" w:rsidP="00A35245">
      <w:pPr>
        <w:ind w:left="720"/>
        <w:jc w:val="both"/>
        <w:rPr>
          <w:color w:val="000000" w:themeColor="text1"/>
          <w:lang w:val="en-ID"/>
        </w:rPr>
      </w:pPr>
      <w:r w:rsidRPr="00A35245">
        <w:rPr>
          <w:color w:val="000000" w:themeColor="text1"/>
          <w:lang w:val="id-ID"/>
        </w:rPr>
        <w:t>Allah menyeru (manusia) kedarussala</w:t>
      </w:r>
      <w:r w:rsidRPr="00A35245">
        <w:rPr>
          <w:color w:val="000000" w:themeColor="text1"/>
        </w:rPr>
        <w:t>m</w:t>
      </w:r>
      <w:r w:rsidRPr="00A35245">
        <w:rPr>
          <w:color w:val="000000" w:themeColor="text1"/>
          <w:lang w:val="id-ID"/>
        </w:rPr>
        <w:t xml:space="preserve"> (surga), dan menunjuki</w:t>
      </w:r>
      <w:r w:rsidRPr="00A35245">
        <w:rPr>
          <w:color w:val="000000" w:themeColor="text1"/>
        </w:rPr>
        <w:t xml:space="preserve"> </w:t>
      </w:r>
      <w:r w:rsidRPr="00A35245">
        <w:rPr>
          <w:color w:val="000000" w:themeColor="text1"/>
          <w:lang w:val="id-ID"/>
        </w:rPr>
        <w:t>orang yang dikehendaki-Nya kepada jalan lurus (islam).</w:t>
      </w:r>
    </w:p>
    <w:p w:rsidR="000004FB" w:rsidRPr="00A35245" w:rsidRDefault="000004FB" w:rsidP="00856080">
      <w:pPr>
        <w:tabs>
          <w:tab w:val="center" w:pos="426"/>
        </w:tabs>
        <w:jc w:val="both"/>
        <w:rPr>
          <w:color w:val="000000" w:themeColor="text1"/>
          <w:lang w:val="id-ID"/>
        </w:rPr>
      </w:pPr>
      <w:r w:rsidRPr="00A35245">
        <w:rPr>
          <w:color w:val="000000" w:themeColor="text1"/>
        </w:rPr>
        <w:tab/>
      </w:r>
      <w:r w:rsidRPr="00A35245">
        <w:rPr>
          <w:color w:val="000000" w:themeColor="text1"/>
        </w:rPr>
        <w:tab/>
      </w:r>
      <w:r w:rsidRPr="00A35245">
        <w:rPr>
          <w:color w:val="000000" w:themeColor="text1"/>
          <w:lang w:val="en-ID"/>
        </w:rPr>
        <w:t>Dakwah</w:t>
      </w:r>
      <w:r w:rsidRPr="00A35245">
        <w:rPr>
          <w:color w:val="000000" w:themeColor="text1"/>
          <w:lang w:val="id-ID"/>
        </w:rPr>
        <w:t xml:space="preserve"> secara bahasa mempunyai makna bermacam-macam, antara </w:t>
      </w:r>
      <w:proofErr w:type="gramStart"/>
      <w:r w:rsidRPr="00A35245">
        <w:rPr>
          <w:color w:val="000000" w:themeColor="text1"/>
          <w:lang w:val="id-ID"/>
        </w:rPr>
        <w:t>lain :</w:t>
      </w:r>
      <w:proofErr w:type="gramEnd"/>
      <w:r w:rsidR="00856080" w:rsidRPr="00A35245">
        <w:rPr>
          <w:color w:val="000000" w:themeColor="text1"/>
          <w:lang w:val="en-ID"/>
        </w:rPr>
        <w:t xml:space="preserve"> </w:t>
      </w:r>
      <w:r w:rsidR="00856080" w:rsidRPr="00A35245">
        <w:rPr>
          <w:color w:val="000000" w:themeColor="text1"/>
        </w:rPr>
        <w:t xml:space="preserve">Memanggil dan menyeru, </w:t>
      </w:r>
      <w:r w:rsidRPr="00A35245">
        <w:rPr>
          <w:color w:val="000000" w:themeColor="text1"/>
        </w:rPr>
        <w:t>Menegaskan atau membela, baik terhadap yang benar ataupun yang salah, y</w:t>
      </w:r>
      <w:r w:rsidR="00856080" w:rsidRPr="00A35245">
        <w:rPr>
          <w:color w:val="000000" w:themeColor="text1"/>
        </w:rPr>
        <w:t xml:space="preserve">ang positif atupun yang negative, </w:t>
      </w:r>
      <w:r w:rsidRPr="00A35245">
        <w:rPr>
          <w:color w:val="000000" w:themeColor="text1"/>
        </w:rPr>
        <w:t xml:space="preserve">Suatu usaha berupa perkataan </w:t>
      </w:r>
      <w:r w:rsidRPr="00A35245">
        <w:rPr>
          <w:color w:val="000000" w:themeColor="text1"/>
        </w:rPr>
        <w:lastRenderedPageBreak/>
        <w:t>ataupun perbuatan untuk menarik seseorang kepada s</w:t>
      </w:r>
      <w:r w:rsidR="00856080" w:rsidRPr="00A35245">
        <w:rPr>
          <w:color w:val="000000" w:themeColor="text1"/>
        </w:rPr>
        <w:t xml:space="preserve">uatu aliran atau agama tertentu, </w:t>
      </w:r>
      <w:r w:rsidRPr="00A35245">
        <w:rPr>
          <w:color w:val="000000" w:themeColor="text1"/>
        </w:rPr>
        <w:t>Doa a</w:t>
      </w:r>
      <w:r w:rsidR="00856080" w:rsidRPr="00A35245">
        <w:rPr>
          <w:color w:val="000000" w:themeColor="text1"/>
        </w:rPr>
        <w:t xml:space="preserve">tau permohonan kepada Allah SWT, </w:t>
      </w:r>
      <w:r w:rsidRPr="00A35245">
        <w:rPr>
          <w:color w:val="000000" w:themeColor="text1"/>
        </w:rPr>
        <w:t>Meminta dan mengajak seperti ungkapan</w:t>
      </w:r>
      <w:r w:rsidRPr="00A35245">
        <w:rPr>
          <w:i/>
          <w:iCs/>
          <w:color w:val="000000" w:themeColor="text1"/>
        </w:rPr>
        <w:t>, da’a bi as-syai’</w:t>
      </w:r>
      <w:r w:rsidRPr="00A35245">
        <w:rPr>
          <w:color w:val="000000" w:themeColor="text1"/>
        </w:rPr>
        <w:t xml:space="preserve"> yang artinya meminta dihidangkan atau didatangkan makanan ataupun minuman.</w:t>
      </w:r>
    </w:p>
    <w:p w:rsidR="000004FB" w:rsidRPr="00A35245" w:rsidRDefault="000004FB" w:rsidP="00971A75">
      <w:pPr>
        <w:ind w:firstLine="709"/>
        <w:jc w:val="both"/>
        <w:rPr>
          <w:color w:val="000000" w:themeColor="text1"/>
        </w:rPr>
      </w:pPr>
      <w:r w:rsidRPr="00A35245">
        <w:rPr>
          <w:color w:val="000000" w:themeColor="text1"/>
          <w:lang w:val="id-ID"/>
        </w:rPr>
        <w:t xml:space="preserve">Dakwah secara terminologi diungkapkan secara langsung oleh Allah SWT dalam ayat Al-Quran. Kata dakwah di dalam Al-Qur’an diungkapkan sekitar 198 kali  yang tersebar dalam ayat 55 surat (176 ayat). Kata dakwah oleh Al-quran digunakan secara umum, artinya, Allah masih menggunakan istilah </w:t>
      </w:r>
      <w:r w:rsidRPr="00A35245">
        <w:rPr>
          <w:i/>
          <w:iCs/>
          <w:color w:val="000000" w:themeColor="text1"/>
          <w:lang w:val="id-ID"/>
        </w:rPr>
        <w:t>da’wah il allah</w:t>
      </w:r>
      <w:r w:rsidRPr="00A35245">
        <w:rPr>
          <w:color w:val="000000" w:themeColor="text1"/>
          <w:lang w:val="id-ID"/>
        </w:rPr>
        <w:t xml:space="preserve"> (Dakwah Islam), </w:t>
      </w:r>
      <w:r w:rsidRPr="00A35245">
        <w:rPr>
          <w:i/>
          <w:iCs/>
          <w:color w:val="000000" w:themeColor="text1"/>
          <w:lang w:val="id-ID"/>
        </w:rPr>
        <w:t>tabligh, amar ma’ruf</w:t>
      </w:r>
      <w:r w:rsidRPr="00A35245">
        <w:rPr>
          <w:color w:val="000000" w:themeColor="text1"/>
          <w:lang w:val="id-ID"/>
        </w:rPr>
        <w:t xml:space="preserve"> dan </w:t>
      </w:r>
      <w:r w:rsidRPr="00A35245">
        <w:rPr>
          <w:i/>
          <w:iCs/>
          <w:color w:val="000000" w:themeColor="text1"/>
          <w:lang w:val="id-ID"/>
        </w:rPr>
        <w:t xml:space="preserve">nahi munkar, mau’idzhoh hasanah, tabsyir, washiyah, tarbiah, ta’lim, </w:t>
      </w:r>
      <w:r w:rsidRPr="00A35245">
        <w:rPr>
          <w:color w:val="000000" w:themeColor="text1"/>
          <w:lang w:val="id-ID"/>
        </w:rPr>
        <w:t xml:space="preserve">dan </w:t>
      </w:r>
      <w:r w:rsidRPr="00A35245">
        <w:rPr>
          <w:i/>
          <w:color w:val="000000" w:themeColor="text1"/>
          <w:lang w:val="id-ID"/>
        </w:rPr>
        <w:t>khotbah</w:t>
      </w:r>
      <w:r w:rsidRPr="00A35245">
        <w:rPr>
          <w:color w:val="000000" w:themeColor="text1"/>
          <w:lang w:val="id-ID"/>
        </w:rPr>
        <w:t xml:space="preserve">. </w:t>
      </w:r>
      <w:r w:rsidRPr="00A35245">
        <w:rPr>
          <w:color w:val="000000" w:themeColor="text1"/>
          <w:lang w:val="en-ID"/>
        </w:rPr>
        <w:t>D</w:t>
      </w:r>
      <w:r w:rsidRPr="00A35245">
        <w:rPr>
          <w:color w:val="000000" w:themeColor="text1"/>
          <w:lang w:val="id-ID"/>
        </w:rPr>
        <w:t>isisi</w:t>
      </w:r>
      <w:r w:rsidRPr="00A35245">
        <w:rPr>
          <w:color w:val="000000" w:themeColor="text1"/>
          <w:lang w:val="en-ID"/>
        </w:rPr>
        <w:t xml:space="preserve"> </w:t>
      </w:r>
      <w:proofErr w:type="gramStart"/>
      <w:r w:rsidRPr="00A35245">
        <w:rPr>
          <w:color w:val="000000" w:themeColor="text1"/>
          <w:lang w:val="id-ID"/>
        </w:rPr>
        <w:t>lain</w:t>
      </w:r>
      <w:proofErr w:type="gramEnd"/>
      <w:r w:rsidRPr="00A35245">
        <w:rPr>
          <w:color w:val="000000" w:themeColor="text1"/>
          <w:lang w:val="id-ID"/>
        </w:rPr>
        <w:t xml:space="preserve">, secara terminologi, para ahli berbeda-beda dalam memberikan pengertian tentang </w:t>
      </w:r>
      <w:r w:rsidRPr="00A35245">
        <w:rPr>
          <w:color w:val="000000" w:themeColor="text1"/>
          <w:lang w:val="en-ID"/>
        </w:rPr>
        <w:t>D</w:t>
      </w:r>
      <w:r w:rsidRPr="00A35245">
        <w:rPr>
          <w:color w:val="000000" w:themeColor="text1"/>
          <w:lang w:val="id-ID"/>
        </w:rPr>
        <w:t xml:space="preserve">akwah, misalnya Adi Sasono, secara normatif yakni mengajak manusia kejalan kebaikan dan petunjuk untuk memperoleh kebahagiaan di dunia dan akhirat atau merupakan transformasi sosial. </w:t>
      </w:r>
      <w:r w:rsidRPr="00A35245">
        <w:rPr>
          <w:color w:val="000000" w:themeColor="text1"/>
          <w:lang w:val="en-ID"/>
        </w:rPr>
        <w:t xml:space="preserve">Menurut M.S. Nasaruddin Latif, Dakwah yaitu setiap usaha atau aktivitas dengan lisan atau tulisan yang bersifat menyeru, mengajak, memanggil manusia lainnya untuk beriman dan mematuhi Allah SWT sesuai dengan garis akidah dan syariah serta akhlak islamiyah. </w:t>
      </w:r>
    </w:p>
    <w:p w:rsidR="001330E3" w:rsidRPr="00A35245" w:rsidRDefault="001330E3" w:rsidP="00971A75">
      <w:pPr>
        <w:ind w:firstLine="709"/>
        <w:jc w:val="both"/>
        <w:rPr>
          <w:color w:val="000000" w:themeColor="text1"/>
          <w:lang w:val="en-ID"/>
        </w:rPr>
      </w:pPr>
      <w:r w:rsidRPr="00A35245">
        <w:rPr>
          <w:color w:val="000000" w:themeColor="text1"/>
          <w:lang w:val="en-ID"/>
        </w:rPr>
        <w:t xml:space="preserve">Para Ulama sepakat bahwa Dakwah adalah kewajiban ummat </w:t>
      </w:r>
      <w:proofErr w:type="gramStart"/>
      <w:r w:rsidRPr="00A35245">
        <w:rPr>
          <w:color w:val="000000" w:themeColor="text1"/>
          <w:lang w:val="en-ID"/>
        </w:rPr>
        <w:t>islam</w:t>
      </w:r>
      <w:proofErr w:type="gramEnd"/>
      <w:r w:rsidRPr="00A35245">
        <w:rPr>
          <w:color w:val="000000" w:themeColor="text1"/>
          <w:lang w:val="en-ID"/>
        </w:rPr>
        <w:t xml:space="preserve">, namun terjadi perbedaan pendapat tentang hukum menyampaikan </w:t>
      </w:r>
      <w:r w:rsidRPr="00A35245">
        <w:rPr>
          <w:color w:val="000000" w:themeColor="text1"/>
          <w:lang w:val="id-ID"/>
        </w:rPr>
        <w:t>D</w:t>
      </w:r>
      <w:r w:rsidRPr="00A35245">
        <w:rPr>
          <w:color w:val="000000" w:themeColor="text1"/>
          <w:lang w:val="en-ID"/>
        </w:rPr>
        <w:t xml:space="preserve">akwah, ada yang berpendapat </w:t>
      </w:r>
      <w:r w:rsidRPr="00A35245">
        <w:rPr>
          <w:i/>
          <w:color w:val="000000" w:themeColor="text1"/>
          <w:lang w:val="en-ID"/>
        </w:rPr>
        <w:t>wajib ‘ain</w:t>
      </w:r>
      <w:r w:rsidRPr="00A35245">
        <w:rPr>
          <w:color w:val="000000" w:themeColor="text1"/>
          <w:lang w:val="en-ID"/>
        </w:rPr>
        <w:t xml:space="preserve"> dan </w:t>
      </w:r>
      <w:r w:rsidRPr="00A35245">
        <w:rPr>
          <w:i/>
          <w:color w:val="000000" w:themeColor="text1"/>
          <w:lang w:val="en-ID"/>
        </w:rPr>
        <w:t>wajib kifayah.</w:t>
      </w:r>
      <w:r w:rsidRPr="00A35245">
        <w:rPr>
          <w:color w:val="000000" w:themeColor="text1"/>
          <w:lang w:val="en-ID"/>
        </w:rPr>
        <w:t xml:space="preserve">  </w:t>
      </w:r>
      <w:proofErr w:type="gramStart"/>
      <w:r w:rsidRPr="00A35245">
        <w:rPr>
          <w:color w:val="000000" w:themeColor="text1"/>
          <w:lang w:val="en-ID"/>
        </w:rPr>
        <w:t>Beberapa ulama berpendapat bahwa berdakwah itu hukumnya wajib</w:t>
      </w:r>
      <w:r w:rsidRPr="00A35245">
        <w:rPr>
          <w:i/>
          <w:color w:val="000000" w:themeColor="text1"/>
          <w:lang w:val="en-ID"/>
        </w:rPr>
        <w:t xml:space="preserve"> ‘ain (fardhu ‘ain)</w:t>
      </w:r>
      <w:r w:rsidRPr="00A35245">
        <w:rPr>
          <w:color w:val="000000" w:themeColor="text1"/>
          <w:lang w:val="en-ID"/>
        </w:rPr>
        <w:t xml:space="preserve"> artinya setiap muslim yang telah dewasa, kaya – miskin, </w:t>
      </w:r>
      <w:r w:rsidRPr="00A35245">
        <w:rPr>
          <w:color w:val="000000" w:themeColor="text1"/>
          <w:lang w:val="en-ID"/>
        </w:rPr>
        <w:lastRenderedPageBreak/>
        <w:t>pandai – bodoh, wajib melaksanakan Dakwah.</w:t>
      </w:r>
      <w:proofErr w:type="gramEnd"/>
      <w:r w:rsidRPr="00A35245">
        <w:rPr>
          <w:color w:val="000000" w:themeColor="text1"/>
          <w:lang w:val="en-ID"/>
        </w:rPr>
        <w:t xml:space="preserve"> Pendapat ini didasarkan pada penafsiran kata dalam surah ali Imran ayat 104 “wa al-takun” bahwa setiap perintah Allah wajib dilaksanakan, sedangkan “</w:t>
      </w:r>
      <w:r w:rsidRPr="00A35245">
        <w:rPr>
          <w:i/>
          <w:color w:val="000000" w:themeColor="text1"/>
          <w:lang w:val="en-ID"/>
        </w:rPr>
        <w:t>minkum</w:t>
      </w:r>
      <w:r w:rsidRPr="00A35245">
        <w:rPr>
          <w:color w:val="000000" w:themeColor="text1"/>
          <w:lang w:val="en-ID"/>
        </w:rPr>
        <w:t>” adalah kata keterangan, penjelas (bayaniyah) dan bukan diartikan sebagian.</w:t>
      </w:r>
    </w:p>
    <w:p w:rsidR="00971A75" w:rsidRPr="00A35245" w:rsidRDefault="00971A75" w:rsidP="00971A75">
      <w:pPr>
        <w:jc w:val="both"/>
        <w:rPr>
          <w:b/>
          <w:bCs/>
          <w:i/>
          <w:iCs/>
          <w:color w:val="000000" w:themeColor="text1"/>
        </w:rPr>
      </w:pPr>
      <w:r w:rsidRPr="00A35245">
        <w:rPr>
          <w:b/>
          <w:bCs/>
          <w:i/>
          <w:iCs/>
          <w:color w:val="000000" w:themeColor="text1"/>
        </w:rPr>
        <w:t xml:space="preserve"> Film</w:t>
      </w:r>
    </w:p>
    <w:p w:rsidR="00971A75" w:rsidRPr="00A35245" w:rsidRDefault="00971A75" w:rsidP="00971A75">
      <w:pPr>
        <w:ind w:firstLine="709"/>
        <w:jc w:val="both"/>
        <w:rPr>
          <w:color w:val="000000" w:themeColor="text1"/>
          <w:lang w:val="en-ID"/>
        </w:rPr>
      </w:pPr>
      <w:r w:rsidRPr="00A35245">
        <w:rPr>
          <w:color w:val="000000" w:themeColor="text1"/>
          <w:lang w:val="id-ID"/>
        </w:rPr>
        <w:t xml:space="preserve">Pengertian secara harfiah film adalah </w:t>
      </w:r>
      <w:r w:rsidRPr="00A35245">
        <w:rPr>
          <w:i/>
          <w:iCs/>
          <w:color w:val="000000" w:themeColor="text1"/>
          <w:lang w:val="id-ID"/>
        </w:rPr>
        <w:t xml:space="preserve">cinematographie </w:t>
      </w:r>
      <w:r w:rsidRPr="00A35245">
        <w:rPr>
          <w:color w:val="000000" w:themeColor="text1"/>
          <w:lang w:val="id-ID"/>
        </w:rPr>
        <w:t xml:space="preserve">yang berasal dari </w:t>
      </w:r>
      <w:r w:rsidRPr="00A35245">
        <w:rPr>
          <w:i/>
          <w:iCs/>
          <w:color w:val="000000" w:themeColor="text1"/>
          <w:lang w:val="id-ID"/>
        </w:rPr>
        <w:t xml:space="preserve">cinema + tho = phytos </w:t>
      </w:r>
      <w:r w:rsidRPr="00A35245">
        <w:rPr>
          <w:color w:val="000000" w:themeColor="text1"/>
          <w:lang w:val="id-ID"/>
        </w:rPr>
        <w:t xml:space="preserve">(cahaya) </w:t>
      </w:r>
      <w:r w:rsidRPr="00A35245">
        <w:rPr>
          <w:i/>
          <w:iCs/>
          <w:color w:val="000000" w:themeColor="text1"/>
          <w:lang w:val="id-ID"/>
        </w:rPr>
        <w:t xml:space="preserve">+ graph </w:t>
      </w:r>
      <w:r w:rsidRPr="00A35245">
        <w:rPr>
          <w:color w:val="000000" w:themeColor="text1"/>
          <w:lang w:val="id-ID"/>
        </w:rPr>
        <w:t xml:space="preserve">(tulisan = citra). Dengan demikian, film dapat diartikan melukis gerak dengan cahaya. Agar dapat melukis gerak dengan cahaya, harus menggunakan alat khusus, yang biasa disebut dengan kamera. Film atau gambar hidup juga sering disebut </w:t>
      </w:r>
      <w:r w:rsidRPr="00A35245">
        <w:rPr>
          <w:i/>
          <w:iCs/>
          <w:color w:val="000000" w:themeColor="text1"/>
          <w:lang w:val="id-ID"/>
        </w:rPr>
        <w:t>movie.</w:t>
      </w:r>
      <w:r w:rsidRPr="00A35245">
        <w:rPr>
          <w:color w:val="000000" w:themeColor="text1"/>
          <w:lang w:val="id-ID"/>
        </w:rPr>
        <w:t xml:space="preserve"> Film, secara kolektif sering disebut “sinema”. Gambar hidup adalah bentuk seni, bentuk popular dari hiburan, dan juga bisnis. Film dihasilkan dari rekaman dari orang dan benda dengan kamera, ataupun oleh animasi.</w:t>
      </w:r>
    </w:p>
    <w:p w:rsidR="00971A75" w:rsidRPr="00A35245" w:rsidRDefault="00971A75" w:rsidP="00971A75">
      <w:pPr>
        <w:ind w:firstLine="709"/>
        <w:jc w:val="both"/>
        <w:rPr>
          <w:color w:val="000000" w:themeColor="text1"/>
          <w:lang w:val="en-ID"/>
        </w:rPr>
      </w:pPr>
      <w:r w:rsidRPr="00A35245">
        <w:rPr>
          <w:color w:val="000000" w:themeColor="text1"/>
          <w:lang w:val="id-ID"/>
        </w:rPr>
        <w:tab/>
        <w:t xml:space="preserve">Sinematografi merupakan kata serapan dari bahasa Inggris yakni </w:t>
      </w:r>
      <w:r w:rsidRPr="00A35245">
        <w:rPr>
          <w:i/>
          <w:iCs/>
          <w:color w:val="000000" w:themeColor="text1"/>
          <w:lang w:val="id-ID"/>
        </w:rPr>
        <w:t>cinematography</w:t>
      </w:r>
      <w:r w:rsidRPr="00A35245">
        <w:rPr>
          <w:color w:val="000000" w:themeColor="text1"/>
          <w:lang w:val="id-ID"/>
        </w:rPr>
        <w:t xml:space="preserve"> yang berasal dari bahasa latin yakni </w:t>
      </w:r>
      <w:r w:rsidRPr="00A35245">
        <w:rPr>
          <w:i/>
          <w:iCs/>
          <w:color w:val="000000" w:themeColor="text1"/>
          <w:lang w:val="id-ID"/>
        </w:rPr>
        <w:t>kinema</w:t>
      </w:r>
      <w:r w:rsidRPr="00A35245">
        <w:rPr>
          <w:color w:val="000000" w:themeColor="text1"/>
          <w:lang w:val="id-ID"/>
        </w:rPr>
        <w:t xml:space="preserve"> (gambar). Dalam penerapannya sinematografi adalah bidang ilmu yang berkaitan dengan penangkapan gambar-gambar atau film-film dan menggabungkannya sehingga menjadi suatu cerita. Penyimpanan gambar tersebut pada awalnya dalam bentuk pita analog yang berkembang menjadi bentuk digital.</w:t>
      </w:r>
    </w:p>
    <w:p w:rsidR="00971A75" w:rsidRPr="00A35245" w:rsidRDefault="00971A75" w:rsidP="001E6753">
      <w:pPr>
        <w:jc w:val="both"/>
        <w:rPr>
          <w:b/>
          <w:bCs/>
          <w:color w:val="000000" w:themeColor="text1"/>
        </w:rPr>
      </w:pPr>
      <w:r w:rsidRPr="00A35245">
        <w:rPr>
          <w:b/>
          <w:bCs/>
          <w:color w:val="000000" w:themeColor="text1"/>
        </w:rPr>
        <w:t>Film Sebagai Media Dakwah</w:t>
      </w:r>
    </w:p>
    <w:p w:rsidR="00971A75" w:rsidRPr="00A35245" w:rsidRDefault="00F16EF7" w:rsidP="00971A75">
      <w:pPr>
        <w:ind w:firstLine="720"/>
        <w:jc w:val="both"/>
        <w:rPr>
          <w:color w:val="000000" w:themeColor="text1"/>
          <w:lang w:val="id-ID"/>
        </w:rPr>
      </w:pPr>
      <w:proofErr w:type="gramStart"/>
      <w:r w:rsidRPr="00A35245">
        <w:rPr>
          <w:color w:val="000000" w:themeColor="text1"/>
          <w:lang w:val="en-ID"/>
        </w:rPr>
        <w:t>F</w:t>
      </w:r>
      <w:r w:rsidR="00971A75" w:rsidRPr="00A35245">
        <w:rPr>
          <w:color w:val="000000" w:themeColor="text1"/>
          <w:lang w:val="id-ID"/>
        </w:rPr>
        <w:t>ilm adalah suatu gambar yang hidup yang bisa bergerak.</w:t>
      </w:r>
      <w:proofErr w:type="gramEnd"/>
      <w:r w:rsidR="00971A75" w:rsidRPr="00A35245">
        <w:rPr>
          <w:color w:val="000000" w:themeColor="text1"/>
          <w:lang w:val="id-ID"/>
        </w:rPr>
        <w:t xml:space="preserve"> gambar yang </w:t>
      </w:r>
      <w:r w:rsidR="00971A75" w:rsidRPr="00A35245">
        <w:rPr>
          <w:color w:val="000000" w:themeColor="text1"/>
          <w:lang w:val="en-ID"/>
        </w:rPr>
        <w:t>dapat</w:t>
      </w:r>
      <w:r w:rsidR="00971A75" w:rsidRPr="00A35245">
        <w:rPr>
          <w:color w:val="000000" w:themeColor="text1"/>
          <w:lang w:val="id-ID"/>
        </w:rPr>
        <w:t xml:space="preserve"> disebut </w:t>
      </w:r>
      <w:r w:rsidR="00971A75" w:rsidRPr="00A35245">
        <w:rPr>
          <w:color w:val="000000" w:themeColor="text1"/>
          <w:lang w:val="en-ID"/>
        </w:rPr>
        <w:t>sebagai</w:t>
      </w:r>
      <w:r w:rsidR="00971A75" w:rsidRPr="00A35245">
        <w:rPr>
          <w:color w:val="000000" w:themeColor="text1"/>
          <w:lang w:val="id-ID"/>
        </w:rPr>
        <w:t xml:space="preserve"> seni, hiburan dan juga dijadikan sebuah bisnis. Film merupakan media komunikasi yang dapat digunakan untuk menyampaikan pesan dari sekelompok orang kepada </w:t>
      </w:r>
      <w:r w:rsidR="00971A75" w:rsidRPr="00A35245">
        <w:rPr>
          <w:color w:val="000000" w:themeColor="text1"/>
          <w:lang w:val="id-ID"/>
        </w:rPr>
        <w:lastRenderedPageBreak/>
        <w:t xml:space="preserve">penontonnya. Pesan dalam film biasanya ditulis dalam bentuk </w:t>
      </w:r>
      <w:r w:rsidR="00971A75" w:rsidRPr="00A35245">
        <w:rPr>
          <w:i/>
          <w:color w:val="000000" w:themeColor="text1"/>
          <w:lang w:val="id-ID"/>
        </w:rPr>
        <w:t>scenario</w:t>
      </w:r>
      <w:r w:rsidR="00971A75" w:rsidRPr="00A35245">
        <w:rPr>
          <w:color w:val="000000" w:themeColor="text1"/>
          <w:lang w:val="id-ID"/>
        </w:rPr>
        <w:t xml:space="preserve"> yang akan diperankan oleh beberapa aktor dan aktris. Film biasa dikatakan sebagai pesan jika menjadi suatu gambar-gambar yang sempurna yang telah di edit oleh editor dan dapat dinimati oleh penonton. Film  juga merupakan salah satu media massa.</w:t>
      </w:r>
    </w:p>
    <w:p w:rsidR="00971A75" w:rsidRPr="00A35245" w:rsidRDefault="00971A75" w:rsidP="00971A75">
      <w:pPr>
        <w:ind w:firstLine="720"/>
        <w:jc w:val="both"/>
        <w:rPr>
          <w:color w:val="000000" w:themeColor="text1"/>
          <w:lang w:val="en-ID"/>
        </w:rPr>
      </w:pPr>
      <w:r w:rsidRPr="00A35245">
        <w:rPr>
          <w:color w:val="000000" w:themeColor="text1"/>
          <w:lang w:val="id-ID"/>
        </w:rPr>
        <w:t xml:space="preserve">Pesan </w:t>
      </w:r>
      <w:r w:rsidRPr="00A35245">
        <w:rPr>
          <w:color w:val="000000" w:themeColor="text1"/>
          <w:lang w:val="en-ID"/>
        </w:rPr>
        <w:t>D</w:t>
      </w:r>
      <w:r w:rsidRPr="00A35245">
        <w:rPr>
          <w:color w:val="000000" w:themeColor="text1"/>
          <w:lang w:val="id-ID"/>
        </w:rPr>
        <w:t>akwah yang dapat diambil dari makna tayangan-tayangan film adalah pesan positif namun tidak dapat dipungkiri jika pesan negatif secara tidak langsung juga dapat memberikan efek yang tidak baik untuk penonton sehingga diharapkan fil</w:t>
      </w:r>
      <w:r w:rsidRPr="00A35245">
        <w:rPr>
          <w:color w:val="000000" w:themeColor="text1"/>
        </w:rPr>
        <w:t>m</w:t>
      </w:r>
      <w:r w:rsidRPr="00A35245">
        <w:rPr>
          <w:color w:val="000000" w:themeColor="text1"/>
          <w:lang w:val="id-ID"/>
        </w:rPr>
        <w:t>-film hanya dapat memproduksi film yang hanya menyajikan konten</w:t>
      </w:r>
      <w:r w:rsidRPr="00A35245">
        <w:rPr>
          <w:color w:val="000000" w:themeColor="text1"/>
        </w:rPr>
        <w:t xml:space="preserve"> </w:t>
      </w:r>
      <w:r w:rsidRPr="00A35245">
        <w:rPr>
          <w:color w:val="000000" w:themeColor="text1"/>
          <w:lang w:val="id-ID"/>
        </w:rPr>
        <w:t xml:space="preserve">dalam hal kebaikan. Seperti halnya dengan film “Titisan Suci” yang mengandung banyak konten tentang pendidikan, moral, dan </w:t>
      </w:r>
      <w:r w:rsidRPr="00A35245">
        <w:rPr>
          <w:color w:val="000000" w:themeColor="text1"/>
          <w:lang w:val="en-ID"/>
        </w:rPr>
        <w:t>D</w:t>
      </w:r>
      <w:r w:rsidRPr="00A35245">
        <w:rPr>
          <w:color w:val="000000" w:themeColor="text1"/>
          <w:lang w:val="id-ID"/>
        </w:rPr>
        <w:t>akwah islam.</w:t>
      </w:r>
    </w:p>
    <w:p w:rsidR="00971A75" w:rsidRPr="00A35245" w:rsidRDefault="00971A75" w:rsidP="00971A75">
      <w:pPr>
        <w:ind w:firstLine="720"/>
        <w:jc w:val="both"/>
        <w:rPr>
          <w:color w:val="000000" w:themeColor="text1"/>
          <w:lang w:val="en-ID"/>
        </w:rPr>
      </w:pPr>
      <w:r w:rsidRPr="00A35245">
        <w:rPr>
          <w:color w:val="000000" w:themeColor="text1"/>
          <w:lang w:val="id-ID"/>
        </w:rPr>
        <w:t xml:space="preserve">Film dapat mempengaruhi perilaku penonton. jika pesan yang disampaikan dalam film tersebut mempunyai nilai negatif, maka sangat tidak disarankan untuk dikonsumsi oleh anak-anak dan pemuda, dikarenakan anak-anak dan pemuda rentang terpengaruh untuk mengikuti sesuatu hal yang pernah mereka lihat. berbeda jika konten yang dilihat mengarah pada hal-hal kebaikan seperti yang mengandung pesan </w:t>
      </w:r>
      <w:r w:rsidRPr="00A35245">
        <w:rPr>
          <w:color w:val="000000" w:themeColor="text1"/>
          <w:lang w:val="en-ID"/>
        </w:rPr>
        <w:t>D</w:t>
      </w:r>
      <w:r w:rsidRPr="00A35245">
        <w:rPr>
          <w:color w:val="000000" w:themeColor="text1"/>
          <w:lang w:val="id-ID"/>
        </w:rPr>
        <w:t xml:space="preserve">akwah, maka sangat direkomendasikan untuk ditonton. </w:t>
      </w:r>
      <w:proofErr w:type="gramStart"/>
      <w:r w:rsidRPr="00A35245">
        <w:rPr>
          <w:color w:val="000000" w:themeColor="text1"/>
        </w:rPr>
        <w:t>d</w:t>
      </w:r>
      <w:r w:rsidRPr="00A35245">
        <w:rPr>
          <w:color w:val="000000" w:themeColor="text1"/>
          <w:lang w:val="id-ID"/>
        </w:rPr>
        <w:t>alam</w:t>
      </w:r>
      <w:proofErr w:type="gramEnd"/>
      <w:r w:rsidRPr="00A35245">
        <w:rPr>
          <w:color w:val="000000" w:themeColor="text1"/>
          <w:lang w:val="id-ID"/>
        </w:rPr>
        <w:t xml:space="preserve"> penyampaian pesan </w:t>
      </w:r>
      <w:r w:rsidRPr="00A35245">
        <w:rPr>
          <w:color w:val="000000" w:themeColor="text1"/>
          <w:lang w:val="en-ID"/>
        </w:rPr>
        <w:t>D</w:t>
      </w:r>
      <w:r w:rsidRPr="00A35245">
        <w:rPr>
          <w:color w:val="000000" w:themeColor="text1"/>
          <w:lang w:val="id-ID"/>
        </w:rPr>
        <w:t xml:space="preserve">akwah melalui film ada banyak manfaatnya dan juga kekurangannya. manfaat penyampaian dakwah melalui film yaitu pesan </w:t>
      </w:r>
      <w:r w:rsidRPr="00A35245">
        <w:rPr>
          <w:color w:val="000000" w:themeColor="text1"/>
          <w:lang w:val="en-ID"/>
        </w:rPr>
        <w:t>D</w:t>
      </w:r>
      <w:r w:rsidRPr="00A35245">
        <w:rPr>
          <w:color w:val="000000" w:themeColor="text1"/>
          <w:lang w:val="id-ID"/>
        </w:rPr>
        <w:t xml:space="preserve">akwah </w:t>
      </w:r>
      <w:r w:rsidR="00BA4118" w:rsidRPr="00A35245">
        <w:rPr>
          <w:color w:val="000000" w:themeColor="text1"/>
          <w:lang w:val="id-ID"/>
        </w:rPr>
        <w:t xml:space="preserve">akan mudah diterima oleh mitra </w:t>
      </w:r>
      <w:r w:rsidR="00BA4118" w:rsidRPr="00A35245">
        <w:rPr>
          <w:color w:val="000000" w:themeColor="text1"/>
          <w:lang w:val="en-ID"/>
        </w:rPr>
        <w:t>D</w:t>
      </w:r>
      <w:r w:rsidRPr="00A35245">
        <w:rPr>
          <w:color w:val="000000" w:themeColor="text1"/>
          <w:lang w:val="id-ID"/>
        </w:rPr>
        <w:t xml:space="preserve">akwah, karena dengan menggunakan film penyampaian pesan dakwah tidak terkesan menggurui. film menampilkan gambar yang sudah disempurnakan oleh editor sehingga memberi </w:t>
      </w:r>
      <w:r w:rsidRPr="00A35245">
        <w:rPr>
          <w:color w:val="000000" w:themeColor="text1"/>
          <w:lang w:val="id-ID"/>
        </w:rPr>
        <w:lastRenderedPageBreak/>
        <w:t>keyakinan dan kesungguhan sehingga perilaku atau pesan yang disampaikan akan mudah diingat.</w:t>
      </w:r>
    </w:p>
    <w:p w:rsidR="001E6753" w:rsidRPr="00A35245" w:rsidRDefault="001E6753" w:rsidP="001E6753">
      <w:pPr>
        <w:spacing w:line="480" w:lineRule="atLeast"/>
        <w:jc w:val="both"/>
        <w:rPr>
          <w:b/>
          <w:i/>
          <w:iCs/>
          <w:color w:val="000000" w:themeColor="text1"/>
          <w:lang w:val="en-ID"/>
        </w:rPr>
      </w:pPr>
      <w:r w:rsidRPr="00A35245">
        <w:rPr>
          <w:b/>
          <w:i/>
          <w:iCs/>
          <w:color w:val="000000" w:themeColor="text1"/>
          <w:lang w:val="en-ID"/>
        </w:rPr>
        <w:t>Youtube</w:t>
      </w:r>
    </w:p>
    <w:p w:rsidR="000776C8" w:rsidRPr="00A35245" w:rsidRDefault="001E6753" w:rsidP="00F16EF7">
      <w:pPr>
        <w:ind w:firstLine="720"/>
        <w:jc w:val="both"/>
        <w:rPr>
          <w:bCs/>
          <w:color w:val="000000" w:themeColor="text1"/>
          <w:lang w:val="en-ID"/>
        </w:rPr>
      </w:pPr>
      <w:proofErr w:type="gramStart"/>
      <w:r w:rsidRPr="00A35245">
        <w:rPr>
          <w:bCs/>
          <w:i/>
          <w:iCs/>
          <w:color w:val="000000" w:themeColor="text1"/>
          <w:lang w:val="en-ID"/>
        </w:rPr>
        <w:t>Youtube</w:t>
      </w:r>
      <w:r w:rsidRPr="00A35245">
        <w:rPr>
          <w:bCs/>
          <w:color w:val="000000" w:themeColor="text1"/>
          <w:lang w:val="en-ID"/>
        </w:rPr>
        <w:t xml:space="preserve"> merupakan salah satu media sosial yang paling banyak digunakan saat ini.hal ini menunjukkan bahwa </w:t>
      </w:r>
      <w:r w:rsidRPr="00A35245">
        <w:rPr>
          <w:bCs/>
          <w:i/>
          <w:iCs/>
          <w:color w:val="000000" w:themeColor="text1"/>
          <w:lang w:val="en-ID"/>
        </w:rPr>
        <w:t>Youtube</w:t>
      </w:r>
      <w:r w:rsidRPr="00A35245">
        <w:rPr>
          <w:bCs/>
          <w:color w:val="000000" w:themeColor="text1"/>
          <w:lang w:val="en-ID"/>
        </w:rPr>
        <w:t xml:space="preserve"> termasuk media sosial yang begitu popular.</w:t>
      </w:r>
      <w:proofErr w:type="gramEnd"/>
      <w:r w:rsidRPr="00A35245">
        <w:rPr>
          <w:bCs/>
          <w:color w:val="000000" w:themeColor="text1"/>
          <w:lang w:val="en-ID"/>
        </w:rPr>
        <w:t xml:space="preserve"> </w:t>
      </w:r>
      <w:proofErr w:type="gramStart"/>
      <w:r w:rsidRPr="00A35245">
        <w:rPr>
          <w:bCs/>
          <w:i/>
          <w:iCs/>
          <w:color w:val="000000" w:themeColor="text1"/>
          <w:lang w:val="en-ID"/>
        </w:rPr>
        <w:t>Youtube</w:t>
      </w:r>
      <w:r w:rsidRPr="00A35245">
        <w:rPr>
          <w:bCs/>
          <w:color w:val="000000" w:themeColor="text1"/>
          <w:lang w:val="en-ID"/>
        </w:rPr>
        <w:t xml:space="preserve"> berawal dari sebuah ide tentang layanan video sharing atau berbagi video yang digagas oleh tiga orang pegawai paypal.</w:t>
      </w:r>
      <w:proofErr w:type="gramEnd"/>
      <w:r w:rsidRPr="00A35245">
        <w:rPr>
          <w:bCs/>
          <w:color w:val="000000" w:themeColor="text1"/>
          <w:lang w:val="en-ID"/>
        </w:rPr>
        <w:t xml:space="preserve"> Pembuatan situs </w:t>
      </w:r>
      <w:r w:rsidRPr="00A35245">
        <w:rPr>
          <w:bCs/>
          <w:i/>
          <w:iCs/>
          <w:color w:val="000000" w:themeColor="text1"/>
          <w:lang w:val="en-ID"/>
        </w:rPr>
        <w:t>youtube</w:t>
      </w:r>
      <w:r w:rsidRPr="00A35245">
        <w:rPr>
          <w:bCs/>
          <w:color w:val="000000" w:themeColor="text1"/>
          <w:lang w:val="en-ID"/>
        </w:rPr>
        <w:t xml:space="preserve"> dimulai bulan februari 2005, dan versi betanya diluncurkan pada </w:t>
      </w:r>
      <w:proofErr w:type="gramStart"/>
      <w:r w:rsidRPr="00A35245">
        <w:rPr>
          <w:bCs/>
          <w:color w:val="000000" w:themeColor="text1"/>
          <w:lang w:val="en-ID"/>
        </w:rPr>
        <w:t>mei</w:t>
      </w:r>
      <w:proofErr w:type="gramEnd"/>
      <w:r w:rsidRPr="00A35245">
        <w:rPr>
          <w:bCs/>
          <w:color w:val="000000" w:themeColor="text1"/>
          <w:lang w:val="en-ID"/>
        </w:rPr>
        <w:t xml:space="preserve"> 2005. </w:t>
      </w:r>
      <w:proofErr w:type="gramStart"/>
      <w:r w:rsidRPr="00A35245">
        <w:rPr>
          <w:bCs/>
          <w:i/>
          <w:iCs/>
          <w:color w:val="000000" w:themeColor="text1"/>
          <w:lang w:val="en-ID"/>
        </w:rPr>
        <w:t>Youtube</w:t>
      </w:r>
      <w:r w:rsidRPr="00A35245">
        <w:rPr>
          <w:bCs/>
          <w:color w:val="000000" w:themeColor="text1"/>
          <w:lang w:val="en-ID"/>
        </w:rPr>
        <w:t xml:space="preserve"> secara resmi diluncurkan pada Desember 2005.</w:t>
      </w:r>
      <w:proofErr w:type="gramEnd"/>
      <w:r w:rsidRPr="00A35245">
        <w:rPr>
          <w:bCs/>
          <w:color w:val="000000" w:themeColor="text1"/>
          <w:lang w:val="en-ID"/>
        </w:rPr>
        <w:t xml:space="preserve"> </w:t>
      </w:r>
      <w:proofErr w:type="gramStart"/>
      <w:r w:rsidRPr="00A35245">
        <w:rPr>
          <w:bCs/>
          <w:color w:val="000000" w:themeColor="text1"/>
          <w:lang w:val="en-ID"/>
        </w:rPr>
        <w:t xml:space="preserve">Tujuan awalnya sangat sederhana, mendapatkan </w:t>
      </w:r>
      <w:r w:rsidRPr="00A35245">
        <w:rPr>
          <w:bCs/>
          <w:i/>
          <w:iCs/>
          <w:color w:val="000000" w:themeColor="text1"/>
          <w:lang w:val="en-ID"/>
        </w:rPr>
        <w:t>traffic</w:t>
      </w:r>
      <w:r w:rsidRPr="00A35245">
        <w:rPr>
          <w:bCs/>
          <w:color w:val="000000" w:themeColor="text1"/>
          <w:lang w:val="en-ID"/>
        </w:rPr>
        <w:t xml:space="preserve"> dan pengunjung sebanyak mungkin, dimana tujuan selanjutnya adalah membangun loyalitas terhadap pengunjung </w:t>
      </w:r>
      <w:r w:rsidRPr="00A35245">
        <w:rPr>
          <w:bCs/>
          <w:i/>
          <w:color w:val="000000" w:themeColor="text1"/>
          <w:lang w:val="en-ID"/>
        </w:rPr>
        <w:t>Youtube</w:t>
      </w:r>
      <w:r w:rsidRPr="00A35245">
        <w:rPr>
          <w:bCs/>
          <w:color w:val="000000" w:themeColor="text1"/>
          <w:lang w:val="en-ID"/>
        </w:rPr>
        <w:t>.</w:t>
      </w:r>
      <w:proofErr w:type="gramEnd"/>
      <w:r w:rsidRPr="00A35245">
        <w:rPr>
          <w:bCs/>
          <w:color w:val="000000" w:themeColor="text1"/>
          <w:lang w:val="en-ID"/>
        </w:rPr>
        <w:t xml:space="preserve"> </w:t>
      </w:r>
    </w:p>
    <w:p w:rsidR="00227B92" w:rsidRDefault="00227B92" w:rsidP="00273C51">
      <w:pPr>
        <w:jc w:val="both"/>
        <w:rPr>
          <w:b/>
          <w:bCs/>
          <w:iCs/>
          <w:lang w:val="en-ID"/>
        </w:rPr>
      </w:pPr>
    </w:p>
    <w:p w:rsidR="002A34B1" w:rsidRPr="00A35245" w:rsidRDefault="002A34B1" w:rsidP="00273C51">
      <w:pPr>
        <w:jc w:val="both"/>
        <w:rPr>
          <w:b/>
          <w:bCs/>
          <w:iCs/>
        </w:rPr>
      </w:pPr>
      <w:r w:rsidRPr="00A35245">
        <w:rPr>
          <w:b/>
          <w:bCs/>
          <w:iCs/>
          <w:lang w:val="id-ID"/>
        </w:rPr>
        <w:t>METODE PENELITIAN</w:t>
      </w:r>
    </w:p>
    <w:p w:rsidR="001E6753" w:rsidRPr="00A35245" w:rsidRDefault="001E6753" w:rsidP="000E2AB4">
      <w:pPr>
        <w:ind w:firstLine="720"/>
        <w:jc w:val="both"/>
        <w:rPr>
          <w:color w:val="000000" w:themeColor="text1"/>
          <w:lang w:val="en-ID"/>
        </w:rPr>
      </w:pPr>
      <w:r w:rsidRPr="00A35245">
        <w:rPr>
          <w:color w:val="000000" w:themeColor="text1"/>
          <w:lang w:val="en-ID"/>
        </w:rPr>
        <w:t>Jenis Penelitian ini adalah penelitian</w:t>
      </w:r>
      <w:r w:rsidRPr="00A35245">
        <w:rPr>
          <w:color w:val="000000" w:themeColor="text1"/>
          <w:lang w:val="id-ID"/>
        </w:rPr>
        <w:t xml:space="preserve"> kualitatif,</w:t>
      </w:r>
      <w:r w:rsidRPr="00A35245">
        <w:rPr>
          <w:color w:val="000000" w:themeColor="text1"/>
          <w:lang w:val="en-ID"/>
        </w:rPr>
        <w:t xml:space="preserve"> yang berfungsi untuk menjelaskan sebuah kejadian atau objek penelitian secara lebih luas dan lengkap dengan </w:t>
      </w:r>
      <w:proofErr w:type="gramStart"/>
      <w:r w:rsidRPr="00A35245">
        <w:rPr>
          <w:color w:val="000000" w:themeColor="text1"/>
          <w:lang w:val="en-ID"/>
        </w:rPr>
        <w:t>cara</w:t>
      </w:r>
      <w:proofErr w:type="gramEnd"/>
      <w:r w:rsidRPr="00A35245">
        <w:rPr>
          <w:color w:val="000000" w:themeColor="text1"/>
          <w:lang w:val="en-ID"/>
        </w:rPr>
        <w:t xml:space="preserve"> mengumpulkan data yang memadai.</w:t>
      </w:r>
      <w:r w:rsidRPr="00A35245">
        <w:rPr>
          <w:color w:val="000000" w:themeColor="text1"/>
          <w:lang w:val="id-ID"/>
        </w:rPr>
        <w:t xml:space="preserve"> Jenis pen</w:t>
      </w:r>
      <w:r w:rsidRPr="00A35245">
        <w:rPr>
          <w:color w:val="000000" w:themeColor="text1"/>
          <w:lang w:val="en-ID"/>
        </w:rPr>
        <w:t xml:space="preserve">elitian ini lebih mendasarkan diri pada hal-hal yang bersifat diskursif seperti transkrip dokumen, dokumen-dokumen tertulis dan data non diskursif (seperti candi, patung, monument , arsitektur bangunan, foto, musik, video, gerakan dalam tarian, </w:t>
      </w:r>
      <w:r w:rsidRPr="00A35245">
        <w:rPr>
          <w:i/>
          <w:iCs/>
          <w:color w:val="000000" w:themeColor="text1"/>
          <w:lang w:val="en-ID"/>
        </w:rPr>
        <w:t>fashion</w:t>
      </w:r>
      <w:r w:rsidRPr="00A35245">
        <w:rPr>
          <w:color w:val="000000" w:themeColor="text1"/>
          <w:lang w:val="en-ID"/>
        </w:rPr>
        <w:t xml:space="preserve">, </w:t>
      </w:r>
      <w:r w:rsidRPr="00A35245">
        <w:rPr>
          <w:color w:val="000000" w:themeColor="text1"/>
          <w:lang w:val="id-ID"/>
        </w:rPr>
        <w:t xml:space="preserve"> </w:t>
      </w:r>
      <w:r w:rsidRPr="00A35245">
        <w:rPr>
          <w:color w:val="000000" w:themeColor="text1"/>
          <w:lang w:val="en-ID"/>
        </w:rPr>
        <w:t xml:space="preserve">dan hidangan-hidangan makanan yang tersaji dalam suatu </w:t>
      </w:r>
      <w:r w:rsidRPr="00A35245">
        <w:rPr>
          <w:i/>
          <w:iCs/>
          <w:color w:val="000000" w:themeColor="text1"/>
          <w:lang w:val="en-ID"/>
        </w:rPr>
        <w:t>food festival</w:t>
      </w:r>
      <w:r w:rsidRPr="00A35245">
        <w:rPr>
          <w:color w:val="000000" w:themeColor="text1"/>
          <w:lang w:val="en-ID"/>
        </w:rPr>
        <w:t>) yang lazimnya disajikan dalam bentuk narasi yang bersifat deskriptif sebelum dianalisis, diinterpretasikan, dan kemudian disimpulkan.</w:t>
      </w:r>
      <w:r w:rsidR="00F16EF7" w:rsidRPr="00A35245">
        <w:rPr>
          <w:color w:val="000000" w:themeColor="text1"/>
          <w:lang w:val="en-ID"/>
        </w:rPr>
        <w:t xml:space="preserve"> </w:t>
      </w:r>
      <w:r w:rsidRPr="00A35245">
        <w:rPr>
          <w:color w:val="000000" w:themeColor="text1"/>
          <w:lang w:val="id-ID"/>
        </w:rPr>
        <w:t xml:space="preserve">pendekatan yang digunakan oleh peneliti adalah </w:t>
      </w:r>
      <w:r w:rsidR="00F16EF7" w:rsidRPr="00A35245">
        <w:rPr>
          <w:color w:val="000000" w:themeColor="text1"/>
        </w:rPr>
        <w:t xml:space="preserve">Pendekatan komunikasi massa dan </w:t>
      </w:r>
      <w:r w:rsidRPr="00A35245">
        <w:rPr>
          <w:color w:val="000000" w:themeColor="text1"/>
        </w:rPr>
        <w:lastRenderedPageBreak/>
        <w:t>Pendekatan ilmu Dakwah.</w:t>
      </w:r>
      <w:r w:rsidR="00F16EF7" w:rsidRPr="00A35245">
        <w:rPr>
          <w:color w:val="000000" w:themeColor="text1"/>
        </w:rPr>
        <w:t xml:space="preserve"> </w:t>
      </w:r>
      <w:r w:rsidRPr="00A35245">
        <w:rPr>
          <w:color w:val="000000" w:themeColor="text1"/>
          <w:lang w:val="id-ID"/>
        </w:rPr>
        <w:t xml:space="preserve">Sumber data pada penelitian ini adalah </w:t>
      </w:r>
      <w:r w:rsidR="00F16EF7" w:rsidRPr="00A35245">
        <w:rPr>
          <w:color w:val="000000" w:themeColor="text1"/>
          <w:lang w:val="en-ID"/>
        </w:rPr>
        <w:t>Film</w:t>
      </w:r>
      <w:r w:rsidRPr="00A35245">
        <w:rPr>
          <w:color w:val="000000" w:themeColor="text1"/>
          <w:lang w:val="id-ID"/>
        </w:rPr>
        <w:t xml:space="preserve"> “Titisan Suci” pada </w:t>
      </w:r>
      <w:r w:rsidRPr="00A35245">
        <w:rPr>
          <w:i/>
          <w:iCs/>
          <w:color w:val="000000" w:themeColor="text1"/>
          <w:lang w:val="id-ID"/>
        </w:rPr>
        <w:t>channel youtube</w:t>
      </w:r>
      <w:r w:rsidRPr="00A35245">
        <w:rPr>
          <w:color w:val="000000" w:themeColor="text1"/>
          <w:lang w:val="id-ID"/>
        </w:rPr>
        <w:t xml:space="preserve"> Tarbiah Sentap yang di sutradarai </w:t>
      </w:r>
      <w:r w:rsidRPr="00A35245">
        <w:rPr>
          <w:color w:val="000000" w:themeColor="text1"/>
        </w:rPr>
        <w:t>o</w:t>
      </w:r>
      <w:r w:rsidR="00F16EF7" w:rsidRPr="00A35245">
        <w:rPr>
          <w:color w:val="000000" w:themeColor="text1"/>
          <w:lang w:val="id-ID"/>
        </w:rPr>
        <w:t xml:space="preserve">leh Azfar Hamdi </w:t>
      </w:r>
      <w:r w:rsidRPr="00A35245">
        <w:rPr>
          <w:color w:val="000000" w:themeColor="text1"/>
          <w:lang w:val="id-ID"/>
        </w:rPr>
        <w:t xml:space="preserve">yang berdurasi </w:t>
      </w:r>
      <w:r w:rsidRPr="00A35245">
        <w:rPr>
          <w:color w:val="000000" w:themeColor="text1"/>
          <w:lang w:val="en-ID"/>
        </w:rPr>
        <w:t xml:space="preserve">64 menit 32 detik, dipublikasikan 6 Mei 2019 pada </w:t>
      </w:r>
      <w:r w:rsidRPr="00A35245">
        <w:rPr>
          <w:i/>
          <w:color w:val="000000" w:themeColor="text1"/>
          <w:lang w:val="en-ID"/>
        </w:rPr>
        <w:t>channel youtube</w:t>
      </w:r>
      <w:r w:rsidRPr="00A35245">
        <w:rPr>
          <w:color w:val="000000" w:themeColor="text1"/>
          <w:lang w:val="en-ID"/>
        </w:rPr>
        <w:t xml:space="preserve"> tarbiah Sentap,</w:t>
      </w:r>
      <w:r w:rsidR="00F16EF7" w:rsidRPr="00A35245">
        <w:rPr>
          <w:color w:val="000000" w:themeColor="text1"/>
          <w:lang w:val="en-ID"/>
        </w:rPr>
        <w:t xml:space="preserve">yang </w:t>
      </w:r>
      <w:r w:rsidR="000E2AB4" w:rsidRPr="00A35245">
        <w:rPr>
          <w:color w:val="000000" w:themeColor="text1"/>
          <w:lang w:val="id-ID"/>
        </w:rPr>
        <w:t>diunduh dari internet</w:t>
      </w:r>
      <w:r w:rsidR="000E2AB4" w:rsidRPr="00A35245">
        <w:rPr>
          <w:color w:val="000000" w:themeColor="text1"/>
        </w:rPr>
        <w:t>, terdapat data pendukung lain seperti</w:t>
      </w:r>
      <w:r w:rsidRPr="00A35245">
        <w:rPr>
          <w:color w:val="000000" w:themeColor="text1"/>
        </w:rPr>
        <w:t xml:space="preserve"> </w:t>
      </w:r>
      <w:r w:rsidRPr="00A35245">
        <w:rPr>
          <w:color w:val="000000" w:themeColor="text1"/>
          <w:lang w:val="id-ID"/>
        </w:rPr>
        <w:t>sejumlah literatur pustaka atau referensi Seperti buku, Situs Internet, dan lainnya yang berkaitan dengan objek penelitian.</w:t>
      </w:r>
    </w:p>
    <w:p w:rsidR="001E6753" w:rsidRPr="00A35245" w:rsidRDefault="000E2AB4" w:rsidP="007074EB">
      <w:pPr>
        <w:ind w:firstLine="644"/>
        <w:jc w:val="both"/>
        <w:rPr>
          <w:color w:val="000000" w:themeColor="text1"/>
        </w:rPr>
      </w:pPr>
      <w:proofErr w:type="gramStart"/>
      <w:r w:rsidRPr="00A35245">
        <w:rPr>
          <w:color w:val="000000" w:themeColor="text1"/>
          <w:lang w:val="en-ID"/>
        </w:rPr>
        <w:t>M</w:t>
      </w:r>
      <w:r w:rsidR="001E6753" w:rsidRPr="00A35245">
        <w:rPr>
          <w:color w:val="000000" w:themeColor="text1"/>
          <w:lang w:val="id-ID"/>
        </w:rPr>
        <w:t xml:space="preserve">etode </w:t>
      </w:r>
      <w:r w:rsidR="001E6753" w:rsidRPr="00A35245">
        <w:rPr>
          <w:color w:val="000000" w:themeColor="text1"/>
          <w:lang w:val="en-ID"/>
        </w:rPr>
        <w:t xml:space="preserve">pengumpulan </w:t>
      </w:r>
      <w:r w:rsidR="001E6753" w:rsidRPr="00A35245">
        <w:rPr>
          <w:color w:val="000000" w:themeColor="text1"/>
          <w:lang w:val="id-ID"/>
        </w:rPr>
        <w:t xml:space="preserve">yang digunakan </w:t>
      </w:r>
      <w:r w:rsidRPr="00A35245">
        <w:rPr>
          <w:color w:val="000000" w:themeColor="text1"/>
          <w:lang w:val="en-ID"/>
        </w:rPr>
        <w:t xml:space="preserve">adalah </w:t>
      </w:r>
      <w:r w:rsidR="001E6753" w:rsidRPr="00A35245">
        <w:rPr>
          <w:color w:val="000000" w:themeColor="text1"/>
        </w:rPr>
        <w:t>Pengamatan (o</w:t>
      </w:r>
      <w:r w:rsidR="001E6753" w:rsidRPr="00A35245">
        <w:rPr>
          <w:i/>
          <w:iCs/>
          <w:color w:val="000000" w:themeColor="text1"/>
        </w:rPr>
        <w:t>bservation</w:t>
      </w:r>
      <w:r w:rsidRPr="00A35245">
        <w:rPr>
          <w:color w:val="000000" w:themeColor="text1"/>
        </w:rPr>
        <w:t xml:space="preserve">), </w:t>
      </w:r>
      <w:r w:rsidR="001E6753" w:rsidRPr="00A35245">
        <w:rPr>
          <w:color w:val="000000" w:themeColor="text1"/>
        </w:rPr>
        <w:t>Dokumentasi</w:t>
      </w:r>
      <w:r w:rsidRPr="00A35245">
        <w:rPr>
          <w:color w:val="000000" w:themeColor="text1"/>
        </w:rPr>
        <w:t xml:space="preserve"> dan </w:t>
      </w:r>
      <w:r w:rsidR="001E6753" w:rsidRPr="00A35245">
        <w:rPr>
          <w:color w:val="000000" w:themeColor="text1"/>
        </w:rPr>
        <w:t>Penelitian pustaka atau studi literatur (</w:t>
      </w:r>
      <w:r w:rsidR="001E6753" w:rsidRPr="00A35245">
        <w:rPr>
          <w:i/>
          <w:iCs/>
          <w:color w:val="000000" w:themeColor="text1"/>
        </w:rPr>
        <w:t>library research</w:t>
      </w:r>
      <w:r w:rsidRPr="00A35245">
        <w:rPr>
          <w:color w:val="000000" w:themeColor="text1"/>
        </w:rPr>
        <w:t>.</w:t>
      </w:r>
      <w:proofErr w:type="gramEnd"/>
      <w:r w:rsidR="001E6753" w:rsidRPr="00A35245">
        <w:rPr>
          <w:bCs/>
          <w:color w:val="000000" w:themeColor="text1"/>
        </w:rPr>
        <w:t xml:space="preserve"> Peneliti menampilkan gambar-gambar </w:t>
      </w:r>
      <w:r w:rsidR="001E6753" w:rsidRPr="00A35245">
        <w:rPr>
          <w:bCs/>
          <w:i/>
          <w:color w:val="000000" w:themeColor="text1"/>
        </w:rPr>
        <w:t xml:space="preserve">scene </w:t>
      </w:r>
      <w:r w:rsidR="001E6753" w:rsidRPr="00A35245">
        <w:rPr>
          <w:bCs/>
          <w:color w:val="000000" w:themeColor="text1"/>
        </w:rPr>
        <w:t>atau adegan yang mengandung kemasan pesan-pesan Dakwah yang terkandung dalam film Titisan Suci.</w:t>
      </w:r>
      <w:r w:rsidR="007074EB" w:rsidRPr="00A35245">
        <w:rPr>
          <w:color w:val="000000" w:themeColor="text1"/>
          <w:lang w:val="id-ID"/>
        </w:rPr>
        <w:t xml:space="preserve"> </w:t>
      </w:r>
      <w:proofErr w:type="gramStart"/>
      <w:r w:rsidR="007074EB" w:rsidRPr="00A35245">
        <w:rPr>
          <w:color w:val="000000" w:themeColor="text1"/>
          <w:lang w:val="en-ID"/>
        </w:rPr>
        <w:t>T</w:t>
      </w:r>
      <w:r w:rsidR="001E6753" w:rsidRPr="00A35245">
        <w:rPr>
          <w:color w:val="000000" w:themeColor="text1"/>
          <w:lang w:val="id-ID"/>
        </w:rPr>
        <w:t>erdapat beberapa permasalahan yang dikemukakan</w:t>
      </w:r>
      <w:r w:rsidR="007074EB" w:rsidRPr="00A35245">
        <w:rPr>
          <w:color w:val="000000" w:themeColor="text1"/>
          <w:lang w:val="id-ID"/>
        </w:rPr>
        <w:t xml:space="preserve"> pada rumusan masalah</w:t>
      </w:r>
      <w:r w:rsidR="007074EB" w:rsidRPr="00A35245">
        <w:rPr>
          <w:color w:val="000000" w:themeColor="text1"/>
          <w:lang w:val="en-ID"/>
        </w:rPr>
        <w:t xml:space="preserve"> yang</w:t>
      </w:r>
      <w:r w:rsidR="001E6753" w:rsidRPr="00A35245">
        <w:rPr>
          <w:color w:val="000000" w:themeColor="text1"/>
          <w:lang w:val="id-ID"/>
        </w:rPr>
        <w:t xml:space="preserve"> dipecahkan dengan menggunakan teori analisis semiotik dari Rolan Barthes.</w:t>
      </w:r>
      <w:proofErr w:type="gramEnd"/>
      <w:r w:rsidR="001E6753" w:rsidRPr="00A35245">
        <w:rPr>
          <w:color w:val="000000" w:themeColor="text1"/>
          <w:lang w:val="id-ID"/>
        </w:rPr>
        <w:t xml:space="preserve"> Roland Barthes membuat sebuah model sistematis dalam menganalisis makna dari tanda-tanda melalui semiotik. </w:t>
      </w:r>
    </w:p>
    <w:p w:rsidR="001E6753" w:rsidRPr="00A35245" w:rsidRDefault="001E6753" w:rsidP="007074EB">
      <w:pPr>
        <w:jc w:val="center"/>
        <w:rPr>
          <w:b/>
          <w:bCs/>
          <w:color w:val="000000" w:themeColor="text1"/>
          <w:lang w:val="en-ID"/>
        </w:rPr>
      </w:pPr>
      <w:r w:rsidRPr="00A35245">
        <w:rPr>
          <w:b/>
          <w:bCs/>
          <w:color w:val="000000" w:themeColor="text1"/>
          <w:lang w:val="id-ID"/>
        </w:rPr>
        <w:t>Tanda</w:t>
      </w:r>
      <w:r w:rsidRPr="00A35245">
        <w:rPr>
          <w:b/>
          <w:bCs/>
          <w:color w:val="000000" w:themeColor="text1"/>
          <w:lang w:val="id-ID"/>
        </w:rPr>
        <w:tab/>
        <w:t>→</w:t>
      </w:r>
      <w:r w:rsidRPr="00A35245">
        <w:rPr>
          <w:b/>
          <w:bCs/>
          <w:color w:val="000000" w:themeColor="text1"/>
          <w:lang w:val="en-ID"/>
        </w:rPr>
        <w:t xml:space="preserve"> </w:t>
      </w:r>
      <w:r w:rsidRPr="00A35245">
        <w:rPr>
          <w:b/>
          <w:bCs/>
          <w:color w:val="000000" w:themeColor="text1"/>
          <w:lang w:val="id-ID"/>
        </w:rPr>
        <w:t>Denotasi</w:t>
      </w:r>
      <w:r w:rsidRPr="00A35245">
        <w:rPr>
          <w:b/>
          <w:bCs/>
          <w:color w:val="000000" w:themeColor="text1"/>
          <w:lang w:val="en-ID"/>
        </w:rPr>
        <w:t xml:space="preserve"> </w:t>
      </w:r>
      <w:r w:rsidRPr="00A35245">
        <w:rPr>
          <w:b/>
          <w:bCs/>
          <w:color w:val="000000" w:themeColor="text1"/>
          <w:lang w:val="id-ID"/>
        </w:rPr>
        <w:t>→</w:t>
      </w:r>
      <w:r w:rsidRPr="00A35245">
        <w:rPr>
          <w:b/>
          <w:bCs/>
          <w:color w:val="000000" w:themeColor="text1"/>
          <w:lang w:val="en-ID"/>
        </w:rPr>
        <w:t xml:space="preserve"> </w:t>
      </w:r>
      <w:r w:rsidRPr="00A35245">
        <w:rPr>
          <w:b/>
          <w:bCs/>
          <w:color w:val="000000" w:themeColor="text1"/>
          <w:lang w:val="id-ID"/>
        </w:rPr>
        <w:t>Konotasi (Kode)</w:t>
      </w:r>
      <w:r w:rsidRPr="00A35245">
        <w:rPr>
          <w:b/>
          <w:bCs/>
          <w:color w:val="000000" w:themeColor="text1"/>
          <w:lang w:val="en-ID"/>
        </w:rPr>
        <w:t xml:space="preserve"> </w:t>
      </w:r>
      <w:r w:rsidRPr="00A35245">
        <w:rPr>
          <w:b/>
          <w:bCs/>
          <w:color w:val="000000" w:themeColor="text1"/>
          <w:lang w:val="id-ID"/>
        </w:rPr>
        <w:t>→</w:t>
      </w:r>
      <w:r w:rsidRPr="00A35245">
        <w:rPr>
          <w:b/>
          <w:bCs/>
          <w:color w:val="000000" w:themeColor="text1"/>
          <w:lang w:val="en-ID"/>
        </w:rPr>
        <w:t xml:space="preserve"> </w:t>
      </w:r>
      <w:r w:rsidRPr="00A35245">
        <w:rPr>
          <w:b/>
          <w:bCs/>
          <w:color w:val="000000" w:themeColor="text1"/>
          <w:lang w:val="id-ID"/>
        </w:rPr>
        <w:t>Mitos</w:t>
      </w:r>
    </w:p>
    <w:p w:rsidR="001E6753" w:rsidRPr="00A35245" w:rsidRDefault="001E6753" w:rsidP="001E6753">
      <w:pPr>
        <w:jc w:val="center"/>
        <w:rPr>
          <w:b/>
          <w:bCs/>
          <w:color w:val="000000" w:themeColor="text1"/>
          <w:lang w:val="en-ID"/>
        </w:rPr>
      </w:pPr>
      <w:r w:rsidRPr="00A35245">
        <w:rPr>
          <w:b/>
          <w:bCs/>
          <w:color w:val="000000" w:themeColor="text1"/>
          <w:lang w:val="id-ID"/>
        </w:rPr>
        <w:t xml:space="preserve">Gambar 1 </w:t>
      </w:r>
    </w:p>
    <w:p w:rsidR="001E6753" w:rsidRPr="00A35245" w:rsidRDefault="001E6753" w:rsidP="001E6753">
      <w:pPr>
        <w:jc w:val="center"/>
        <w:rPr>
          <w:b/>
          <w:color w:val="000000" w:themeColor="text1"/>
          <w:lang w:val="en-ID"/>
        </w:rPr>
      </w:pPr>
      <w:r w:rsidRPr="00A35245">
        <w:rPr>
          <w:b/>
          <w:color w:val="000000" w:themeColor="text1"/>
          <w:lang w:val="id-ID"/>
        </w:rPr>
        <w:t>Konsep semiotika Barthes</w:t>
      </w:r>
    </w:p>
    <w:p w:rsidR="001E6753" w:rsidRPr="00A35245" w:rsidRDefault="001E6753" w:rsidP="001E6753">
      <w:pPr>
        <w:ind w:firstLine="720"/>
        <w:jc w:val="both"/>
        <w:rPr>
          <w:color w:val="000000" w:themeColor="text1"/>
          <w:lang w:val="id-ID"/>
        </w:rPr>
      </w:pPr>
      <w:r w:rsidRPr="00A35245">
        <w:rPr>
          <w:color w:val="000000" w:themeColor="text1"/>
          <w:lang w:val="id-ID"/>
        </w:rPr>
        <w:t>Dari gambar tersebut peneliti menganalisis adegan-adegan yang menyampaika</w:t>
      </w:r>
      <w:r w:rsidRPr="00A35245">
        <w:rPr>
          <w:color w:val="000000" w:themeColor="text1"/>
        </w:rPr>
        <w:t xml:space="preserve">n bentuk-bentuk </w:t>
      </w:r>
      <w:r w:rsidR="007074EB" w:rsidRPr="00A35245">
        <w:rPr>
          <w:i/>
          <w:iCs/>
          <w:color w:val="000000" w:themeColor="text1"/>
        </w:rPr>
        <w:t>u</w:t>
      </w:r>
      <w:r w:rsidRPr="00A35245">
        <w:rPr>
          <w:i/>
          <w:iCs/>
          <w:color w:val="000000" w:themeColor="text1"/>
        </w:rPr>
        <w:t xml:space="preserve">khuwah islamiyah </w:t>
      </w:r>
      <w:r w:rsidRPr="00A35245">
        <w:rPr>
          <w:color w:val="000000" w:themeColor="text1"/>
        </w:rPr>
        <w:t>Serta kemasan pesan Dakwah</w:t>
      </w:r>
      <w:r w:rsidRPr="00A35245">
        <w:rPr>
          <w:color w:val="000000" w:themeColor="text1"/>
          <w:lang w:val="id-ID"/>
        </w:rPr>
        <w:t xml:space="preserve"> yang dimulai dari tanda, </w:t>
      </w:r>
      <w:r w:rsidRPr="00A35245">
        <w:rPr>
          <w:color w:val="000000" w:themeColor="text1"/>
        </w:rPr>
        <w:t>k</w:t>
      </w:r>
      <w:r w:rsidRPr="00A35245">
        <w:rPr>
          <w:color w:val="000000" w:themeColor="text1"/>
          <w:lang w:val="id-ID"/>
        </w:rPr>
        <w:t xml:space="preserve">emudia denotasi, Selanjutnya konotasi, dan melahirkan mitos, </w:t>
      </w:r>
    </w:p>
    <w:p w:rsidR="00C17952" w:rsidRPr="00A35245" w:rsidRDefault="001E6753" w:rsidP="00C029BA">
      <w:pPr>
        <w:ind w:firstLine="720"/>
        <w:jc w:val="both"/>
        <w:rPr>
          <w:color w:val="000000" w:themeColor="text1"/>
          <w:lang w:val="id-ID"/>
        </w:rPr>
      </w:pPr>
      <w:r w:rsidRPr="00A35245">
        <w:rPr>
          <w:color w:val="000000" w:themeColor="text1"/>
          <w:lang w:val="id-ID"/>
        </w:rPr>
        <w:t xml:space="preserve">Peneliti memilih beberapa adegan atau </w:t>
      </w:r>
      <w:r w:rsidRPr="00A35245">
        <w:rPr>
          <w:i/>
          <w:iCs/>
          <w:color w:val="000000" w:themeColor="text1"/>
          <w:lang w:val="id-ID"/>
        </w:rPr>
        <w:t xml:space="preserve">scene </w:t>
      </w:r>
      <w:r w:rsidRPr="00A35245">
        <w:rPr>
          <w:color w:val="000000" w:themeColor="text1"/>
          <w:lang w:val="id-ID"/>
        </w:rPr>
        <w:t>dalam film</w:t>
      </w:r>
      <w:r w:rsidRPr="00A35245">
        <w:rPr>
          <w:color w:val="000000" w:themeColor="text1"/>
          <w:lang w:val="en-ID"/>
        </w:rPr>
        <w:t xml:space="preserve"> T</w:t>
      </w:r>
      <w:r w:rsidRPr="00A35245">
        <w:rPr>
          <w:color w:val="000000" w:themeColor="text1"/>
          <w:lang w:val="id-ID"/>
        </w:rPr>
        <w:t xml:space="preserve">itisan </w:t>
      </w:r>
      <w:r w:rsidRPr="00A35245">
        <w:rPr>
          <w:color w:val="000000" w:themeColor="text1"/>
          <w:lang w:val="en-ID"/>
        </w:rPr>
        <w:t>S</w:t>
      </w:r>
      <w:r w:rsidRPr="00A35245">
        <w:rPr>
          <w:color w:val="000000" w:themeColor="text1"/>
          <w:lang w:val="id-ID"/>
        </w:rPr>
        <w:t>uci  yang mampu memudahkan dalam penelitian. Adapun langkah yang ditempuh peneliti adalah seperti yang dijelaskan dalam kajian sem</w:t>
      </w:r>
      <w:r w:rsidR="00C029BA" w:rsidRPr="00A35245">
        <w:rPr>
          <w:color w:val="000000" w:themeColor="text1"/>
          <w:lang w:val="id-ID"/>
        </w:rPr>
        <w:t xml:space="preserve">iologi </w:t>
      </w:r>
      <w:r w:rsidR="00C029BA" w:rsidRPr="00A35245">
        <w:rPr>
          <w:color w:val="000000" w:themeColor="text1"/>
          <w:lang w:val="id-ID"/>
        </w:rPr>
        <w:lastRenderedPageBreak/>
        <w:t>Barthes</w:t>
      </w:r>
      <w:r w:rsidR="00C029BA" w:rsidRPr="00A35245">
        <w:rPr>
          <w:color w:val="000000" w:themeColor="text1"/>
          <w:lang w:val="en-ID"/>
        </w:rPr>
        <w:t xml:space="preserve"> : </w:t>
      </w:r>
      <w:r w:rsidRPr="00A35245">
        <w:rPr>
          <w:color w:val="000000" w:themeColor="text1"/>
        </w:rPr>
        <w:t>Denotasi</w:t>
      </w:r>
      <w:r w:rsidR="00C029BA" w:rsidRPr="00A35245">
        <w:rPr>
          <w:color w:val="000000" w:themeColor="text1"/>
          <w:lang w:val="en-ID"/>
        </w:rPr>
        <w:t xml:space="preserve"> yaitu </w:t>
      </w:r>
      <w:r w:rsidR="00DF791D" w:rsidRPr="00A35245">
        <w:rPr>
          <w:color w:val="000000" w:themeColor="text1"/>
        </w:rPr>
        <w:t>t</w:t>
      </w:r>
      <w:r w:rsidRPr="00A35245">
        <w:rPr>
          <w:color w:val="000000" w:themeColor="text1"/>
        </w:rPr>
        <w:t>ingkat pertandaan yang menjelaskan hubungan antara petanda dan penanda, atau anatara tanda dan rujukannya dalam realitas yang menghasilka</w:t>
      </w:r>
      <w:r w:rsidR="00C029BA" w:rsidRPr="00A35245">
        <w:rPr>
          <w:color w:val="000000" w:themeColor="text1"/>
        </w:rPr>
        <w:t xml:space="preserve">n makna yang langsung dan pasti. </w:t>
      </w:r>
      <w:r w:rsidRPr="00A35245">
        <w:rPr>
          <w:color w:val="000000" w:themeColor="text1"/>
        </w:rPr>
        <w:t xml:space="preserve">Konotasi </w:t>
      </w:r>
      <w:r w:rsidR="00C029BA" w:rsidRPr="00A35245">
        <w:rPr>
          <w:color w:val="000000" w:themeColor="text1"/>
        </w:rPr>
        <w:t xml:space="preserve">merupakan </w:t>
      </w:r>
      <w:r w:rsidR="00DF791D" w:rsidRPr="00A35245">
        <w:rPr>
          <w:color w:val="000000" w:themeColor="text1"/>
        </w:rPr>
        <w:t>t</w:t>
      </w:r>
      <w:r w:rsidRPr="00A35245">
        <w:rPr>
          <w:color w:val="000000" w:themeColor="text1"/>
        </w:rPr>
        <w:t>ingkat pertandaan yang menjelaskan hubungan antara petanda dan penanda yang didalamnya beroperasi makna yang tidak langsung dan tidak pasti artinya terbuka terhada</w:t>
      </w:r>
      <w:r w:rsidR="00C029BA" w:rsidRPr="00A35245">
        <w:rPr>
          <w:color w:val="000000" w:themeColor="text1"/>
        </w:rPr>
        <w:t>p berbagai kemungkinan tafsiran, dan mi</w:t>
      </w:r>
      <w:r w:rsidRPr="00A35245">
        <w:rPr>
          <w:color w:val="000000" w:themeColor="text1"/>
        </w:rPr>
        <w:t>tos</w:t>
      </w:r>
      <w:r w:rsidR="00C029BA" w:rsidRPr="00A35245">
        <w:rPr>
          <w:color w:val="000000" w:themeColor="text1"/>
          <w:lang w:val="en-ID"/>
        </w:rPr>
        <w:t xml:space="preserve"> yang merupakan </w:t>
      </w:r>
      <w:r w:rsidR="00DF791D" w:rsidRPr="00A35245">
        <w:rPr>
          <w:color w:val="000000" w:themeColor="text1"/>
        </w:rPr>
        <w:t>t</w:t>
      </w:r>
      <w:r w:rsidRPr="00A35245">
        <w:rPr>
          <w:color w:val="000000" w:themeColor="text1"/>
        </w:rPr>
        <w:t xml:space="preserve">ingkat petanda yang merupakan pengkodean </w:t>
      </w:r>
      <w:proofErr w:type="gramStart"/>
      <w:r w:rsidRPr="00A35245">
        <w:rPr>
          <w:color w:val="000000" w:themeColor="text1"/>
        </w:rPr>
        <w:t>akan</w:t>
      </w:r>
      <w:proofErr w:type="gramEnd"/>
      <w:r w:rsidRPr="00A35245">
        <w:rPr>
          <w:color w:val="000000" w:themeColor="text1"/>
        </w:rPr>
        <w:t xml:space="preserve"> makna nilai-nilai sosial sebagai sesuatu yang dianggap alamiah. Berupa ideologi, gagasan yang terus diproduksi secara berulang dimana tanda berada.</w:t>
      </w:r>
    </w:p>
    <w:p w:rsidR="000A5570" w:rsidRPr="00A35245" w:rsidRDefault="000A5570" w:rsidP="00BE1CD1">
      <w:pPr>
        <w:jc w:val="both"/>
        <w:rPr>
          <w:b/>
          <w:bCs/>
          <w:iCs/>
          <w:lang w:val="fr-FR"/>
        </w:rPr>
      </w:pPr>
      <w:r w:rsidRPr="00A35245">
        <w:rPr>
          <w:b/>
          <w:bCs/>
          <w:iCs/>
          <w:lang w:val="fr-FR"/>
        </w:rPr>
        <w:t>HASIL DAN PEMBAHASAN</w:t>
      </w:r>
    </w:p>
    <w:p w:rsidR="00BE1CD1" w:rsidRPr="00A35245" w:rsidRDefault="00BE1CD1" w:rsidP="00BE1CD1">
      <w:pPr>
        <w:rPr>
          <w:b/>
          <w:color w:val="000000" w:themeColor="text1"/>
        </w:rPr>
      </w:pPr>
      <w:r w:rsidRPr="00A35245">
        <w:rPr>
          <w:b/>
          <w:color w:val="000000" w:themeColor="text1"/>
        </w:rPr>
        <w:t>Profil Film Titisan Suci</w:t>
      </w:r>
    </w:p>
    <w:p w:rsidR="00BE1CD1" w:rsidRPr="00A35245" w:rsidRDefault="00113FCC" w:rsidP="00BE1CD1">
      <w:pPr>
        <w:jc w:val="center"/>
        <w:rPr>
          <w:color w:val="000000" w:themeColor="text1"/>
        </w:rPr>
      </w:pPr>
      <w:r w:rsidRPr="00A35245">
        <w:rPr>
          <w:noProof/>
          <w:color w:val="000000" w:themeColor="text1"/>
        </w:rPr>
        <w:drawing>
          <wp:anchor distT="0" distB="0" distL="114300" distR="114300" simplePos="0" relativeHeight="251659264" behindDoc="1" locked="0" layoutInCell="1" allowOverlap="1" wp14:anchorId="2EA15C0C" wp14:editId="7F55078E">
            <wp:simplePos x="0" y="0"/>
            <wp:positionH relativeFrom="column">
              <wp:posOffset>557530</wp:posOffset>
            </wp:positionH>
            <wp:positionV relativeFrom="paragraph">
              <wp:posOffset>111125</wp:posOffset>
            </wp:positionV>
            <wp:extent cx="1228725" cy="1538605"/>
            <wp:effectExtent l="0" t="0" r="9525" b="4445"/>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28725" cy="1538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1CD1" w:rsidRPr="00A35245" w:rsidRDefault="00BE1CD1" w:rsidP="00BE1CD1">
      <w:pPr>
        <w:jc w:val="center"/>
        <w:rPr>
          <w:color w:val="000000" w:themeColor="text1"/>
        </w:rPr>
      </w:pPr>
    </w:p>
    <w:p w:rsidR="00BE1CD1" w:rsidRPr="00A35245" w:rsidRDefault="00BE1CD1" w:rsidP="00BE1CD1">
      <w:pPr>
        <w:jc w:val="center"/>
        <w:rPr>
          <w:color w:val="000000" w:themeColor="text1"/>
        </w:rPr>
      </w:pPr>
    </w:p>
    <w:p w:rsidR="00BE1CD1" w:rsidRPr="00A35245" w:rsidRDefault="00BE1CD1" w:rsidP="00BE1CD1">
      <w:pPr>
        <w:jc w:val="center"/>
        <w:rPr>
          <w:color w:val="000000" w:themeColor="text1"/>
        </w:rPr>
      </w:pPr>
    </w:p>
    <w:p w:rsidR="00BE1CD1" w:rsidRPr="00A35245" w:rsidRDefault="00BE1CD1" w:rsidP="00BE1CD1">
      <w:pPr>
        <w:jc w:val="center"/>
        <w:rPr>
          <w:color w:val="000000" w:themeColor="text1"/>
        </w:rPr>
      </w:pPr>
    </w:p>
    <w:p w:rsidR="00BE1CD1" w:rsidRPr="00A35245" w:rsidRDefault="00BE1CD1" w:rsidP="00BE1CD1">
      <w:pPr>
        <w:jc w:val="center"/>
        <w:rPr>
          <w:i/>
          <w:color w:val="000000" w:themeColor="text1"/>
        </w:rPr>
      </w:pPr>
    </w:p>
    <w:p w:rsidR="00BE1CD1" w:rsidRPr="00A35245" w:rsidRDefault="00BE1CD1" w:rsidP="00BE1CD1">
      <w:pPr>
        <w:jc w:val="center"/>
        <w:rPr>
          <w:i/>
          <w:color w:val="000000" w:themeColor="text1"/>
        </w:rPr>
      </w:pPr>
    </w:p>
    <w:p w:rsidR="00BE1CD1" w:rsidRPr="00A35245" w:rsidRDefault="00BE1CD1" w:rsidP="00BE1CD1">
      <w:pPr>
        <w:rPr>
          <w:color w:val="000000" w:themeColor="text1"/>
        </w:rPr>
      </w:pPr>
    </w:p>
    <w:p w:rsidR="00BE1CD1" w:rsidRPr="00A35245" w:rsidRDefault="00BE1CD1" w:rsidP="00BE1CD1">
      <w:pPr>
        <w:rPr>
          <w:color w:val="000000" w:themeColor="text1"/>
        </w:rPr>
      </w:pPr>
    </w:p>
    <w:p w:rsidR="00BE1CD1" w:rsidRPr="00A35245" w:rsidRDefault="00BE1CD1" w:rsidP="00BE1CD1">
      <w:pPr>
        <w:rPr>
          <w:color w:val="000000" w:themeColor="text1"/>
        </w:rPr>
      </w:pPr>
    </w:p>
    <w:p w:rsidR="00BE1CD1" w:rsidRPr="00A35245" w:rsidRDefault="00BE1CD1" w:rsidP="00BE1CD1">
      <w:pPr>
        <w:jc w:val="center"/>
        <w:rPr>
          <w:b/>
          <w:color w:val="000000" w:themeColor="text1"/>
        </w:rPr>
      </w:pPr>
      <w:r w:rsidRPr="00A35245">
        <w:rPr>
          <w:b/>
          <w:color w:val="000000" w:themeColor="text1"/>
        </w:rPr>
        <w:t>Gambar 2</w:t>
      </w:r>
    </w:p>
    <w:p w:rsidR="00BE1CD1" w:rsidRPr="00A35245" w:rsidRDefault="00BE1CD1" w:rsidP="00BE1CD1">
      <w:pPr>
        <w:jc w:val="center"/>
        <w:rPr>
          <w:b/>
          <w:color w:val="000000" w:themeColor="text1"/>
        </w:rPr>
      </w:pPr>
      <w:r w:rsidRPr="00A35245">
        <w:rPr>
          <w:b/>
          <w:color w:val="000000" w:themeColor="text1"/>
        </w:rPr>
        <w:t>Poster Film Titisan Suci</w:t>
      </w:r>
    </w:p>
    <w:p w:rsidR="00BE1CD1" w:rsidRPr="00A35245" w:rsidRDefault="00BE1CD1" w:rsidP="00BE1CD1">
      <w:pPr>
        <w:ind w:firstLine="720"/>
        <w:jc w:val="both"/>
        <w:rPr>
          <w:color w:val="000000" w:themeColor="text1"/>
          <w:lang w:val="id-ID"/>
        </w:rPr>
      </w:pPr>
      <w:r w:rsidRPr="00A35245">
        <w:rPr>
          <w:color w:val="000000" w:themeColor="text1"/>
        </w:rPr>
        <w:t xml:space="preserve">Film titisan suci adalah karya sinematografi asal Malaysia, sebuah karya film perdana karya Tarbiah sentap yang bekerjasama dengan MTas Production, film Titisan suci diproduseri oleh Adnin Roslan pendiri Tarbiah Sentap, dan disutradarai oleh Azfar hamdii direktur dari MTas Production. Film tersebut sebelumnya merupakan film pendek berseries berjumlah Empat Episode dalam sudut pandang berbeda dari keempat pemeran utamanya, yang dapat dinikmati melalui situs </w:t>
      </w:r>
      <w:r w:rsidRPr="00A35245">
        <w:rPr>
          <w:i/>
          <w:color w:val="000000" w:themeColor="text1"/>
        </w:rPr>
        <w:t xml:space="preserve">youtube </w:t>
      </w:r>
      <w:r w:rsidRPr="00A35245">
        <w:rPr>
          <w:color w:val="000000" w:themeColor="text1"/>
        </w:rPr>
        <w:t>pada</w:t>
      </w:r>
      <w:r w:rsidRPr="00A35245">
        <w:rPr>
          <w:i/>
          <w:color w:val="000000" w:themeColor="text1"/>
        </w:rPr>
        <w:t xml:space="preserve"> channel </w:t>
      </w:r>
      <w:r w:rsidRPr="00A35245">
        <w:rPr>
          <w:color w:val="000000" w:themeColor="text1"/>
        </w:rPr>
        <w:lastRenderedPageBreak/>
        <w:t xml:space="preserve">Tarbiah Sentap, episode pertama berdurasi 17 menit 7 detik, dengan 6,4 ribu </w:t>
      </w:r>
      <w:r w:rsidRPr="00A35245">
        <w:rPr>
          <w:i/>
          <w:color w:val="000000" w:themeColor="text1"/>
        </w:rPr>
        <w:t>like</w:t>
      </w:r>
      <w:r w:rsidRPr="00A35245">
        <w:rPr>
          <w:color w:val="000000" w:themeColor="text1"/>
        </w:rPr>
        <w:t xml:space="preserve">, yang </w:t>
      </w:r>
      <w:r w:rsidRPr="00A35245">
        <w:rPr>
          <w:i/>
          <w:iCs/>
          <w:color w:val="000000" w:themeColor="text1"/>
        </w:rPr>
        <w:t>diu</w:t>
      </w:r>
      <w:r w:rsidRPr="00A35245">
        <w:rPr>
          <w:i/>
          <w:color w:val="000000" w:themeColor="text1"/>
        </w:rPr>
        <w:t>pload</w:t>
      </w:r>
      <w:r w:rsidRPr="00A35245">
        <w:rPr>
          <w:color w:val="000000" w:themeColor="text1"/>
        </w:rPr>
        <w:t xml:space="preserve"> pada Tanggal 29 Maret 2019 dengan jumlah tayangan 128.501 kali. Episode kedua diposting tanggal 5 April 2019 berdurasi 16 menit 25 detik, yang ditonton sebanyak 94.305 kali dan 3,4 ribu tanggapan suka. pada tanggal 12 April 2019 </w:t>
      </w:r>
      <w:r w:rsidRPr="00A35245">
        <w:rPr>
          <w:i/>
          <w:color w:val="000000" w:themeColor="text1"/>
        </w:rPr>
        <w:t xml:space="preserve">channel </w:t>
      </w:r>
      <w:r w:rsidRPr="00A35245">
        <w:rPr>
          <w:color w:val="000000" w:themeColor="text1"/>
        </w:rPr>
        <w:t xml:space="preserve">Tarbiah sentap kembali membagikan lanjutannya episode ketiga, dengan jumlah 86.460 penonton, berdurasi 19 menit 13 detik, berjumlah 3,6 ribu </w:t>
      </w:r>
      <w:r w:rsidRPr="00A35245">
        <w:rPr>
          <w:i/>
          <w:color w:val="000000" w:themeColor="text1"/>
        </w:rPr>
        <w:t>like</w:t>
      </w:r>
      <w:r w:rsidRPr="00A35245">
        <w:rPr>
          <w:color w:val="000000" w:themeColor="text1"/>
        </w:rPr>
        <w:t>. dan kemudian mereka menupload episode terakhir atau keempat yang berdurasi 16 menit 41 detik, sebanyak 84.703 penonton, serta 5000 tanggapan suka, yang diposting pada tanggal 19 April 2019.</w:t>
      </w:r>
    </w:p>
    <w:p w:rsidR="00BE1CD1" w:rsidRPr="00A35245" w:rsidRDefault="00BE1CD1" w:rsidP="00BE1CD1">
      <w:pPr>
        <w:ind w:firstLine="720"/>
        <w:jc w:val="both"/>
        <w:rPr>
          <w:color w:val="000000" w:themeColor="text1"/>
          <w:lang w:val="id-ID"/>
        </w:rPr>
      </w:pPr>
      <w:r w:rsidRPr="00A35245">
        <w:rPr>
          <w:color w:val="000000" w:themeColor="text1"/>
        </w:rPr>
        <w:t xml:space="preserve">Setelah memposting versi </w:t>
      </w:r>
      <w:r w:rsidRPr="00A35245">
        <w:rPr>
          <w:i/>
          <w:color w:val="000000" w:themeColor="text1"/>
        </w:rPr>
        <w:t>web series</w:t>
      </w:r>
      <w:r w:rsidRPr="00A35245">
        <w:rPr>
          <w:color w:val="000000" w:themeColor="text1"/>
        </w:rPr>
        <w:t xml:space="preserve">, kemudian </w:t>
      </w:r>
      <w:r w:rsidRPr="00A35245">
        <w:rPr>
          <w:i/>
          <w:color w:val="000000" w:themeColor="text1"/>
        </w:rPr>
        <w:t>Channel youtube</w:t>
      </w:r>
      <w:r w:rsidRPr="00A35245">
        <w:rPr>
          <w:color w:val="000000" w:themeColor="text1"/>
        </w:rPr>
        <w:t xml:space="preserve"> Tarbiah Sentap mengupload film Titisan Suci dengan versi penuh dengan durasi 1 jam 4 menit 53 detik, yang diposting pada tanggal 6 mei 2019, dan telah ditonton 37.101 kali serta 2000 tanggapan suka. </w:t>
      </w:r>
      <w:proofErr w:type="gramStart"/>
      <w:r w:rsidRPr="00A35245">
        <w:rPr>
          <w:color w:val="000000" w:themeColor="text1"/>
        </w:rPr>
        <w:t xml:space="preserve">Kemudian peneliti berfokus meneliti film titisan suci yang merupakan gabungan 4 </w:t>
      </w:r>
      <w:r w:rsidRPr="00A35245">
        <w:rPr>
          <w:i/>
          <w:color w:val="000000" w:themeColor="text1"/>
        </w:rPr>
        <w:t xml:space="preserve">web series </w:t>
      </w:r>
      <w:r w:rsidRPr="00A35245">
        <w:rPr>
          <w:color w:val="000000" w:themeColor="text1"/>
        </w:rPr>
        <w:t>yaitu versi penuh dari film titisan suci.</w:t>
      </w:r>
      <w:proofErr w:type="gramEnd"/>
    </w:p>
    <w:p w:rsidR="00024073" w:rsidRPr="00A35245" w:rsidRDefault="00481A3F" w:rsidP="007074EB">
      <w:pPr>
        <w:ind w:firstLine="720"/>
        <w:jc w:val="both"/>
        <w:rPr>
          <w:color w:val="000000" w:themeColor="text1"/>
        </w:rPr>
      </w:pPr>
      <w:r w:rsidRPr="00A35245">
        <w:rPr>
          <w:color w:val="000000" w:themeColor="text1"/>
        </w:rPr>
        <w:t xml:space="preserve">Film Titisan suci adalah film edukasi berupa Dakwah Islam karya dari Malaysia, menceritakan persahabatan antara Ariz dan Alif, yang merupakan sahabat dekat pada kampus yang </w:t>
      </w:r>
      <w:proofErr w:type="gramStart"/>
      <w:r w:rsidRPr="00A35245">
        <w:rPr>
          <w:color w:val="000000" w:themeColor="text1"/>
        </w:rPr>
        <w:t>sama</w:t>
      </w:r>
      <w:proofErr w:type="gramEnd"/>
      <w:r w:rsidRPr="00A35245">
        <w:rPr>
          <w:color w:val="000000" w:themeColor="text1"/>
        </w:rPr>
        <w:t xml:space="preserve">. </w:t>
      </w:r>
      <w:proofErr w:type="gramStart"/>
      <w:r w:rsidRPr="00A35245">
        <w:rPr>
          <w:color w:val="000000" w:themeColor="text1"/>
        </w:rPr>
        <w:t>mereka</w:t>
      </w:r>
      <w:proofErr w:type="gramEnd"/>
      <w:r w:rsidRPr="00A35245">
        <w:rPr>
          <w:color w:val="000000" w:themeColor="text1"/>
        </w:rPr>
        <w:t xml:space="preserve"> menjalin persaudaraan dengan erat, yang saling mengingatkan dalam kebenaran. </w:t>
      </w:r>
      <w:proofErr w:type="gramStart"/>
      <w:r w:rsidRPr="00A35245">
        <w:rPr>
          <w:color w:val="000000" w:themeColor="text1"/>
        </w:rPr>
        <w:t>Alif adalah seorang pemuda yang telah dibutakan cinta bersama perempuan bernama syifa sahabat Aliah.</w:t>
      </w:r>
      <w:proofErr w:type="gramEnd"/>
      <w:r w:rsidRPr="00A35245">
        <w:rPr>
          <w:color w:val="000000" w:themeColor="text1"/>
        </w:rPr>
        <w:t xml:space="preserve"> </w:t>
      </w:r>
      <w:proofErr w:type="gramStart"/>
      <w:r w:rsidRPr="00A35245">
        <w:rPr>
          <w:color w:val="000000" w:themeColor="text1"/>
        </w:rPr>
        <w:t>Hubungan persaudaraan anatara mereka diuji, yang pada Akhirnya membuat mereka sadar dalam memilih jalan yang tidak seh</w:t>
      </w:r>
      <w:r w:rsidR="006C4034" w:rsidRPr="00A35245">
        <w:rPr>
          <w:color w:val="000000" w:themeColor="text1"/>
        </w:rPr>
        <w:t xml:space="preserve">arusnya membuat mereka semakin </w:t>
      </w:r>
      <w:r w:rsidRPr="00A35245">
        <w:rPr>
          <w:color w:val="000000" w:themeColor="text1"/>
        </w:rPr>
        <w:t xml:space="preserve">menjauh dari Allah </w:t>
      </w:r>
      <w:r w:rsidRPr="00A35245">
        <w:rPr>
          <w:color w:val="000000" w:themeColor="text1"/>
        </w:rPr>
        <w:lastRenderedPageBreak/>
        <w:t>SWT.</w:t>
      </w:r>
      <w:proofErr w:type="gramEnd"/>
      <w:r w:rsidR="006C4034" w:rsidRPr="00A35245">
        <w:rPr>
          <w:color w:val="000000" w:themeColor="text1"/>
        </w:rPr>
        <w:t xml:space="preserve"> </w:t>
      </w:r>
      <w:r w:rsidR="007074EB" w:rsidRPr="00A35245">
        <w:rPr>
          <w:color w:val="000000" w:themeColor="text1"/>
        </w:rPr>
        <w:t>Toko</w:t>
      </w:r>
      <w:r w:rsidR="006C4034" w:rsidRPr="00A35245">
        <w:rPr>
          <w:color w:val="000000" w:themeColor="text1"/>
        </w:rPr>
        <w:t>h</w:t>
      </w:r>
      <w:r w:rsidR="007074EB" w:rsidRPr="00A35245">
        <w:rPr>
          <w:color w:val="000000" w:themeColor="text1"/>
        </w:rPr>
        <w:t xml:space="preserve"> utama dalam film adalah </w:t>
      </w:r>
      <w:r w:rsidR="00024073" w:rsidRPr="00A35245">
        <w:rPr>
          <w:color w:val="000000" w:themeColor="text1"/>
        </w:rPr>
        <w:t>Nuriman Zulkarnain</w:t>
      </w:r>
      <w:r w:rsidR="007074EB" w:rsidRPr="00A35245">
        <w:rPr>
          <w:color w:val="000000" w:themeColor="text1"/>
        </w:rPr>
        <w:t xml:space="preserve">, </w:t>
      </w:r>
      <w:r w:rsidR="00024073" w:rsidRPr="00A35245">
        <w:rPr>
          <w:color w:val="000000" w:themeColor="text1"/>
        </w:rPr>
        <w:t xml:space="preserve">Intan </w:t>
      </w:r>
      <w:proofErr w:type="gramStart"/>
      <w:r w:rsidR="00024073" w:rsidRPr="00A35245">
        <w:rPr>
          <w:color w:val="000000" w:themeColor="text1"/>
        </w:rPr>
        <w:t>Nor</w:t>
      </w:r>
      <w:proofErr w:type="gramEnd"/>
      <w:r w:rsidR="00024073" w:rsidRPr="00A35245">
        <w:rPr>
          <w:color w:val="000000" w:themeColor="text1"/>
        </w:rPr>
        <w:t xml:space="preserve"> Nadhirah</w:t>
      </w:r>
      <w:r w:rsidR="007074EB" w:rsidRPr="00A35245">
        <w:rPr>
          <w:color w:val="000000" w:themeColor="text1"/>
        </w:rPr>
        <w:t xml:space="preserve">, </w:t>
      </w:r>
      <w:r w:rsidR="00024073" w:rsidRPr="00A35245">
        <w:rPr>
          <w:color w:val="000000" w:themeColor="text1"/>
        </w:rPr>
        <w:t>Norhafiz</w:t>
      </w:r>
      <w:r w:rsidR="007074EB" w:rsidRPr="00A35245">
        <w:rPr>
          <w:color w:val="000000" w:themeColor="text1"/>
        </w:rPr>
        <w:t xml:space="preserve"> dan </w:t>
      </w:r>
      <w:r w:rsidR="00024073" w:rsidRPr="00A35245">
        <w:rPr>
          <w:color w:val="000000" w:themeColor="text1"/>
        </w:rPr>
        <w:t>Fatin Syazana</w:t>
      </w:r>
    </w:p>
    <w:p w:rsidR="00275100" w:rsidRPr="00A35245" w:rsidRDefault="00275100" w:rsidP="00275100">
      <w:pPr>
        <w:tabs>
          <w:tab w:val="left" w:pos="1134"/>
        </w:tabs>
        <w:rPr>
          <w:b/>
          <w:color w:val="000000" w:themeColor="text1"/>
        </w:rPr>
      </w:pPr>
      <w:r w:rsidRPr="00A35245">
        <w:rPr>
          <w:b/>
          <w:color w:val="000000" w:themeColor="text1"/>
        </w:rPr>
        <w:t xml:space="preserve">Kemasan </w:t>
      </w:r>
      <w:proofErr w:type="gramStart"/>
      <w:r w:rsidRPr="00A35245">
        <w:rPr>
          <w:b/>
          <w:color w:val="000000" w:themeColor="text1"/>
        </w:rPr>
        <w:t>Pesan  Dakwah</w:t>
      </w:r>
      <w:proofErr w:type="gramEnd"/>
      <w:r w:rsidRPr="00A35245">
        <w:rPr>
          <w:b/>
          <w:color w:val="000000" w:themeColor="text1"/>
        </w:rPr>
        <w:t xml:space="preserve"> dalam Film Titisan Suci</w:t>
      </w:r>
    </w:p>
    <w:p w:rsidR="00275100" w:rsidRPr="00A35245" w:rsidRDefault="00275100" w:rsidP="00275100">
      <w:pPr>
        <w:ind w:firstLine="709"/>
        <w:jc w:val="both"/>
        <w:rPr>
          <w:color w:val="000000" w:themeColor="text1"/>
        </w:rPr>
      </w:pPr>
      <w:proofErr w:type="gramStart"/>
      <w:r w:rsidRPr="00A35245">
        <w:rPr>
          <w:color w:val="000000" w:themeColor="text1"/>
        </w:rPr>
        <w:t xml:space="preserve">Peneliti meneliti berdasarkan pengemasan pesan Dakwah pada film </w:t>
      </w:r>
      <w:r w:rsidRPr="00A35245">
        <w:rPr>
          <w:color w:val="000000" w:themeColor="text1"/>
          <w:lang w:val="id-ID"/>
        </w:rPr>
        <w:t xml:space="preserve">yang </w:t>
      </w:r>
      <w:r w:rsidRPr="00A35245">
        <w:rPr>
          <w:color w:val="000000" w:themeColor="text1"/>
        </w:rPr>
        <w:t xml:space="preserve">ditinjau dari tiga aspek pesan Dakwah </w:t>
      </w:r>
      <w:r w:rsidRPr="00A35245">
        <w:rPr>
          <w:color w:val="000000" w:themeColor="text1"/>
          <w:lang w:val="id-ID"/>
        </w:rPr>
        <w:t>yaitu</w:t>
      </w:r>
      <w:r w:rsidRPr="00A35245">
        <w:rPr>
          <w:color w:val="000000" w:themeColor="text1"/>
        </w:rPr>
        <w:t xml:space="preserve"> A</w:t>
      </w:r>
      <w:r w:rsidRPr="00A35245">
        <w:rPr>
          <w:color w:val="000000" w:themeColor="text1"/>
          <w:lang w:val="id-ID"/>
        </w:rPr>
        <w:t>k</w:t>
      </w:r>
      <w:r w:rsidRPr="00A35245">
        <w:rPr>
          <w:color w:val="000000" w:themeColor="text1"/>
        </w:rPr>
        <w:t>idah, Syariah dan Akhlak</w:t>
      </w:r>
      <w:r w:rsidRPr="00A35245">
        <w:rPr>
          <w:color w:val="000000" w:themeColor="text1"/>
          <w:lang w:val="id-ID"/>
        </w:rPr>
        <w:t>.</w:t>
      </w:r>
      <w:proofErr w:type="gramEnd"/>
      <w:r w:rsidRPr="00A35245">
        <w:rPr>
          <w:color w:val="000000" w:themeColor="text1"/>
        </w:rPr>
        <w:t xml:space="preserve"> </w:t>
      </w:r>
      <w:proofErr w:type="gramStart"/>
      <w:r w:rsidRPr="00A35245">
        <w:rPr>
          <w:color w:val="000000" w:themeColor="text1"/>
        </w:rPr>
        <w:t>dengan</w:t>
      </w:r>
      <w:proofErr w:type="gramEnd"/>
      <w:r w:rsidRPr="00A35245">
        <w:rPr>
          <w:color w:val="000000" w:themeColor="text1"/>
        </w:rPr>
        <w:t xml:space="preserve"> memperhatikan tanda dari adegan atau </w:t>
      </w:r>
      <w:r w:rsidRPr="00A35245">
        <w:rPr>
          <w:i/>
          <w:color w:val="000000" w:themeColor="text1"/>
        </w:rPr>
        <w:t xml:space="preserve">Scene </w:t>
      </w:r>
      <w:r w:rsidRPr="00A35245">
        <w:rPr>
          <w:color w:val="000000" w:themeColor="text1"/>
        </w:rPr>
        <w:t xml:space="preserve">yang mengandung pesan-pesan </w:t>
      </w:r>
      <w:r w:rsidRPr="00A35245">
        <w:rPr>
          <w:color w:val="000000" w:themeColor="text1"/>
          <w:lang w:val="id-ID"/>
        </w:rPr>
        <w:t>D</w:t>
      </w:r>
      <w:r w:rsidRPr="00A35245">
        <w:rPr>
          <w:color w:val="000000" w:themeColor="text1"/>
        </w:rPr>
        <w:t xml:space="preserve">akwah pada film titisan suci. </w:t>
      </w:r>
    </w:p>
    <w:p w:rsidR="00275100" w:rsidRPr="00A35245" w:rsidRDefault="00275100" w:rsidP="00701316">
      <w:pPr>
        <w:pStyle w:val="ListParagraph"/>
        <w:ind w:left="0"/>
        <w:jc w:val="both"/>
        <w:rPr>
          <w:rFonts w:ascii="Times New Roman" w:hAnsi="Times New Roman"/>
          <w:b/>
          <w:i/>
          <w:sz w:val="24"/>
          <w:szCs w:val="24"/>
        </w:rPr>
      </w:pPr>
      <w:r w:rsidRPr="00A35245">
        <w:rPr>
          <w:rFonts w:ascii="Times New Roman" w:hAnsi="Times New Roman"/>
          <w:b/>
          <w:i/>
          <w:sz w:val="24"/>
          <w:szCs w:val="24"/>
        </w:rPr>
        <w:t>Akidah</w:t>
      </w:r>
    </w:p>
    <w:p w:rsidR="004B2F89" w:rsidRPr="00A35245" w:rsidRDefault="00275100" w:rsidP="004B2F89">
      <w:pPr>
        <w:pStyle w:val="ListParagraph"/>
        <w:ind w:left="0" w:firstLine="709"/>
        <w:jc w:val="both"/>
        <w:rPr>
          <w:rFonts w:ascii="Times New Roman" w:hAnsi="Times New Roman"/>
          <w:sz w:val="24"/>
          <w:szCs w:val="24"/>
        </w:rPr>
      </w:pPr>
      <w:r w:rsidRPr="00A35245">
        <w:rPr>
          <w:rFonts w:ascii="Times New Roman" w:hAnsi="Times New Roman"/>
          <w:sz w:val="24"/>
          <w:szCs w:val="24"/>
        </w:rPr>
        <w:t xml:space="preserve">Akidah mempunyai makna keyakinan yang kuat dan kokoh, dalam ajaran Islam, akidah yang benar adalah meyakini bahwa Allah SWT adalah satu-satunya pencipta alam semesta. Akidah tauhid adalah keyakinan bahwa satu-satunya Tuhan hanyalah Allah SWT. Akidah merupakan komponen ajaran islam yang mengatur tentang keyakinan atas keberadaan serta kekuasaan Allah, sehingga harus menjadi keimanan seseorang yang beragama islam ketika melakukan beragam aktivitas dibumi yang semata-mata hanya untuk mendapatkan </w:t>
      </w:r>
      <w:r w:rsidRPr="00A35245">
        <w:rPr>
          <w:rFonts w:ascii="Times New Roman" w:hAnsi="Times New Roman"/>
          <w:i/>
          <w:sz w:val="24"/>
          <w:szCs w:val="24"/>
        </w:rPr>
        <w:t>Ridho</w:t>
      </w:r>
      <w:r w:rsidRPr="00A35245">
        <w:rPr>
          <w:rFonts w:ascii="Times New Roman" w:hAnsi="Times New Roman"/>
          <w:sz w:val="24"/>
          <w:szCs w:val="24"/>
        </w:rPr>
        <w:t xml:space="preserve"> Allah SWT. </w:t>
      </w:r>
      <w:r w:rsidR="004B2F89" w:rsidRPr="00A35245">
        <w:rPr>
          <w:rFonts w:ascii="Times New Roman" w:hAnsi="Times New Roman"/>
          <w:sz w:val="24"/>
          <w:szCs w:val="24"/>
          <w:lang w:val="en-ID"/>
        </w:rPr>
        <w:t xml:space="preserve"> </w:t>
      </w:r>
      <w:r w:rsidRPr="00A35245">
        <w:rPr>
          <w:rFonts w:ascii="Times New Roman" w:hAnsi="Times New Roman"/>
          <w:sz w:val="24"/>
          <w:szCs w:val="24"/>
        </w:rPr>
        <w:t xml:space="preserve">Adegan pada Film titisan suci yang menggambarkan sebuah bentuk </w:t>
      </w:r>
      <w:r w:rsidR="004B2F89" w:rsidRPr="00A35245">
        <w:rPr>
          <w:rFonts w:ascii="Times New Roman" w:hAnsi="Times New Roman"/>
          <w:sz w:val="24"/>
          <w:szCs w:val="24"/>
        </w:rPr>
        <w:t>aqidah a</w:t>
      </w:r>
      <w:r w:rsidRPr="00A35245">
        <w:rPr>
          <w:rFonts w:ascii="Times New Roman" w:hAnsi="Times New Roman"/>
          <w:sz w:val="24"/>
          <w:szCs w:val="24"/>
        </w:rPr>
        <w:t>dalah adegan</w:t>
      </w:r>
      <w:r w:rsidRPr="00A35245">
        <w:rPr>
          <w:rFonts w:ascii="Times New Roman" w:hAnsi="Times New Roman"/>
          <w:i/>
          <w:sz w:val="24"/>
          <w:szCs w:val="24"/>
        </w:rPr>
        <w:t xml:space="preserve"> Takbiratul Ihram</w:t>
      </w:r>
      <w:r w:rsidR="006C4034" w:rsidRPr="00A35245">
        <w:rPr>
          <w:rFonts w:ascii="Times New Roman" w:hAnsi="Times New Roman"/>
          <w:i/>
          <w:sz w:val="24"/>
          <w:szCs w:val="24"/>
        </w:rPr>
        <w:t xml:space="preserve"> </w:t>
      </w:r>
      <w:r w:rsidRPr="00A35245">
        <w:rPr>
          <w:rFonts w:ascii="Times New Roman" w:hAnsi="Times New Roman"/>
          <w:sz w:val="24"/>
          <w:szCs w:val="24"/>
        </w:rPr>
        <w:t>yang diperankan</w:t>
      </w:r>
      <w:r w:rsidRPr="00A35245">
        <w:rPr>
          <w:rFonts w:ascii="Times New Roman" w:hAnsi="Times New Roman"/>
          <w:i/>
          <w:sz w:val="24"/>
          <w:szCs w:val="24"/>
        </w:rPr>
        <w:t xml:space="preserve"> </w:t>
      </w:r>
      <w:r w:rsidRPr="00A35245">
        <w:rPr>
          <w:rFonts w:ascii="Times New Roman" w:hAnsi="Times New Roman"/>
          <w:sz w:val="24"/>
          <w:szCs w:val="24"/>
        </w:rPr>
        <w:t xml:space="preserve">oleh Alif </w:t>
      </w:r>
      <w:r w:rsidR="004B2F89" w:rsidRPr="00A35245">
        <w:rPr>
          <w:rFonts w:ascii="Times New Roman" w:hAnsi="Times New Roman"/>
          <w:sz w:val="24"/>
          <w:szCs w:val="24"/>
        </w:rPr>
        <w:t>yang hendak melaksanakan sholat,</w:t>
      </w:r>
      <w:r w:rsidRPr="00A35245">
        <w:rPr>
          <w:rFonts w:ascii="Times New Roman" w:hAnsi="Times New Roman"/>
          <w:sz w:val="24"/>
          <w:szCs w:val="24"/>
        </w:rPr>
        <w:t xml:space="preserve"> </w:t>
      </w:r>
      <w:r w:rsidR="004B2F89" w:rsidRPr="00A35245">
        <w:rPr>
          <w:rFonts w:ascii="Times New Roman" w:hAnsi="Times New Roman"/>
          <w:sz w:val="24"/>
          <w:szCs w:val="24"/>
        </w:rPr>
        <w:t xml:space="preserve">dan </w:t>
      </w:r>
      <w:r w:rsidRPr="00A35245">
        <w:rPr>
          <w:rFonts w:ascii="Times New Roman" w:hAnsi="Times New Roman"/>
          <w:sz w:val="24"/>
          <w:szCs w:val="24"/>
        </w:rPr>
        <w:t>adegan ketika Ariz memohon maaf at</w:t>
      </w:r>
      <w:r w:rsidR="004B2F89" w:rsidRPr="00A35245">
        <w:rPr>
          <w:rFonts w:ascii="Times New Roman" w:hAnsi="Times New Roman"/>
          <w:sz w:val="24"/>
          <w:szCs w:val="24"/>
        </w:rPr>
        <w:t>as perilaku salah yang telah di</w:t>
      </w:r>
      <w:r w:rsidRPr="00A35245">
        <w:rPr>
          <w:rFonts w:ascii="Times New Roman" w:hAnsi="Times New Roman"/>
          <w:sz w:val="24"/>
          <w:szCs w:val="24"/>
        </w:rPr>
        <w:t>perbuat</w:t>
      </w:r>
      <w:r w:rsidR="004B2F89" w:rsidRPr="00A35245">
        <w:rPr>
          <w:rFonts w:ascii="Times New Roman" w:hAnsi="Times New Roman"/>
          <w:sz w:val="24"/>
          <w:szCs w:val="24"/>
        </w:rPr>
        <w:t>nya</w:t>
      </w:r>
      <w:r w:rsidRPr="00A35245">
        <w:rPr>
          <w:rFonts w:ascii="Times New Roman" w:hAnsi="Times New Roman"/>
          <w:sz w:val="24"/>
          <w:szCs w:val="24"/>
        </w:rPr>
        <w:t>, Ariz berdoa</w:t>
      </w:r>
      <w:r w:rsidR="004B2F89" w:rsidRPr="00A35245">
        <w:rPr>
          <w:rFonts w:ascii="Times New Roman" w:hAnsi="Times New Roman"/>
          <w:sz w:val="24"/>
          <w:szCs w:val="24"/>
        </w:rPr>
        <w:t xml:space="preserve"> dan memohon ampun kepada Allah.</w:t>
      </w:r>
    </w:p>
    <w:p w:rsidR="00275100" w:rsidRPr="00A35245" w:rsidRDefault="00275100" w:rsidP="004B2F89">
      <w:pPr>
        <w:jc w:val="both"/>
      </w:pPr>
      <w:r w:rsidRPr="00A35245">
        <w:rPr>
          <w:b/>
          <w:i/>
        </w:rPr>
        <w:t xml:space="preserve"> Syariah</w:t>
      </w:r>
    </w:p>
    <w:p w:rsidR="004B2F89" w:rsidRPr="00A35245" w:rsidRDefault="00275100" w:rsidP="004B2F89">
      <w:pPr>
        <w:ind w:firstLine="720"/>
        <w:jc w:val="both"/>
        <w:rPr>
          <w:b/>
          <w:i/>
        </w:rPr>
      </w:pPr>
      <w:r w:rsidRPr="00A35245">
        <w:t xml:space="preserve">Syariah merupakan komponen ajaran islam yang mengatur tentang kehidupan seorang muslim seperti ibadah dan </w:t>
      </w:r>
      <w:r w:rsidRPr="00A35245">
        <w:rPr>
          <w:i/>
        </w:rPr>
        <w:t>muamalah</w:t>
      </w:r>
      <w:r w:rsidRPr="00A35245">
        <w:t xml:space="preserve"> yang merupakan aktualisasi dari a</w:t>
      </w:r>
      <w:r w:rsidRPr="00A35245">
        <w:rPr>
          <w:lang w:val="id-ID"/>
        </w:rPr>
        <w:t>k</w:t>
      </w:r>
      <w:r w:rsidRPr="00A35245">
        <w:t xml:space="preserve">idah yang menjadi keyakinan, kemasan pesan Dakwah </w:t>
      </w:r>
      <w:r w:rsidR="004B2F89" w:rsidRPr="00A35245">
        <w:t xml:space="preserve">dari aspek Syariah </w:t>
      </w:r>
      <w:r w:rsidRPr="00A35245">
        <w:t xml:space="preserve">Pada film Titisan </w:t>
      </w:r>
      <w:r w:rsidRPr="00A35245">
        <w:lastRenderedPageBreak/>
        <w:t xml:space="preserve">Suci </w:t>
      </w:r>
      <w:r w:rsidRPr="00A35245">
        <w:rPr>
          <w:i/>
        </w:rPr>
        <w:t>scene</w:t>
      </w:r>
      <w:r w:rsidRPr="00A35245">
        <w:t xml:space="preserve"> ketika Alif sedang belajar </w:t>
      </w:r>
      <w:proofErr w:type="gramStart"/>
      <w:r w:rsidRPr="00A35245">
        <w:t>melaksanakan  sholat</w:t>
      </w:r>
      <w:proofErr w:type="gramEnd"/>
      <w:r w:rsidRPr="00A35245">
        <w:t xml:space="preserve"> dengan memajang kertas panduan atau tuntunan sholat didepannya</w:t>
      </w:r>
      <w:r w:rsidR="004B2F89" w:rsidRPr="00A35245">
        <w:t xml:space="preserve">, dan </w:t>
      </w:r>
      <w:r w:rsidRPr="00A35245">
        <w:t xml:space="preserve">adegan ketika Syifa </w:t>
      </w:r>
      <w:r w:rsidR="004B2F89" w:rsidRPr="00A35245">
        <w:t>menegur bacaan Quran kerabatnya.</w:t>
      </w:r>
      <w:r w:rsidR="004B2F89" w:rsidRPr="00A35245">
        <w:rPr>
          <w:b/>
          <w:i/>
        </w:rPr>
        <w:t xml:space="preserve"> </w:t>
      </w:r>
    </w:p>
    <w:p w:rsidR="00275100" w:rsidRPr="00A35245" w:rsidRDefault="00275100" w:rsidP="004B2F89">
      <w:pPr>
        <w:jc w:val="both"/>
        <w:rPr>
          <w:b/>
          <w:i/>
        </w:rPr>
      </w:pPr>
      <w:r w:rsidRPr="00A35245">
        <w:rPr>
          <w:b/>
          <w:i/>
        </w:rPr>
        <w:t>Akhlaq</w:t>
      </w:r>
    </w:p>
    <w:p w:rsidR="004B2F89" w:rsidRPr="00A35245" w:rsidRDefault="00275100" w:rsidP="004B2F89">
      <w:pPr>
        <w:ind w:firstLine="720"/>
        <w:jc w:val="both"/>
      </w:pPr>
      <w:r w:rsidRPr="00A35245">
        <w:t>Akhlaq merupakan landasan perilaku, tingkah laku dan kepribadian yang akan menc</w:t>
      </w:r>
      <w:r w:rsidRPr="00A35245">
        <w:rPr>
          <w:lang w:val="id-ID"/>
        </w:rPr>
        <w:t>erminkan</w:t>
      </w:r>
      <w:r w:rsidRPr="00A35245">
        <w:t xml:space="preserve"> diri seseorang sebagai seorang muslim, yang akan senantiasa taat pada syariah dan a</w:t>
      </w:r>
      <w:r w:rsidRPr="00A35245">
        <w:rPr>
          <w:lang w:val="id-ID"/>
        </w:rPr>
        <w:t>k</w:t>
      </w:r>
      <w:r w:rsidRPr="00A35245">
        <w:t xml:space="preserve">idah yang menjadi pedoman ummat </w:t>
      </w:r>
      <w:r w:rsidRPr="00A35245">
        <w:rPr>
          <w:lang w:val="id-ID"/>
        </w:rPr>
        <w:t>Islam</w:t>
      </w:r>
      <w:r w:rsidRPr="00A35245">
        <w:t xml:space="preserve">, kemudian menjadi </w:t>
      </w:r>
      <w:r w:rsidRPr="00A35245">
        <w:rPr>
          <w:i/>
        </w:rPr>
        <w:t>Akhlaqul Karimah</w:t>
      </w:r>
      <w:r w:rsidRPr="00A35245">
        <w:t>,  Akhlaq dapat berarti budi pekerti, perangai, tingkah laku atau tabiat. Ummat manusia haruslah berakhlak, aklak mulia merupakan sikap yang baik, sesuai dengan ajaran agama islam orang yang berakhlak baik ak</w:t>
      </w:r>
      <w:r w:rsidRPr="00A35245">
        <w:rPr>
          <w:lang w:val="id-ID"/>
        </w:rPr>
        <w:t>a</w:t>
      </w:r>
      <w:r w:rsidRPr="00A35245">
        <w:t>n</w:t>
      </w:r>
      <w:r w:rsidRPr="00A35245">
        <w:rPr>
          <w:lang w:val="id-ID"/>
        </w:rPr>
        <w:t xml:space="preserve"> senantiasa</w:t>
      </w:r>
      <w:r w:rsidRPr="00A35245">
        <w:t xml:space="preserve"> disenangi oleh sesama manusia, dan mereka yang memiliki perilaku atau akhlaq yang sesuai dengan ajaran agama Islam sudah tentu orang tersebut baik dimata Allah SWT. </w:t>
      </w:r>
    </w:p>
    <w:p w:rsidR="00BC6025" w:rsidRPr="00A35245" w:rsidRDefault="004B2F89" w:rsidP="001D49D4">
      <w:pPr>
        <w:ind w:firstLine="720"/>
        <w:jc w:val="both"/>
      </w:pPr>
      <w:r w:rsidRPr="00A35245">
        <w:t>Akhlak kepada diri sendiri</w:t>
      </w:r>
      <w:r w:rsidR="00275100" w:rsidRPr="00A35245">
        <w:t xml:space="preserve"> ketika Syifa dan Alif yang sedang menangis pada pojok kamar</w:t>
      </w:r>
      <w:r w:rsidRPr="00A35245">
        <w:t xml:space="preserve">, akhlak kepada </w:t>
      </w:r>
      <w:r w:rsidR="00275100" w:rsidRPr="00A35245">
        <w:t>sesama Manusia</w:t>
      </w:r>
      <w:r w:rsidRPr="00A35245">
        <w:t xml:space="preserve"> ketika </w:t>
      </w:r>
      <w:r w:rsidR="00275100" w:rsidRPr="00A35245">
        <w:t xml:space="preserve">Alif membantu merapikan meja Ariz yang sedang tertidur </w:t>
      </w:r>
      <w:r w:rsidRPr="00A35245">
        <w:t xml:space="preserve">pulas diatas mejanya, </w:t>
      </w:r>
      <w:r w:rsidR="00275100" w:rsidRPr="00A35245">
        <w:t>Akhlak kepada Makhluk Allah</w:t>
      </w:r>
      <w:r w:rsidRPr="00A35245">
        <w:t xml:space="preserve"> ketika </w:t>
      </w:r>
      <w:r w:rsidR="00275100" w:rsidRPr="00A35245">
        <w:t xml:space="preserve">Ariz merampas Rokok Alif yang ia </w:t>
      </w:r>
      <w:r w:rsidRPr="00A35245">
        <w:t>dikeluarkan dari saku jaketnya, dan Akhlak k</w:t>
      </w:r>
      <w:r w:rsidR="00275100" w:rsidRPr="00A35245">
        <w:t>epada Allah SWT</w:t>
      </w:r>
      <w:r w:rsidRPr="00A35245">
        <w:t xml:space="preserve"> ketika</w:t>
      </w:r>
      <w:r w:rsidR="00AD21E1" w:rsidRPr="00A35245">
        <w:t xml:space="preserve"> Aliah yang sedang berdoa dan memohon ampun kepada Allah.</w:t>
      </w:r>
    </w:p>
    <w:p w:rsidR="00FA0DFF" w:rsidRPr="00A35245" w:rsidRDefault="00701316" w:rsidP="00832759">
      <w:pPr>
        <w:jc w:val="both"/>
        <w:rPr>
          <w:b/>
          <w:bCs/>
          <w:color w:val="000000" w:themeColor="text1"/>
        </w:rPr>
      </w:pPr>
      <w:r w:rsidRPr="00A35245">
        <w:rPr>
          <w:noProof/>
          <w:color w:val="000000" w:themeColor="text1"/>
        </w:rPr>
        <w:drawing>
          <wp:anchor distT="0" distB="0" distL="114300" distR="114300" simplePos="0" relativeHeight="251679744" behindDoc="1" locked="0" layoutInCell="1" allowOverlap="1" wp14:anchorId="7C0FD28F" wp14:editId="060DC172">
            <wp:simplePos x="0" y="0"/>
            <wp:positionH relativeFrom="column">
              <wp:posOffset>417830</wp:posOffset>
            </wp:positionH>
            <wp:positionV relativeFrom="paragraph">
              <wp:posOffset>628650</wp:posOffset>
            </wp:positionV>
            <wp:extent cx="1439545" cy="1079500"/>
            <wp:effectExtent l="0" t="0" r="8255" b="6350"/>
            <wp:wrapTopAndBottom/>
            <wp:docPr id="49"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3.png"/>
                    <pic:cNvPicPr>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39545"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203A7C" w:rsidRPr="00A35245">
        <w:rPr>
          <w:b/>
          <w:bCs/>
          <w:color w:val="000000" w:themeColor="text1"/>
        </w:rPr>
        <w:t>Analisis Semiotika Roland Barthes</w:t>
      </w:r>
      <w:r w:rsidR="00203A7C" w:rsidRPr="00A35245">
        <w:rPr>
          <w:b/>
          <w:color w:val="000000" w:themeColor="text1"/>
          <w:lang w:val="en-ID"/>
        </w:rPr>
        <w:t xml:space="preserve"> Pesan </w:t>
      </w:r>
      <w:r w:rsidR="00203A7C" w:rsidRPr="00A35245">
        <w:rPr>
          <w:b/>
          <w:bCs/>
          <w:color w:val="000000" w:themeColor="text1"/>
        </w:rPr>
        <w:t>Dakwah dalam Film Titisan Suci</w:t>
      </w:r>
    </w:p>
    <w:p w:rsidR="00856080" w:rsidRPr="00A35245" w:rsidRDefault="00856080" w:rsidP="00AD21E1">
      <w:pPr>
        <w:jc w:val="center"/>
        <w:rPr>
          <w:color w:val="000000" w:themeColor="text1"/>
        </w:rPr>
      </w:pPr>
    </w:p>
    <w:p w:rsidR="00832759" w:rsidRPr="00A35245" w:rsidRDefault="00832759" w:rsidP="00AD21E1">
      <w:pPr>
        <w:jc w:val="center"/>
        <w:rPr>
          <w:color w:val="000000" w:themeColor="text1"/>
        </w:rPr>
      </w:pPr>
      <w:r w:rsidRPr="00A35245">
        <w:rPr>
          <w:color w:val="000000" w:themeColor="text1"/>
        </w:rPr>
        <w:t xml:space="preserve">Gambar </w:t>
      </w:r>
      <w:r w:rsidR="00AD21E1" w:rsidRPr="00A35245">
        <w:rPr>
          <w:color w:val="000000" w:themeColor="text1"/>
        </w:rPr>
        <w:t>3</w:t>
      </w:r>
    </w:p>
    <w:p w:rsidR="00832759" w:rsidRPr="00A35245" w:rsidRDefault="00832759" w:rsidP="00832759">
      <w:pPr>
        <w:jc w:val="center"/>
        <w:rPr>
          <w:color w:val="000000" w:themeColor="text1"/>
        </w:rPr>
      </w:pPr>
      <w:r w:rsidRPr="00A35245">
        <w:rPr>
          <w:color w:val="000000" w:themeColor="text1"/>
        </w:rPr>
        <w:t>Alif</w:t>
      </w:r>
      <w:r w:rsidRPr="00A35245">
        <w:rPr>
          <w:color w:val="000000" w:themeColor="text1"/>
          <w:lang w:val="id-ID"/>
        </w:rPr>
        <w:t xml:space="preserve"> </w:t>
      </w:r>
      <w:r w:rsidRPr="00A35245">
        <w:rPr>
          <w:i/>
          <w:color w:val="000000" w:themeColor="text1"/>
        </w:rPr>
        <w:t>Takbiratul Ihram</w:t>
      </w:r>
      <w:r w:rsidR="00701316" w:rsidRPr="00A35245">
        <w:rPr>
          <w:color w:val="000000" w:themeColor="text1"/>
        </w:rPr>
        <w:t xml:space="preserve"> </w:t>
      </w:r>
    </w:p>
    <w:p w:rsidR="00701316" w:rsidRPr="00A35245" w:rsidRDefault="00701316" w:rsidP="00832759">
      <w:pPr>
        <w:jc w:val="center"/>
        <w:rPr>
          <w:color w:val="000000" w:themeColor="text1"/>
        </w:rPr>
      </w:pPr>
    </w:p>
    <w:p w:rsidR="00832759" w:rsidRPr="00A35245" w:rsidRDefault="00832759" w:rsidP="00832759">
      <w:pPr>
        <w:jc w:val="both"/>
        <w:rPr>
          <w:i/>
          <w:color w:val="000000" w:themeColor="text1"/>
        </w:rPr>
      </w:pPr>
      <w:proofErr w:type="gramStart"/>
      <w:r w:rsidRPr="00A35245">
        <w:rPr>
          <w:b/>
          <w:color w:val="000000" w:themeColor="text1"/>
        </w:rPr>
        <w:t>Denotasi</w:t>
      </w:r>
      <w:r w:rsidRPr="00A35245">
        <w:rPr>
          <w:color w:val="000000" w:themeColor="text1"/>
        </w:rPr>
        <w:t xml:space="preserve"> :</w:t>
      </w:r>
      <w:proofErr w:type="gramEnd"/>
      <w:r w:rsidRPr="00A35245">
        <w:rPr>
          <w:color w:val="000000" w:themeColor="text1"/>
        </w:rPr>
        <w:t xml:space="preserve"> Alif sedang melakukan gerakan </w:t>
      </w:r>
      <w:r w:rsidRPr="00A35245">
        <w:rPr>
          <w:i/>
          <w:color w:val="000000" w:themeColor="text1"/>
        </w:rPr>
        <w:t>takbiratul ihram</w:t>
      </w:r>
    </w:p>
    <w:p w:rsidR="00832759" w:rsidRPr="00A35245" w:rsidRDefault="00832759" w:rsidP="00832759">
      <w:pPr>
        <w:jc w:val="both"/>
        <w:rPr>
          <w:color w:val="000000" w:themeColor="text1"/>
        </w:rPr>
      </w:pPr>
      <w:proofErr w:type="gramStart"/>
      <w:r w:rsidRPr="00A35245">
        <w:rPr>
          <w:b/>
          <w:color w:val="000000" w:themeColor="text1"/>
        </w:rPr>
        <w:t>Konotasi</w:t>
      </w:r>
      <w:r w:rsidRPr="00A35245">
        <w:rPr>
          <w:color w:val="000000" w:themeColor="text1"/>
        </w:rPr>
        <w:t xml:space="preserve"> :</w:t>
      </w:r>
      <w:proofErr w:type="gramEnd"/>
      <w:r w:rsidRPr="00A35245">
        <w:rPr>
          <w:color w:val="000000" w:themeColor="text1"/>
        </w:rPr>
        <w:t xml:space="preserve"> Alif </w:t>
      </w:r>
      <w:r w:rsidRPr="00A35245">
        <w:rPr>
          <w:i/>
          <w:color w:val="000000" w:themeColor="text1"/>
        </w:rPr>
        <w:t>bertakbiratul ihram</w:t>
      </w:r>
      <w:r w:rsidRPr="00A35245">
        <w:rPr>
          <w:color w:val="000000" w:themeColor="text1"/>
        </w:rPr>
        <w:t xml:space="preserve"> dengan mengangkat kedua tangannya sebagai tanda bahwa ia akan memulai sholatnya.</w:t>
      </w:r>
    </w:p>
    <w:p w:rsidR="00832759" w:rsidRPr="00A35245" w:rsidRDefault="00832759" w:rsidP="00832759">
      <w:pPr>
        <w:jc w:val="both"/>
        <w:rPr>
          <w:color w:val="000000" w:themeColor="text1"/>
        </w:rPr>
      </w:pPr>
      <w:proofErr w:type="gramStart"/>
      <w:r w:rsidRPr="00A35245">
        <w:rPr>
          <w:b/>
          <w:color w:val="000000" w:themeColor="text1"/>
        </w:rPr>
        <w:t>Mitos</w:t>
      </w:r>
      <w:r w:rsidRPr="00A35245">
        <w:rPr>
          <w:color w:val="000000" w:themeColor="text1"/>
        </w:rPr>
        <w:t xml:space="preserve"> :</w:t>
      </w:r>
      <w:proofErr w:type="gramEnd"/>
      <w:r w:rsidRPr="00A35245">
        <w:rPr>
          <w:color w:val="000000" w:themeColor="text1"/>
        </w:rPr>
        <w:t xml:space="preserve"> Orang yang sedang takbiratul ihram telah mengikat hati dan fikirannya hanya kepada Allah dengan memuji kebesaraNya. Serta dengan penuh keyakinan bahwa segala ibadah dan </w:t>
      </w:r>
      <w:proofErr w:type="gramStart"/>
      <w:r w:rsidRPr="00A35245">
        <w:rPr>
          <w:color w:val="000000" w:themeColor="text1"/>
        </w:rPr>
        <w:t>apa</w:t>
      </w:r>
      <w:proofErr w:type="gramEnd"/>
      <w:r w:rsidRPr="00A35245">
        <w:rPr>
          <w:color w:val="000000" w:themeColor="text1"/>
        </w:rPr>
        <w:t xml:space="preserve"> yang dimiliki hanya milik Allah.</w:t>
      </w:r>
    </w:p>
    <w:p w:rsidR="00856080" w:rsidRPr="00A35245" w:rsidRDefault="00856080" w:rsidP="00832759">
      <w:pPr>
        <w:jc w:val="both"/>
        <w:rPr>
          <w:color w:val="000000" w:themeColor="text1"/>
        </w:rPr>
      </w:pPr>
    </w:p>
    <w:p w:rsidR="00E6023F" w:rsidRPr="00A35245" w:rsidRDefault="00E6023F" w:rsidP="006D0C19">
      <w:pPr>
        <w:jc w:val="both"/>
        <w:rPr>
          <w:color w:val="000000" w:themeColor="text1"/>
        </w:rPr>
      </w:pPr>
      <w:r w:rsidRPr="00A35245">
        <w:rPr>
          <w:noProof/>
          <w:color w:val="000000" w:themeColor="text1"/>
        </w:rPr>
        <w:drawing>
          <wp:anchor distT="0" distB="0" distL="114300" distR="114300" simplePos="0" relativeHeight="251680768" behindDoc="0" locked="0" layoutInCell="1" allowOverlap="1" wp14:anchorId="58C2F1E1" wp14:editId="49C618CF">
            <wp:simplePos x="0" y="0"/>
            <wp:positionH relativeFrom="column">
              <wp:posOffset>514350</wp:posOffset>
            </wp:positionH>
            <wp:positionV relativeFrom="paragraph">
              <wp:posOffset>45720</wp:posOffset>
            </wp:positionV>
            <wp:extent cx="1439545" cy="960755"/>
            <wp:effectExtent l="0" t="0" r="8255" b="0"/>
            <wp:wrapTopAndBottom/>
            <wp:docPr id="5" name="Picture 5" descr="C:\Users\ASUS\Pictures\Screenshots\Screenshot (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Screenshots\Screenshot (37).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9545" cy="960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2759" w:rsidRPr="00A35245" w:rsidRDefault="00832759" w:rsidP="00832759">
      <w:pPr>
        <w:jc w:val="center"/>
        <w:rPr>
          <w:color w:val="000000" w:themeColor="text1"/>
        </w:rPr>
      </w:pPr>
      <w:r w:rsidRPr="00A35245">
        <w:rPr>
          <w:color w:val="000000" w:themeColor="text1"/>
        </w:rPr>
        <w:t xml:space="preserve">Gambar </w:t>
      </w:r>
      <w:r w:rsidR="00AD21E1" w:rsidRPr="00A35245">
        <w:rPr>
          <w:color w:val="000000" w:themeColor="text1"/>
        </w:rPr>
        <w:t>4</w:t>
      </w:r>
    </w:p>
    <w:p w:rsidR="00113FCC" w:rsidRPr="00A35245" w:rsidRDefault="00832759" w:rsidP="00113FCC">
      <w:pPr>
        <w:jc w:val="center"/>
        <w:rPr>
          <w:color w:val="000000" w:themeColor="text1"/>
        </w:rPr>
      </w:pPr>
      <w:r w:rsidRPr="00A35245">
        <w:rPr>
          <w:color w:val="000000" w:themeColor="text1"/>
        </w:rPr>
        <w:t>Ariz mengakui kelalaiannya</w:t>
      </w:r>
    </w:p>
    <w:p w:rsidR="006D0C19" w:rsidRPr="00A35245" w:rsidRDefault="006D0C19" w:rsidP="00113FCC">
      <w:pPr>
        <w:jc w:val="center"/>
        <w:rPr>
          <w:color w:val="000000" w:themeColor="text1"/>
        </w:rPr>
      </w:pPr>
    </w:p>
    <w:p w:rsidR="00113FCC" w:rsidRPr="00A35245" w:rsidRDefault="00113FCC" w:rsidP="00113FCC">
      <w:pPr>
        <w:jc w:val="both"/>
        <w:rPr>
          <w:color w:val="000000" w:themeColor="text1"/>
        </w:rPr>
      </w:pPr>
      <w:proofErr w:type="gramStart"/>
      <w:r w:rsidRPr="00A35245">
        <w:rPr>
          <w:b/>
          <w:color w:val="000000" w:themeColor="text1"/>
        </w:rPr>
        <w:t>Denotas</w:t>
      </w:r>
      <w:r w:rsidRPr="00A35245">
        <w:rPr>
          <w:b/>
          <w:color w:val="000000" w:themeColor="text1"/>
        </w:rPr>
        <w:t>i</w:t>
      </w:r>
      <w:r w:rsidRPr="00A35245">
        <w:rPr>
          <w:color w:val="000000" w:themeColor="text1"/>
        </w:rPr>
        <w:t xml:space="preserve"> </w:t>
      </w:r>
      <w:r w:rsidR="00832759" w:rsidRPr="00A35245">
        <w:rPr>
          <w:color w:val="000000" w:themeColor="text1"/>
        </w:rPr>
        <w:t>:</w:t>
      </w:r>
      <w:proofErr w:type="gramEnd"/>
      <w:r w:rsidR="00832759" w:rsidRPr="00A35245">
        <w:rPr>
          <w:color w:val="000000" w:themeColor="text1"/>
        </w:rPr>
        <w:t xml:space="preserve"> Ariz menangis dan berdoa setelah melaksanakan Sholat.</w:t>
      </w:r>
      <w:r w:rsidRPr="00A35245">
        <w:rPr>
          <w:color w:val="000000" w:themeColor="text1"/>
        </w:rPr>
        <w:t xml:space="preserve"> </w:t>
      </w:r>
    </w:p>
    <w:p w:rsidR="00832759" w:rsidRPr="00A35245" w:rsidRDefault="00113FCC" w:rsidP="00113FCC">
      <w:pPr>
        <w:jc w:val="both"/>
        <w:rPr>
          <w:color w:val="000000" w:themeColor="text1"/>
        </w:rPr>
      </w:pPr>
      <w:proofErr w:type="gramStart"/>
      <w:r w:rsidRPr="00A35245">
        <w:rPr>
          <w:b/>
          <w:color w:val="000000" w:themeColor="text1"/>
        </w:rPr>
        <w:t>Konotasi</w:t>
      </w:r>
      <w:r w:rsidR="00832759" w:rsidRPr="00A35245">
        <w:rPr>
          <w:color w:val="000000" w:themeColor="text1"/>
        </w:rPr>
        <w:t xml:space="preserve"> :</w:t>
      </w:r>
      <w:proofErr w:type="gramEnd"/>
      <w:r w:rsidR="00832759" w:rsidRPr="00A35245">
        <w:rPr>
          <w:color w:val="000000" w:themeColor="text1"/>
        </w:rPr>
        <w:t xml:space="preserve"> Ariz meneteskan air matanya dan memohon ampun atas kesalahannya yang telah mengagumi dan menyimpan rasa berlebihan kepada seorang perempuan, sehingga hal tersebut mengalihkan perhatiaanya dalam beribadah kepada Allah.</w:t>
      </w:r>
    </w:p>
    <w:p w:rsidR="00832759" w:rsidRPr="00A35245" w:rsidRDefault="00832759" w:rsidP="00832759">
      <w:pPr>
        <w:jc w:val="both"/>
        <w:rPr>
          <w:color w:val="000000" w:themeColor="text1"/>
        </w:rPr>
      </w:pPr>
      <w:r w:rsidRPr="00A35245">
        <w:rPr>
          <w:b/>
          <w:color w:val="000000" w:themeColor="text1"/>
        </w:rPr>
        <w:t>Mitos</w:t>
      </w:r>
      <w:r w:rsidRPr="00A35245">
        <w:rPr>
          <w:color w:val="000000" w:themeColor="text1"/>
        </w:rPr>
        <w:t xml:space="preserve"> : Hakikat cinta yang sesungguhnya hanya kepada Allah, salah satu bentuk kecintaan seorang hamba kepada tuhannya adalah dengan senantiasa memohon ampun dan berdoa, Allah mencintai orang-orang yang senantiasa memohon kepadaNya, Orang yang memohon ampun dengan tulus dalam ibadahnya merupakan </w:t>
      </w:r>
      <w:r w:rsidRPr="00A35245">
        <w:rPr>
          <w:color w:val="000000" w:themeColor="text1"/>
        </w:rPr>
        <w:lastRenderedPageBreak/>
        <w:t>suatu bentuk kepercayaan atau keyakinan bahwa tidak ada yang maha  pengampun selain Allah SWT.</w:t>
      </w:r>
    </w:p>
    <w:p w:rsidR="00583ED0" w:rsidRPr="00A35245" w:rsidRDefault="00583ED0" w:rsidP="00832759">
      <w:pPr>
        <w:jc w:val="both"/>
        <w:rPr>
          <w:color w:val="000000" w:themeColor="text1"/>
        </w:rPr>
      </w:pPr>
    </w:p>
    <w:p w:rsidR="00E6023F" w:rsidRPr="00A35245" w:rsidRDefault="00E6023F" w:rsidP="00832759">
      <w:pPr>
        <w:jc w:val="both"/>
        <w:rPr>
          <w:color w:val="000000" w:themeColor="text1"/>
        </w:rPr>
      </w:pPr>
      <w:r w:rsidRPr="00A35245">
        <w:rPr>
          <w:noProof/>
          <w:color w:val="000000" w:themeColor="text1"/>
        </w:rPr>
        <w:drawing>
          <wp:anchor distT="0" distB="0" distL="114300" distR="114300" simplePos="0" relativeHeight="251677696" behindDoc="0" locked="0" layoutInCell="1" allowOverlap="1" wp14:anchorId="4FB28F65" wp14:editId="1033F980">
            <wp:simplePos x="0" y="0"/>
            <wp:positionH relativeFrom="column">
              <wp:posOffset>413385</wp:posOffset>
            </wp:positionH>
            <wp:positionV relativeFrom="paragraph">
              <wp:posOffset>160020</wp:posOffset>
            </wp:positionV>
            <wp:extent cx="1439545" cy="1079500"/>
            <wp:effectExtent l="0" t="0" r="8255" b="6350"/>
            <wp:wrapTopAndBottom/>
            <wp:docPr id="52"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39545"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2AF8" w:rsidRPr="00A35245" w:rsidRDefault="00DC2AF8" w:rsidP="00DC2AF8">
      <w:pPr>
        <w:jc w:val="center"/>
        <w:rPr>
          <w:color w:val="000000" w:themeColor="text1"/>
        </w:rPr>
      </w:pPr>
      <w:r w:rsidRPr="00A35245">
        <w:rPr>
          <w:color w:val="000000" w:themeColor="text1"/>
        </w:rPr>
        <w:t xml:space="preserve">Gambar </w:t>
      </w:r>
      <w:r w:rsidR="00412BA4" w:rsidRPr="00A35245">
        <w:rPr>
          <w:color w:val="000000" w:themeColor="text1"/>
        </w:rPr>
        <w:t>5</w:t>
      </w:r>
    </w:p>
    <w:p w:rsidR="00DC2AF8" w:rsidRPr="00A35245" w:rsidRDefault="00DC2AF8" w:rsidP="00DC2AF8">
      <w:pPr>
        <w:jc w:val="center"/>
        <w:rPr>
          <w:color w:val="000000" w:themeColor="text1"/>
        </w:rPr>
      </w:pPr>
      <w:r w:rsidRPr="00A35245">
        <w:rPr>
          <w:color w:val="000000" w:themeColor="text1"/>
        </w:rPr>
        <w:t>Alif belajar Sholat</w:t>
      </w:r>
    </w:p>
    <w:p w:rsidR="00E6023F" w:rsidRPr="00A35245" w:rsidRDefault="00E6023F" w:rsidP="00DC2AF8">
      <w:pPr>
        <w:jc w:val="center"/>
        <w:rPr>
          <w:color w:val="000000" w:themeColor="text1"/>
        </w:rPr>
      </w:pPr>
    </w:p>
    <w:p w:rsidR="00F72109" w:rsidRPr="00A35245" w:rsidRDefault="00113FCC" w:rsidP="00832759">
      <w:pPr>
        <w:jc w:val="both"/>
        <w:rPr>
          <w:color w:val="000000" w:themeColor="text1"/>
        </w:rPr>
      </w:pPr>
      <w:proofErr w:type="gramStart"/>
      <w:r w:rsidRPr="00A35245">
        <w:rPr>
          <w:b/>
          <w:color w:val="000000" w:themeColor="text1"/>
        </w:rPr>
        <w:t>Denotasi</w:t>
      </w:r>
      <w:r w:rsidR="00F72109" w:rsidRPr="00A35245">
        <w:rPr>
          <w:b/>
          <w:color w:val="000000" w:themeColor="text1"/>
        </w:rPr>
        <w:t xml:space="preserve"> </w:t>
      </w:r>
      <w:r w:rsidR="00F72109" w:rsidRPr="00A35245">
        <w:rPr>
          <w:color w:val="000000" w:themeColor="text1"/>
        </w:rPr>
        <w:t>:</w:t>
      </w:r>
      <w:proofErr w:type="gramEnd"/>
      <w:r w:rsidR="00F72109" w:rsidRPr="00A35245">
        <w:rPr>
          <w:color w:val="000000" w:themeColor="text1"/>
        </w:rPr>
        <w:t xml:space="preserve"> Alif sedang memasang selembaran kertas didepannya.</w:t>
      </w:r>
    </w:p>
    <w:p w:rsidR="00F72109" w:rsidRPr="00A35245" w:rsidRDefault="00113FCC" w:rsidP="00F72109">
      <w:pPr>
        <w:jc w:val="both"/>
        <w:rPr>
          <w:color w:val="000000" w:themeColor="text1"/>
        </w:rPr>
      </w:pPr>
      <w:proofErr w:type="gramStart"/>
      <w:r w:rsidRPr="00A35245">
        <w:rPr>
          <w:b/>
          <w:color w:val="000000" w:themeColor="text1"/>
        </w:rPr>
        <w:t>Konotasi</w:t>
      </w:r>
      <w:r w:rsidR="00F72109" w:rsidRPr="00A35245">
        <w:rPr>
          <w:b/>
          <w:color w:val="000000" w:themeColor="text1"/>
        </w:rPr>
        <w:t xml:space="preserve"> </w:t>
      </w:r>
      <w:r w:rsidR="00F72109" w:rsidRPr="00A35245">
        <w:rPr>
          <w:color w:val="000000" w:themeColor="text1"/>
        </w:rPr>
        <w:t>:</w:t>
      </w:r>
      <w:proofErr w:type="gramEnd"/>
      <w:r w:rsidR="00F72109" w:rsidRPr="00A35245">
        <w:rPr>
          <w:color w:val="000000" w:themeColor="text1"/>
        </w:rPr>
        <w:t xml:space="preserve"> Alif memasang selembaran kertas berisi tuntunan melaksanaan sholat yang benar, Ia memajangnya karena sedang belajar mendirikan sholat untuk pertama kalinya.</w:t>
      </w:r>
    </w:p>
    <w:p w:rsidR="00412BA4" w:rsidRPr="00A35245" w:rsidRDefault="00F72109" w:rsidP="00832759">
      <w:pPr>
        <w:jc w:val="both"/>
        <w:rPr>
          <w:color w:val="000000" w:themeColor="text1"/>
        </w:rPr>
      </w:pPr>
      <w:proofErr w:type="gramStart"/>
      <w:r w:rsidRPr="00A35245">
        <w:rPr>
          <w:b/>
          <w:color w:val="000000" w:themeColor="text1"/>
        </w:rPr>
        <w:t xml:space="preserve">Mitos </w:t>
      </w:r>
      <w:r w:rsidRPr="00A35245">
        <w:rPr>
          <w:color w:val="000000" w:themeColor="text1"/>
        </w:rPr>
        <w:t>:</w:t>
      </w:r>
      <w:proofErr w:type="gramEnd"/>
      <w:r w:rsidRPr="00A35245">
        <w:rPr>
          <w:color w:val="000000" w:themeColor="text1"/>
        </w:rPr>
        <w:t xml:space="preserve"> Sholat merupakan tiang agama yang harus selalu di tunaikan oleh seorang hamba yang memeluk agama Islam, sholat merupakan kunci dari pintu syurga yang merupakan hadiah bagi orang yang ikhas melaksanakannya, selain itu sholat adalah amalan yang pertama kali dihisab sehingga merupakan kunci dari segala amalan diakhirat kelak, seorang muslim harus melaksanakan sholat sesuai dengan syariat agama Islam tanpa menambah atau mengurangi setiap syarat dan gerakannya sedikitpun.</w:t>
      </w:r>
    </w:p>
    <w:p w:rsidR="00412BA4" w:rsidRPr="00A35245" w:rsidRDefault="000A4A45" w:rsidP="00832759">
      <w:pPr>
        <w:jc w:val="both"/>
        <w:rPr>
          <w:color w:val="000000" w:themeColor="text1"/>
        </w:rPr>
      </w:pPr>
      <w:r w:rsidRPr="00A35245">
        <w:rPr>
          <w:b/>
          <w:noProof/>
          <w:color w:val="000000" w:themeColor="text1"/>
        </w:rPr>
        <w:drawing>
          <wp:anchor distT="0" distB="0" distL="114300" distR="114300" simplePos="0" relativeHeight="251682816" behindDoc="0" locked="0" layoutInCell="1" allowOverlap="1" wp14:anchorId="34F754E1" wp14:editId="0F800A1E">
            <wp:simplePos x="0" y="0"/>
            <wp:positionH relativeFrom="column">
              <wp:posOffset>484505</wp:posOffset>
            </wp:positionH>
            <wp:positionV relativeFrom="paragraph">
              <wp:posOffset>79375</wp:posOffset>
            </wp:positionV>
            <wp:extent cx="1439545" cy="1079500"/>
            <wp:effectExtent l="0" t="0" r="8255" b="6350"/>
            <wp:wrapTopAndBottom/>
            <wp:docPr id="53"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39545"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06FC" w:rsidRPr="00A35245" w:rsidRDefault="00AF06FC" w:rsidP="000A4A45">
      <w:pPr>
        <w:rPr>
          <w:color w:val="000000" w:themeColor="text1"/>
        </w:rPr>
      </w:pPr>
    </w:p>
    <w:p w:rsidR="00F72109" w:rsidRPr="00A35245" w:rsidRDefault="00F72109" w:rsidP="00F72109">
      <w:pPr>
        <w:jc w:val="center"/>
        <w:rPr>
          <w:color w:val="000000" w:themeColor="text1"/>
        </w:rPr>
      </w:pPr>
      <w:r w:rsidRPr="00A35245">
        <w:rPr>
          <w:color w:val="000000" w:themeColor="text1"/>
        </w:rPr>
        <w:lastRenderedPageBreak/>
        <w:t xml:space="preserve">Gambar </w:t>
      </w:r>
      <w:r w:rsidR="00EC70CE" w:rsidRPr="00A35245">
        <w:rPr>
          <w:color w:val="000000" w:themeColor="text1"/>
        </w:rPr>
        <w:t>6</w:t>
      </w:r>
    </w:p>
    <w:p w:rsidR="00F72109" w:rsidRPr="00A35245" w:rsidRDefault="00F72109" w:rsidP="00F72109">
      <w:pPr>
        <w:jc w:val="center"/>
        <w:rPr>
          <w:color w:val="000000" w:themeColor="text1"/>
        </w:rPr>
      </w:pPr>
      <w:r w:rsidRPr="00A35245">
        <w:rPr>
          <w:color w:val="000000" w:themeColor="text1"/>
        </w:rPr>
        <w:t xml:space="preserve">Syifa menegur bacaan Al-Quran </w:t>
      </w:r>
      <w:r w:rsidRPr="00A35245">
        <w:rPr>
          <w:color w:val="000000" w:themeColor="text1"/>
          <w:lang w:val="id-ID"/>
        </w:rPr>
        <w:t>kerabat</w:t>
      </w:r>
      <w:r w:rsidRPr="00A35245">
        <w:rPr>
          <w:color w:val="000000" w:themeColor="text1"/>
        </w:rPr>
        <w:t>nya</w:t>
      </w:r>
    </w:p>
    <w:p w:rsidR="00AF06FC" w:rsidRPr="00A35245" w:rsidRDefault="00AF06FC" w:rsidP="00F72109">
      <w:pPr>
        <w:jc w:val="center"/>
        <w:rPr>
          <w:color w:val="000000" w:themeColor="text1"/>
          <w:lang w:val="id-ID"/>
        </w:rPr>
      </w:pPr>
    </w:p>
    <w:p w:rsidR="00832759" w:rsidRPr="00A35245" w:rsidRDefault="00113FCC" w:rsidP="00F72109">
      <w:pPr>
        <w:jc w:val="both"/>
        <w:rPr>
          <w:color w:val="000000" w:themeColor="text1"/>
        </w:rPr>
      </w:pPr>
      <w:proofErr w:type="gramStart"/>
      <w:r w:rsidRPr="00A35245">
        <w:rPr>
          <w:b/>
          <w:color w:val="000000" w:themeColor="text1"/>
        </w:rPr>
        <w:t>Denotasi</w:t>
      </w:r>
      <w:r w:rsidR="00F72109" w:rsidRPr="00A35245">
        <w:rPr>
          <w:color w:val="000000" w:themeColor="text1"/>
        </w:rPr>
        <w:t xml:space="preserve"> :</w:t>
      </w:r>
      <w:proofErr w:type="gramEnd"/>
      <w:r w:rsidR="00F72109" w:rsidRPr="00A35245">
        <w:rPr>
          <w:color w:val="000000" w:themeColor="text1"/>
        </w:rPr>
        <w:t xml:space="preserve"> </w:t>
      </w:r>
      <w:r w:rsidR="00F72109" w:rsidRPr="00A35245">
        <w:t>Syifa menegur cara membaca Quran kerabatnya.</w:t>
      </w:r>
    </w:p>
    <w:p w:rsidR="00F72109" w:rsidRPr="00A35245" w:rsidRDefault="00113FCC" w:rsidP="00F72109">
      <w:pPr>
        <w:jc w:val="both"/>
        <w:rPr>
          <w:color w:val="000000" w:themeColor="text1"/>
        </w:rPr>
      </w:pPr>
      <w:proofErr w:type="gramStart"/>
      <w:r w:rsidRPr="00A35245">
        <w:rPr>
          <w:b/>
          <w:color w:val="000000" w:themeColor="text1"/>
        </w:rPr>
        <w:t>Konotasi</w:t>
      </w:r>
      <w:r w:rsidRPr="00A35245">
        <w:rPr>
          <w:color w:val="000000" w:themeColor="text1"/>
        </w:rPr>
        <w:t xml:space="preserve"> </w:t>
      </w:r>
      <w:r w:rsidR="00F72109" w:rsidRPr="00A35245">
        <w:rPr>
          <w:color w:val="000000" w:themeColor="text1"/>
        </w:rPr>
        <w:t>:</w:t>
      </w:r>
      <w:proofErr w:type="gramEnd"/>
      <w:r w:rsidR="00F72109" w:rsidRPr="00A35245">
        <w:rPr>
          <w:color w:val="000000" w:themeColor="text1"/>
        </w:rPr>
        <w:t xml:space="preserve"> </w:t>
      </w:r>
      <w:r w:rsidR="00F72109" w:rsidRPr="00A35245">
        <w:t>Pada sebuah pengajian Syifa menegur bacaan quran kerabatnya dan berupaya membenarkan bacaannya dengan menjelaskan hukum bacaan ayat yang dibacakannya agar ia berusaha membenarkannya dan lebih memperhatikannnya.</w:t>
      </w:r>
    </w:p>
    <w:p w:rsidR="00F72109" w:rsidRPr="00A35245" w:rsidRDefault="00F72109" w:rsidP="00F72109">
      <w:pPr>
        <w:jc w:val="both"/>
      </w:pPr>
      <w:proofErr w:type="gramStart"/>
      <w:r w:rsidRPr="00A35245">
        <w:rPr>
          <w:b/>
          <w:color w:val="000000" w:themeColor="text1"/>
        </w:rPr>
        <w:t xml:space="preserve">Mitos </w:t>
      </w:r>
      <w:r w:rsidRPr="00A35245">
        <w:rPr>
          <w:color w:val="000000" w:themeColor="text1"/>
        </w:rPr>
        <w:t>:</w:t>
      </w:r>
      <w:proofErr w:type="gramEnd"/>
      <w:r w:rsidRPr="00A35245">
        <w:rPr>
          <w:color w:val="000000" w:themeColor="text1"/>
        </w:rPr>
        <w:t xml:space="preserve"> </w:t>
      </w:r>
      <w:r w:rsidRPr="00A35245">
        <w:t>Membaca setiap ayat dalam Al-Quran penting untuk diperhatikan dan dipelajari karena ketika seseorang salah dalam membacanya, dan tidak sesuai dengan kaidah atau bacaan yang sebenarnya maka arti atau penafsira Ayat tersebut akan salah atau berbeda.</w:t>
      </w:r>
    </w:p>
    <w:p w:rsidR="00F72109" w:rsidRPr="00A35245" w:rsidRDefault="00F72109" w:rsidP="00AD21E1">
      <w:pPr>
        <w:jc w:val="both"/>
      </w:pPr>
      <w:r w:rsidRPr="00A35245">
        <w:rPr>
          <w:color w:val="000000" w:themeColor="text1"/>
        </w:rPr>
        <w:t xml:space="preserve"> </w:t>
      </w:r>
    </w:p>
    <w:p w:rsidR="00F72109" w:rsidRPr="00A35245" w:rsidRDefault="00F72109" w:rsidP="00583ED0">
      <w:pPr>
        <w:ind w:firstLine="720"/>
        <w:jc w:val="both"/>
      </w:pPr>
      <w:r w:rsidRPr="00A35245">
        <w:rPr>
          <w:noProof/>
          <w:color w:val="000000" w:themeColor="text1"/>
        </w:rPr>
        <w:drawing>
          <wp:inline distT="0" distB="0" distL="0" distR="0" wp14:anchorId="3E10D43A" wp14:editId="26AA78CF">
            <wp:extent cx="1440000" cy="1080000"/>
            <wp:effectExtent l="0" t="0" r="8255" b="6350"/>
            <wp:docPr id="54"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40000" cy="1080000"/>
                    </a:xfrm>
                    <a:prstGeom prst="rect">
                      <a:avLst/>
                    </a:prstGeom>
                    <a:noFill/>
                    <a:ln>
                      <a:noFill/>
                    </a:ln>
                  </pic:spPr>
                </pic:pic>
              </a:graphicData>
            </a:graphic>
          </wp:inline>
        </w:drawing>
      </w:r>
    </w:p>
    <w:p w:rsidR="00C42FEA" w:rsidRPr="00A35245" w:rsidRDefault="00C42FEA" w:rsidP="00F72109">
      <w:pPr>
        <w:jc w:val="center"/>
        <w:rPr>
          <w:color w:val="000000" w:themeColor="text1"/>
        </w:rPr>
      </w:pPr>
    </w:p>
    <w:p w:rsidR="00F72109" w:rsidRPr="00A35245" w:rsidRDefault="00EC70CE" w:rsidP="00F72109">
      <w:pPr>
        <w:jc w:val="center"/>
        <w:rPr>
          <w:color w:val="000000" w:themeColor="text1"/>
        </w:rPr>
      </w:pPr>
      <w:r w:rsidRPr="00A35245">
        <w:rPr>
          <w:color w:val="000000" w:themeColor="text1"/>
        </w:rPr>
        <w:t>Gambar 7</w:t>
      </w:r>
    </w:p>
    <w:p w:rsidR="00F72109" w:rsidRPr="00A35245" w:rsidRDefault="00F72109" w:rsidP="00F72109">
      <w:pPr>
        <w:jc w:val="center"/>
        <w:rPr>
          <w:color w:val="000000" w:themeColor="text1"/>
        </w:rPr>
      </w:pPr>
      <w:r w:rsidRPr="00A35245">
        <w:rPr>
          <w:color w:val="000000" w:themeColor="text1"/>
        </w:rPr>
        <w:t>Syifa menangis</w:t>
      </w:r>
    </w:p>
    <w:p w:rsidR="00C42FEA" w:rsidRPr="00A35245" w:rsidRDefault="00C42FEA" w:rsidP="00F72109">
      <w:pPr>
        <w:jc w:val="center"/>
        <w:rPr>
          <w:color w:val="000000" w:themeColor="text1"/>
          <w:lang w:val="id-ID"/>
        </w:rPr>
      </w:pPr>
    </w:p>
    <w:p w:rsidR="00F72109" w:rsidRPr="00A35245" w:rsidRDefault="00D64A71" w:rsidP="00D64A71">
      <w:pPr>
        <w:jc w:val="both"/>
        <w:rPr>
          <w:color w:val="000000" w:themeColor="text1"/>
        </w:rPr>
      </w:pPr>
      <w:proofErr w:type="gramStart"/>
      <w:r w:rsidRPr="00A35245">
        <w:rPr>
          <w:b/>
          <w:color w:val="000000" w:themeColor="text1"/>
        </w:rPr>
        <w:t xml:space="preserve">Denotasi </w:t>
      </w:r>
      <w:r w:rsidRPr="00A35245">
        <w:rPr>
          <w:color w:val="000000" w:themeColor="text1"/>
        </w:rPr>
        <w:t>:</w:t>
      </w:r>
      <w:proofErr w:type="gramEnd"/>
      <w:r w:rsidRPr="00A35245">
        <w:rPr>
          <w:color w:val="000000" w:themeColor="text1"/>
        </w:rPr>
        <w:t xml:space="preserve"> Syifa menangis tersedu-sedu dipojok kamarnya.</w:t>
      </w:r>
    </w:p>
    <w:p w:rsidR="00D64A71" w:rsidRPr="00A35245" w:rsidRDefault="00D64A71" w:rsidP="00D64A71">
      <w:pPr>
        <w:jc w:val="both"/>
        <w:rPr>
          <w:color w:val="000000" w:themeColor="text1"/>
        </w:rPr>
      </w:pPr>
      <w:proofErr w:type="gramStart"/>
      <w:r w:rsidRPr="00A35245">
        <w:rPr>
          <w:b/>
          <w:color w:val="000000" w:themeColor="text1"/>
        </w:rPr>
        <w:t>Konotasi</w:t>
      </w:r>
      <w:r w:rsidRPr="00A35245">
        <w:rPr>
          <w:color w:val="000000" w:themeColor="text1"/>
        </w:rPr>
        <w:t xml:space="preserve"> :</w:t>
      </w:r>
      <w:proofErr w:type="gramEnd"/>
      <w:r w:rsidRPr="00A35245">
        <w:rPr>
          <w:color w:val="000000" w:themeColor="text1"/>
        </w:rPr>
        <w:t xml:space="preserve"> Syifa menangis dengan penuh sesal karena telah melakukan kesalahan atau dosa besar yang telah berdampak buruk pada dirinya, pada akhirnya ia mengidap penyakit HIV karena pergaulan bebas yang pernah ia kerjakan.</w:t>
      </w:r>
    </w:p>
    <w:p w:rsidR="00D64A71" w:rsidRPr="00A35245" w:rsidRDefault="00D64A71" w:rsidP="00D64A71">
      <w:pPr>
        <w:jc w:val="both"/>
        <w:rPr>
          <w:color w:val="000000" w:themeColor="text1"/>
        </w:rPr>
      </w:pPr>
      <w:r w:rsidRPr="00A35245">
        <w:rPr>
          <w:b/>
          <w:color w:val="000000" w:themeColor="text1"/>
        </w:rPr>
        <w:t>Mitos</w:t>
      </w:r>
      <w:r w:rsidRPr="00A35245">
        <w:rPr>
          <w:color w:val="000000" w:themeColor="text1"/>
        </w:rPr>
        <w:t xml:space="preserve"> : Seseorang akan menyesali perbuatannya ketika ia mendapatkan dampak buruk dari apa yang telah dilakukannya, orang yang menangis penuh sesal akan berusaha memperbaiki dirinya dengan berhenti </w:t>
      </w:r>
      <w:r w:rsidRPr="00A35245">
        <w:rPr>
          <w:color w:val="000000" w:themeColor="text1"/>
        </w:rPr>
        <w:lastRenderedPageBreak/>
        <w:t>untuk melakukan atau tidak kembali pada jalan salah seperti yang pernah dilakukannya, penyesalan mendalam akan membuat orang lain lebih memperhatikan setiap tingkahlaku, dan berhati-hati dalam berperilaku, hal tersebut mencerminkan Akhlak terpuji kepada diri sendiri yaitu dengan berupaya memperbaiki pribadi sendiri.</w:t>
      </w:r>
    </w:p>
    <w:p w:rsidR="00D64A71" w:rsidRPr="00A35245" w:rsidRDefault="00D64A71" w:rsidP="00D64A71">
      <w:pPr>
        <w:jc w:val="both"/>
        <w:rPr>
          <w:color w:val="000000" w:themeColor="text1"/>
        </w:rPr>
      </w:pPr>
      <w:r w:rsidRPr="00A35245">
        <w:rPr>
          <w:noProof/>
          <w:color w:val="000000" w:themeColor="text1"/>
        </w:rPr>
        <w:drawing>
          <wp:anchor distT="0" distB="0" distL="114300" distR="114300" simplePos="0" relativeHeight="251672576" behindDoc="0" locked="0" layoutInCell="1" allowOverlap="1" wp14:anchorId="74E95877" wp14:editId="36F3C112">
            <wp:simplePos x="0" y="0"/>
            <wp:positionH relativeFrom="column">
              <wp:posOffset>570865</wp:posOffset>
            </wp:positionH>
            <wp:positionV relativeFrom="paragraph">
              <wp:posOffset>176530</wp:posOffset>
            </wp:positionV>
            <wp:extent cx="1439545" cy="1079500"/>
            <wp:effectExtent l="0" t="0" r="8255" b="6350"/>
            <wp:wrapTopAndBottom/>
            <wp:docPr id="45" name="Picture 45" descr="C:\Users\ASUS\Pictures\Screenshots\Screenshot (4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ASUS\Pictures\Screenshots\Screenshot (42).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39545"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2FEA" w:rsidRPr="00A35245" w:rsidRDefault="00C42FEA" w:rsidP="00D64A71">
      <w:pPr>
        <w:jc w:val="center"/>
        <w:rPr>
          <w:color w:val="000000" w:themeColor="text1"/>
        </w:rPr>
      </w:pPr>
    </w:p>
    <w:p w:rsidR="00D64A71" w:rsidRPr="00A35245" w:rsidRDefault="00EC70CE" w:rsidP="00D64A71">
      <w:pPr>
        <w:jc w:val="center"/>
        <w:rPr>
          <w:color w:val="000000" w:themeColor="text1"/>
        </w:rPr>
      </w:pPr>
      <w:r w:rsidRPr="00A35245">
        <w:rPr>
          <w:color w:val="000000" w:themeColor="text1"/>
        </w:rPr>
        <w:t>Gambar 8</w:t>
      </w:r>
    </w:p>
    <w:p w:rsidR="00D64A71" w:rsidRPr="00A35245" w:rsidRDefault="00D64A71" w:rsidP="00D64A71">
      <w:pPr>
        <w:pStyle w:val="ListParagraph"/>
        <w:ind w:left="0"/>
        <w:jc w:val="center"/>
        <w:rPr>
          <w:rFonts w:ascii="Times New Roman" w:hAnsi="Times New Roman"/>
          <w:color w:val="000000" w:themeColor="text1"/>
          <w:sz w:val="24"/>
          <w:szCs w:val="24"/>
          <w:lang w:val="en-ID"/>
        </w:rPr>
      </w:pPr>
      <w:r w:rsidRPr="00A35245">
        <w:rPr>
          <w:rFonts w:ascii="Times New Roman" w:hAnsi="Times New Roman"/>
          <w:color w:val="000000" w:themeColor="text1"/>
          <w:sz w:val="24"/>
          <w:szCs w:val="24"/>
        </w:rPr>
        <w:t>Alif merapikan meja Ariz</w:t>
      </w:r>
    </w:p>
    <w:p w:rsidR="00C42FEA" w:rsidRPr="00A35245" w:rsidRDefault="00C42FEA" w:rsidP="00D64A71">
      <w:pPr>
        <w:pStyle w:val="ListParagraph"/>
        <w:ind w:left="0"/>
        <w:jc w:val="center"/>
        <w:rPr>
          <w:rFonts w:ascii="Times New Roman" w:hAnsi="Times New Roman"/>
          <w:color w:val="000000" w:themeColor="text1"/>
          <w:sz w:val="24"/>
          <w:szCs w:val="24"/>
          <w:lang w:val="en-ID"/>
        </w:rPr>
      </w:pPr>
    </w:p>
    <w:p w:rsidR="00822203" w:rsidRPr="00A35245" w:rsidRDefault="00822203" w:rsidP="00D64A71">
      <w:pPr>
        <w:jc w:val="both"/>
        <w:rPr>
          <w:color w:val="000000" w:themeColor="text1"/>
        </w:rPr>
      </w:pPr>
      <w:proofErr w:type="gramStart"/>
      <w:r w:rsidRPr="00A35245">
        <w:rPr>
          <w:b/>
          <w:color w:val="000000" w:themeColor="text1"/>
        </w:rPr>
        <w:t xml:space="preserve">Denotasi </w:t>
      </w:r>
      <w:r w:rsidRPr="00A35245">
        <w:rPr>
          <w:color w:val="000000" w:themeColor="text1"/>
        </w:rPr>
        <w:t>:</w:t>
      </w:r>
      <w:proofErr w:type="gramEnd"/>
      <w:r w:rsidRPr="00A35245">
        <w:rPr>
          <w:color w:val="000000" w:themeColor="text1"/>
        </w:rPr>
        <w:t xml:space="preserve"> Alif merapikan Buku yang berserakan pada meja Ariz </w:t>
      </w:r>
    </w:p>
    <w:p w:rsidR="00822203" w:rsidRPr="00A35245" w:rsidRDefault="000A4A45" w:rsidP="00D64A71">
      <w:pPr>
        <w:jc w:val="both"/>
        <w:rPr>
          <w:color w:val="000000" w:themeColor="text1"/>
        </w:rPr>
      </w:pPr>
      <w:r w:rsidRPr="00A35245">
        <w:rPr>
          <w:noProof/>
          <w:color w:val="000000" w:themeColor="text1"/>
        </w:rPr>
        <w:drawing>
          <wp:anchor distT="0" distB="0" distL="114300" distR="114300" simplePos="0" relativeHeight="251673600" behindDoc="0" locked="0" layoutInCell="1" allowOverlap="1" wp14:anchorId="4042A256" wp14:editId="575A8C11">
            <wp:simplePos x="0" y="0"/>
            <wp:positionH relativeFrom="column">
              <wp:posOffset>3371215</wp:posOffset>
            </wp:positionH>
            <wp:positionV relativeFrom="paragraph">
              <wp:posOffset>1268095</wp:posOffset>
            </wp:positionV>
            <wp:extent cx="1439545" cy="1079500"/>
            <wp:effectExtent l="0" t="0" r="8255" b="6350"/>
            <wp:wrapTopAndBottom/>
            <wp:docPr id="57" name="Picture 57" descr="Description: C:\Users\ASUS\Pictures\Screenshots\Screenshot (3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descr="Description: C:\Users\ASUS\Pictures\Screenshots\Screenshot (33).png"/>
                    <pic:cNvPicPr>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39545" cy="10795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822203" w:rsidRPr="00A35245">
        <w:rPr>
          <w:b/>
          <w:color w:val="000000" w:themeColor="text1"/>
        </w:rPr>
        <w:t>Konotasi</w:t>
      </w:r>
      <w:r w:rsidR="00822203" w:rsidRPr="00A35245">
        <w:rPr>
          <w:color w:val="000000" w:themeColor="text1"/>
        </w:rPr>
        <w:t xml:space="preserve"> :</w:t>
      </w:r>
      <w:proofErr w:type="gramEnd"/>
      <w:r w:rsidR="00822203" w:rsidRPr="00A35245">
        <w:rPr>
          <w:color w:val="000000" w:themeColor="text1"/>
        </w:rPr>
        <w:t xml:space="preserve"> Ariz tertidur diatas meja setelah mengerjakan tugas kampusnya, banyak buku yang berserakan diatas mejanya, ia tertidur karena kelelahan akibat rutinitasnya yang padat, melihat hal tersebut Alif bergegas merapikan tumpukan buku Ariz agar istirahat sahabatnya lebih nyaman.</w:t>
      </w:r>
    </w:p>
    <w:p w:rsidR="00822203" w:rsidRPr="00A35245" w:rsidRDefault="00822203" w:rsidP="00D64A71">
      <w:pPr>
        <w:jc w:val="both"/>
        <w:rPr>
          <w:color w:val="000000" w:themeColor="text1"/>
        </w:rPr>
      </w:pPr>
      <w:proofErr w:type="gramStart"/>
      <w:r w:rsidRPr="00A35245">
        <w:rPr>
          <w:b/>
          <w:color w:val="000000" w:themeColor="text1"/>
        </w:rPr>
        <w:t>Mitos</w:t>
      </w:r>
      <w:r w:rsidRPr="00A35245">
        <w:rPr>
          <w:color w:val="000000" w:themeColor="text1"/>
        </w:rPr>
        <w:t xml:space="preserve"> :</w:t>
      </w:r>
      <w:proofErr w:type="gramEnd"/>
      <w:r w:rsidRPr="00A35245">
        <w:rPr>
          <w:color w:val="000000" w:themeColor="text1"/>
        </w:rPr>
        <w:t xml:space="preserve"> Salah satu bentuk Akhlak terpuji yang harus dimiliki seorang muslim adalah memperhatikan keadaan saudara semuslimnya yang membutuhkan bantuannya sekalipun orang tersebut tidak memintanya. Peka terhadap lingkungan sekitar, dengan peduli, atau berempati mencerminkan akhlak terpuji kepada sesama </w:t>
      </w:r>
      <w:proofErr w:type="gramStart"/>
      <w:r w:rsidRPr="00A35245">
        <w:rPr>
          <w:color w:val="000000" w:themeColor="text1"/>
        </w:rPr>
        <w:t>muslim</w:t>
      </w:r>
      <w:proofErr w:type="gramEnd"/>
      <w:r w:rsidRPr="00A35245">
        <w:rPr>
          <w:color w:val="000000" w:themeColor="text1"/>
        </w:rPr>
        <w:t>.</w:t>
      </w:r>
    </w:p>
    <w:p w:rsidR="00AD21E1" w:rsidRPr="00A35245" w:rsidRDefault="00AD21E1" w:rsidP="00D64A71">
      <w:pPr>
        <w:jc w:val="both"/>
        <w:rPr>
          <w:color w:val="000000" w:themeColor="text1"/>
        </w:rPr>
      </w:pPr>
    </w:p>
    <w:p w:rsidR="00D64A71" w:rsidRPr="00A35245" w:rsidRDefault="00822203" w:rsidP="00D01737">
      <w:pPr>
        <w:jc w:val="center"/>
        <w:rPr>
          <w:b/>
          <w:bCs/>
          <w:lang w:val="en-ID"/>
        </w:rPr>
      </w:pPr>
      <w:r w:rsidRPr="00A35245">
        <w:rPr>
          <w:noProof/>
          <w:color w:val="000000" w:themeColor="text1"/>
        </w:rPr>
        <w:lastRenderedPageBreak/>
        <w:drawing>
          <wp:inline distT="0" distB="0" distL="0" distR="0" wp14:anchorId="47BC4550" wp14:editId="1CBBDF70">
            <wp:extent cx="1440000" cy="1080000"/>
            <wp:effectExtent l="0" t="0" r="8255" b="6350"/>
            <wp:docPr id="44" name="Picture 44" descr="C:\Users\ASUS\Pictures\Screenshots\Screenshot (39).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ASUS\Pictures\Screenshots\Screenshot (39).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40000" cy="1080000"/>
                    </a:xfrm>
                    <a:prstGeom prst="rect">
                      <a:avLst/>
                    </a:prstGeom>
                    <a:noFill/>
                    <a:ln>
                      <a:noFill/>
                    </a:ln>
                  </pic:spPr>
                </pic:pic>
              </a:graphicData>
            </a:graphic>
          </wp:inline>
        </w:drawing>
      </w:r>
    </w:p>
    <w:p w:rsidR="00771203" w:rsidRPr="00A35245" w:rsidRDefault="00771203" w:rsidP="00822203">
      <w:pPr>
        <w:jc w:val="center"/>
        <w:rPr>
          <w:color w:val="000000" w:themeColor="text1"/>
        </w:rPr>
      </w:pPr>
    </w:p>
    <w:p w:rsidR="00822203" w:rsidRPr="00A35245" w:rsidRDefault="00EC70CE" w:rsidP="00822203">
      <w:pPr>
        <w:jc w:val="center"/>
        <w:rPr>
          <w:color w:val="000000" w:themeColor="text1"/>
        </w:rPr>
      </w:pPr>
      <w:r w:rsidRPr="00A35245">
        <w:rPr>
          <w:color w:val="000000" w:themeColor="text1"/>
        </w:rPr>
        <w:t>Gambar 9</w:t>
      </w:r>
    </w:p>
    <w:p w:rsidR="00822203" w:rsidRPr="00A35245" w:rsidRDefault="00822203" w:rsidP="00822203">
      <w:pPr>
        <w:jc w:val="center"/>
        <w:rPr>
          <w:color w:val="000000" w:themeColor="text1"/>
        </w:rPr>
      </w:pPr>
      <w:r w:rsidRPr="00A35245">
        <w:rPr>
          <w:color w:val="000000" w:themeColor="text1"/>
        </w:rPr>
        <w:t>Ariz merampas rokok Alif</w:t>
      </w:r>
    </w:p>
    <w:p w:rsidR="00771203" w:rsidRPr="00A35245" w:rsidRDefault="00771203" w:rsidP="00822203">
      <w:pPr>
        <w:jc w:val="center"/>
        <w:rPr>
          <w:color w:val="000000" w:themeColor="text1"/>
        </w:rPr>
      </w:pPr>
    </w:p>
    <w:p w:rsidR="00822203" w:rsidRPr="00A35245" w:rsidRDefault="00822203" w:rsidP="00822203">
      <w:pPr>
        <w:jc w:val="both"/>
        <w:rPr>
          <w:color w:val="000000" w:themeColor="text1"/>
        </w:rPr>
      </w:pPr>
      <w:proofErr w:type="gramStart"/>
      <w:r w:rsidRPr="00A35245">
        <w:rPr>
          <w:b/>
          <w:bCs/>
          <w:lang w:val="en-ID"/>
        </w:rPr>
        <w:t xml:space="preserve">Denotasi </w:t>
      </w:r>
      <w:r w:rsidRPr="00A35245">
        <w:rPr>
          <w:bCs/>
          <w:lang w:val="en-ID"/>
        </w:rPr>
        <w:t>:</w:t>
      </w:r>
      <w:proofErr w:type="gramEnd"/>
      <w:r w:rsidRPr="00A35245">
        <w:rPr>
          <w:bCs/>
          <w:lang w:val="en-ID"/>
        </w:rPr>
        <w:t xml:space="preserve"> </w:t>
      </w:r>
      <w:r w:rsidRPr="00A35245">
        <w:rPr>
          <w:color w:val="000000" w:themeColor="text1"/>
        </w:rPr>
        <w:t>Ariz merampas rokok Alif yang diambil dari saku jaketnya.</w:t>
      </w:r>
    </w:p>
    <w:p w:rsidR="00822203" w:rsidRPr="00A35245" w:rsidRDefault="00822203" w:rsidP="00822203">
      <w:pPr>
        <w:jc w:val="both"/>
        <w:rPr>
          <w:color w:val="000000" w:themeColor="text1"/>
        </w:rPr>
      </w:pPr>
      <w:proofErr w:type="gramStart"/>
      <w:r w:rsidRPr="00A35245">
        <w:rPr>
          <w:b/>
          <w:color w:val="000000" w:themeColor="text1"/>
        </w:rPr>
        <w:t>Konotasi</w:t>
      </w:r>
      <w:r w:rsidRPr="00A35245">
        <w:rPr>
          <w:color w:val="000000" w:themeColor="text1"/>
        </w:rPr>
        <w:t xml:space="preserve"> :</w:t>
      </w:r>
      <w:proofErr w:type="gramEnd"/>
      <w:r w:rsidRPr="00A35245">
        <w:rPr>
          <w:color w:val="000000" w:themeColor="text1"/>
        </w:rPr>
        <w:t xml:space="preserve"> Ariz menghentikan kerabatnya Alif yang hendak merokok pada sebuah taman dikampus, Ariz merampas rokok tersebut dan kemudian memberi sebuah nasihat kepada Alif akan bahaya dari rokok yang dapat membahayakan lingkungan.</w:t>
      </w:r>
    </w:p>
    <w:p w:rsidR="00822203" w:rsidRPr="00A35245" w:rsidRDefault="00822203" w:rsidP="00822203">
      <w:pPr>
        <w:jc w:val="both"/>
        <w:rPr>
          <w:color w:val="000000" w:themeColor="text1"/>
        </w:rPr>
      </w:pPr>
      <w:proofErr w:type="gramStart"/>
      <w:r w:rsidRPr="00A35245">
        <w:rPr>
          <w:b/>
          <w:color w:val="000000" w:themeColor="text1"/>
        </w:rPr>
        <w:t>Mitos</w:t>
      </w:r>
      <w:r w:rsidRPr="00A35245">
        <w:rPr>
          <w:color w:val="000000" w:themeColor="text1"/>
        </w:rPr>
        <w:t xml:space="preserve"> :</w:t>
      </w:r>
      <w:proofErr w:type="gramEnd"/>
      <w:r w:rsidRPr="00A35245">
        <w:rPr>
          <w:color w:val="000000" w:themeColor="text1"/>
        </w:rPr>
        <w:t xml:space="preserve"> Merokok bukan hanya berbahaya bagi mereka yang kecanduan, akan tetapi orang-orang disekitar perokok akan lebih merasakan dampak buruk dari asap rokok, selain manusia makhluk ciptaan Allah lainnya seperti lingkungan seperti tumbuhan dan hewan juga akan medapatkan dampak dari rokok.</w:t>
      </w:r>
    </w:p>
    <w:p w:rsidR="00822203" w:rsidRPr="00A35245" w:rsidRDefault="00822203" w:rsidP="00822203">
      <w:pPr>
        <w:jc w:val="both"/>
        <w:rPr>
          <w:color w:val="000000" w:themeColor="text1"/>
        </w:rPr>
      </w:pPr>
    </w:p>
    <w:p w:rsidR="00771203" w:rsidRPr="00A35245" w:rsidRDefault="00771203" w:rsidP="00822203">
      <w:pPr>
        <w:jc w:val="center"/>
        <w:rPr>
          <w:color w:val="000000" w:themeColor="text1"/>
        </w:rPr>
      </w:pPr>
    </w:p>
    <w:p w:rsidR="00822203" w:rsidRPr="00A35245" w:rsidRDefault="00822203" w:rsidP="00822203">
      <w:pPr>
        <w:jc w:val="center"/>
        <w:rPr>
          <w:color w:val="000000" w:themeColor="text1"/>
        </w:rPr>
      </w:pPr>
      <w:r w:rsidRPr="00A35245">
        <w:rPr>
          <w:color w:val="000000" w:themeColor="text1"/>
        </w:rPr>
        <w:t>Gamba</w:t>
      </w:r>
      <w:r w:rsidR="00EC70CE" w:rsidRPr="00A35245">
        <w:rPr>
          <w:color w:val="000000" w:themeColor="text1"/>
        </w:rPr>
        <w:t>r 10</w:t>
      </w:r>
    </w:p>
    <w:p w:rsidR="00822203" w:rsidRPr="00A35245" w:rsidRDefault="00822203" w:rsidP="00822203">
      <w:pPr>
        <w:pStyle w:val="ListParagraph"/>
        <w:ind w:left="0"/>
        <w:jc w:val="center"/>
        <w:rPr>
          <w:rFonts w:ascii="Times New Roman" w:hAnsi="Times New Roman"/>
          <w:color w:val="000000" w:themeColor="text1"/>
          <w:sz w:val="24"/>
          <w:szCs w:val="24"/>
          <w:lang w:val="en-ID"/>
        </w:rPr>
      </w:pPr>
      <w:r w:rsidRPr="00A35245">
        <w:rPr>
          <w:rFonts w:ascii="Times New Roman" w:hAnsi="Times New Roman"/>
          <w:color w:val="000000" w:themeColor="text1"/>
          <w:sz w:val="24"/>
          <w:szCs w:val="24"/>
        </w:rPr>
        <w:t>Aliyah Berdoa</w:t>
      </w:r>
    </w:p>
    <w:p w:rsidR="00771203" w:rsidRPr="00A35245" w:rsidRDefault="00771203" w:rsidP="00822203">
      <w:pPr>
        <w:pStyle w:val="ListParagraph"/>
        <w:ind w:left="0"/>
        <w:jc w:val="center"/>
        <w:rPr>
          <w:rFonts w:ascii="Times New Roman" w:hAnsi="Times New Roman"/>
          <w:color w:val="000000" w:themeColor="text1"/>
          <w:sz w:val="24"/>
          <w:szCs w:val="24"/>
          <w:lang w:val="en-ID"/>
        </w:rPr>
      </w:pPr>
    </w:p>
    <w:p w:rsidR="00822203" w:rsidRPr="00A35245" w:rsidRDefault="00822203" w:rsidP="00822203">
      <w:pPr>
        <w:jc w:val="both"/>
        <w:rPr>
          <w:bCs/>
          <w:lang w:val="en-ID"/>
        </w:rPr>
      </w:pPr>
      <w:proofErr w:type="gramStart"/>
      <w:r w:rsidRPr="00A35245">
        <w:rPr>
          <w:b/>
          <w:bCs/>
          <w:lang w:val="en-ID"/>
        </w:rPr>
        <w:t>Denotasi</w:t>
      </w:r>
      <w:r w:rsidRPr="00A35245">
        <w:rPr>
          <w:bCs/>
          <w:lang w:val="en-ID"/>
        </w:rPr>
        <w:t xml:space="preserve"> :</w:t>
      </w:r>
      <w:proofErr w:type="gramEnd"/>
      <w:r w:rsidRPr="00A35245">
        <w:rPr>
          <w:bCs/>
          <w:lang w:val="en-ID"/>
        </w:rPr>
        <w:t xml:space="preserve"> </w:t>
      </w:r>
      <w:r w:rsidRPr="00A35245">
        <w:rPr>
          <w:color w:val="000000" w:themeColor="text1"/>
        </w:rPr>
        <w:t>Aliah berdoa kepadaNya setelah melaksanakan sholatnya.</w:t>
      </w:r>
    </w:p>
    <w:p w:rsidR="00822203" w:rsidRPr="00A35245" w:rsidRDefault="00822203" w:rsidP="00822203">
      <w:pPr>
        <w:jc w:val="both"/>
        <w:rPr>
          <w:bCs/>
          <w:lang w:val="en-ID"/>
        </w:rPr>
      </w:pPr>
      <w:proofErr w:type="gramStart"/>
      <w:r w:rsidRPr="00A35245">
        <w:rPr>
          <w:b/>
          <w:bCs/>
          <w:lang w:val="en-ID"/>
        </w:rPr>
        <w:t>Konotasi</w:t>
      </w:r>
      <w:r w:rsidRPr="00A35245">
        <w:rPr>
          <w:bCs/>
          <w:lang w:val="en-ID"/>
        </w:rPr>
        <w:t xml:space="preserve"> :</w:t>
      </w:r>
      <w:proofErr w:type="gramEnd"/>
      <w:r w:rsidRPr="00A35245">
        <w:rPr>
          <w:bCs/>
          <w:lang w:val="en-ID"/>
        </w:rPr>
        <w:t xml:space="preserve"> </w:t>
      </w:r>
      <w:r w:rsidRPr="00A35245">
        <w:rPr>
          <w:color w:val="000000" w:themeColor="text1"/>
        </w:rPr>
        <w:t>Aliah berdoa dan memohon ampunan kepada Allah karena tersadar bahwa matanya telah memandang apa yang tidak seharusnya dipandangnya.</w:t>
      </w:r>
    </w:p>
    <w:p w:rsidR="00822203" w:rsidRPr="00A35245" w:rsidRDefault="00822203" w:rsidP="00822203">
      <w:pPr>
        <w:jc w:val="both"/>
        <w:rPr>
          <w:color w:val="000000" w:themeColor="text1"/>
        </w:rPr>
      </w:pPr>
      <w:r w:rsidRPr="00A35245">
        <w:rPr>
          <w:b/>
          <w:bCs/>
          <w:lang w:val="en-ID"/>
        </w:rPr>
        <w:lastRenderedPageBreak/>
        <w:t>Mitos</w:t>
      </w:r>
      <w:r w:rsidRPr="00A35245">
        <w:rPr>
          <w:bCs/>
          <w:lang w:val="en-ID"/>
        </w:rPr>
        <w:t xml:space="preserve"> : </w:t>
      </w:r>
      <w:r w:rsidRPr="00A35245">
        <w:rPr>
          <w:color w:val="000000" w:themeColor="text1"/>
        </w:rPr>
        <w:t>Orang yang memiliki Akhlak atau perilaku terpuji kepada RabNya akan selalu merasa bahwa Allah senantiasa melihat setiap perbuatan yang dilakukannya, mereka yang keliru atau terlupa pasti akan berusaha memperbaiki hubunganNya kepada Allah dengan memohon ampunan dan berkomitmen untuk tidak melakukan kesalahan yang sama dengan berupaya bertaqwa menjalankan segala perintah dan menjauhi larangaNya.</w:t>
      </w:r>
    </w:p>
    <w:p w:rsidR="00856080" w:rsidRPr="00A35245" w:rsidRDefault="00856080" w:rsidP="00856080">
      <w:pPr>
        <w:jc w:val="both"/>
        <w:rPr>
          <w:b/>
          <w:bCs/>
          <w:iCs/>
          <w:lang w:val="fr-FR"/>
        </w:rPr>
      </w:pPr>
    </w:p>
    <w:p w:rsidR="00856080" w:rsidRPr="00A35245" w:rsidRDefault="00856080" w:rsidP="00856080">
      <w:pPr>
        <w:jc w:val="both"/>
        <w:rPr>
          <w:b/>
          <w:bCs/>
          <w:iCs/>
          <w:lang w:val="id-ID"/>
        </w:rPr>
      </w:pPr>
      <w:r w:rsidRPr="00A35245">
        <w:rPr>
          <w:b/>
          <w:bCs/>
          <w:iCs/>
          <w:lang w:val="fr-FR"/>
        </w:rPr>
        <w:t>PENUTUP/</w:t>
      </w:r>
      <w:r w:rsidRPr="00A35245">
        <w:rPr>
          <w:b/>
          <w:bCs/>
          <w:iCs/>
          <w:lang w:val="id-ID"/>
        </w:rPr>
        <w:t>SIMPULAN</w:t>
      </w:r>
    </w:p>
    <w:p w:rsidR="00856080" w:rsidRPr="00A35245" w:rsidRDefault="00856080" w:rsidP="00FB5AF9">
      <w:pPr>
        <w:spacing w:line="240" w:lineRule="exact"/>
        <w:ind w:firstLine="720"/>
        <w:jc w:val="both"/>
        <w:rPr>
          <w:color w:val="000000" w:themeColor="text1"/>
        </w:rPr>
      </w:pPr>
      <w:r w:rsidRPr="00A35245">
        <w:rPr>
          <w:color w:val="000000" w:themeColor="text1"/>
        </w:rPr>
        <w:t>Analisis semiotika Pesan Dakwah dalam film titisan suci terdiri dari aspek Aqidah yang menggambarkan benuk berserah diri dan memohon ampunan hanya kepada Allah</w:t>
      </w:r>
      <w:r w:rsidRPr="00A35245">
        <w:rPr>
          <w:color w:val="000000" w:themeColor="text1"/>
          <w:lang w:val="id-ID"/>
        </w:rPr>
        <w:t xml:space="preserve"> SWT. dari a</w:t>
      </w:r>
      <w:r w:rsidRPr="00A35245">
        <w:rPr>
          <w:color w:val="000000" w:themeColor="text1"/>
        </w:rPr>
        <w:t>spek Syariah menggambarkan ibadah berupa</w:t>
      </w:r>
      <w:r w:rsidRPr="00A35245">
        <w:rPr>
          <w:color w:val="000000" w:themeColor="text1"/>
          <w:lang w:val="en-ID"/>
        </w:rPr>
        <w:t xml:space="preserve"> mendirikan </w:t>
      </w:r>
      <w:r w:rsidRPr="00A35245">
        <w:rPr>
          <w:color w:val="000000" w:themeColor="text1"/>
          <w:lang w:val="id-ID"/>
        </w:rPr>
        <w:t xml:space="preserve">Sholat </w:t>
      </w:r>
      <w:r w:rsidRPr="00A35245">
        <w:rPr>
          <w:color w:val="000000" w:themeColor="text1"/>
          <w:lang w:val="en-ID"/>
        </w:rPr>
        <w:t>dan</w:t>
      </w:r>
      <w:r w:rsidRPr="00A35245">
        <w:rPr>
          <w:color w:val="000000" w:themeColor="text1"/>
          <w:lang w:val="id-ID"/>
        </w:rPr>
        <w:t xml:space="preserve"> membaca ayat suci Al-Quran</w:t>
      </w:r>
      <w:r w:rsidRPr="00A35245">
        <w:rPr>
          <w:color w:val="000000" w:themeColor="text1"/>
          <w:lang w:val="en-ID"/>
        </w:rPr>
        <w:t xml:space="preserve"> yang</w:t>
      </w:r>
      <w:r w:rsidRPr="00A35245">
        <w:rPr>
          <w:color w:val="000000" w:themeColor="text1"/>
          <w:lang w:val="id-ID"/>
        </w:rPr>
        <w:t xml:space="preserve"> harus </w:t>
      </w:r>
      <w:r w:rsidRPr="00A35245">
        <w:rPr>
          <w:color w:val="000000" w:themeColor="text1"/>
        </w:rPr>
        <w:t xml:space="preserve">sesuai dengan syariat </w:t>
      </w:r>
      <w:r w:rsidRPr="00A35245">
        <w:rPr>
          <w:color w:val="000000" w:themeColor="text1"/>
          <w:lang w:val="id-ID"/>
        </w:rPr>
        <w:t>I</w:t>
      </w:r>
      <w:r w:rsidRPr="00A35245">
        <w:rPr>
          <w:color w:val="000000" w:themeColor="text1"/>
        </w:rPr>
        <w:t>slam</w:t>
      </w:r>
      <w:r w:rsidRPr="00A35245">
        <w:rPr>
          <w:color w:val="000000" w:themeColor="text1"/>
          <w:lang w:val="id-ID"/>
        </w:rPr>
        <w:t xml:space="preserve">, sedangkan </w:t>
      </w:r>
      <w:r w:rsidRPr="00A35245">
        <w:rPr>
          <w:color w:val="000000" w:themeColor="text1"/>
        </w:rPr>
        <w:t>dari aspek Akhlaq menggambarkan</w:t>
      </w:r>
      <w:r w:rsidRPr="00A35245">
        <w:rPr>
          <w:color w:val="000000" w:themeColor="text1"/>
          <w:lang w:val="id-ID"/>
        </w:rPr>
        <w:t xml:space="preserve"> Aklak</w:t>
      </w:r>
      <w:r w:rsidRPr="00A35245">
        <w:rPr>
          <w:color w:val="000000" w:themeColor="text1"/>
          <w:lang w:val="en-ID"/>
        </w:rPr>
        <w:t xml:space="preserve"> pada</w:t>
      </w:r>
      <w:r w:rsidRPr="00A35245">
        <w:rPr>
          <w:color w:val="000000" w:themeColor="text1"/>
          <w:lang w:val="id-ID"/>
        </w:rPr>
        <w:t xml:space="preserve"> diri sendiri, </w:t>
      </w:r>
      <w:r w:rsidRPr="00A35245">
        <w:rPr>
          <w:color w:val="000000" w:themeColor="text1"/>
        </w:rPr>
        <w:t>sesama manusia</w:t>
      </w:r>
      <w:r w:rsidRPr="00A35245">
        <w:rPr>
          <w:color w:val="000000" w:themeColor="text1"/>
          <w:lang w:val="id-ID"/>
        </w:rPr>
        <w:t xml:space="preserve">, </w:t>
      </w:r>
      <w:r w:rsidRPr="00A35245">
        <w:rPr>
          <w:color w:val="000000" w:themeColor="text1"/>
          <w:lang w:val="en-ID"/>
        </w:rPr>
        <w:t>kepada Makhluk</w:t>
      </w:r>
      <w:r w:rsidRPr="00A35245">
        <w:rPr>
          <w:color w:val="000000" w:themeColor="text1"/>
          <w:lang w:val="id-ID"/>
        </w:rPr>
        <w:t>Nya</w:t>
      </w:r>
      <w:r w:rsidRPr="00A35245">
        <w:rPr>
          <w:color w:val="000000" w:themeColor="text1"/>
        </w:rPr>
        <w:t xml:space="preserve"> serta k</w:t>
      </w:r>
      <w:r w:rsidRPr="00A35245">
        <w:rPr>
          <w:color w:val="000000" w:themeColor="text1"/>
          <w:lang w:val="id-ID"/>
        </w:rPr>
        <w:t xml:space="preserve">epada </w:t>
      </w:r>
      <w:r w:rsidRPr="00A35245">
        <w:rPr>
          <w:color w:val="000000" w:themeColor="text1"/>
        </w:rPr>
        <w:t>Allah SWT.</w:t>
      </w:r>
    </w:p>
    <w:p w:rsidR="00856080" w:rsidRPr="00A35245" w:rsidRDefault="00856080" w:rsidP="00FB5AF9">
      <w:pPr>
        <w:spacing w:line="240" w:lineRule="exact"/>
        <w:ind w:firstLine="720"/>
        <w:jc w:val="both"/>
        <w:rPr>
          <w:bCs/>
          <w:iCs/>
          <w:color w:val="000000" w:themeColor="text1"/>
        </w:rPr>
      </w:pPr>
      <w:r w:rsidRPr="00A35245">
        <w:rPr>
          <w:bCs/>
          <w:iCs/>
          <w:color w:val="000000" w:themeColor="text1"/>
        </w:rPr>
        <w:t xml:space="preserve">Film merupakan salah satu media </w:t>
      </w:r>
      <w:proofErr w:type="gramStart"/>
      <w:r w:rsidRPr="00A35245">
        <w:rPr>
          <w:bCs/>
          <w:iCs/>
          <w:color w:val="000000" w:themeColor="text1"/>
        </w:rPr>
        <w:t>massa</w:t>
      </w:r>
      <w:proofErr w:type="gramEnd"/>
      <w:r w:rsidRPr="00A35245">
        <w:rPr>
          <w:bCs/>
          <w:iCs/>
          <w:color w:val="000000" w:themeColor="text1"/>
        </w:rPr>
        <w:t xml:space="preserve"> yang berfungsi sebagai media penyampai pesan yang Unik dan menarik, karena dapat memberi pengaruh secara langsung bagi penonton akan kandungan positif yang ditampilkannya. Penonton dapat menyerap </w:t>
      </w:r>
      <w:r w:rsidRPr="00A35245">
        <w:rPr>
          <w:bCs/>
          <w:iCs/>
          <w:color w:val="000000" w:themeColor="text1"/>
          <w:lang w:val="en-ID"/>
        </w:rPr>
        <w:t>se</w:t>
      </w:r>
      <w:r w:rsidRPr="00A35245">
        <w:rPr>
          <w:bCs/>
          <w:iCs/>
          <w:color w:val="000000" w:themeColor="text1"/>
        </w:rPr>
        <w:t xml:space="preserve">tiap pesan </w:t>
      </w:r>
      <w:r w:rsidRPr="00A35245">
        <w:rPr>
          <w:bCs/>
          <w:iCs/>
          <w:color w:val="000000" w:themeColor="text1"/>
          <w:lang w:val="en-ID"/>
        </w:rPr>
        <w:t>serta</w:t>
      </w:r>
      <w:r w:rsidRPr="00A35245">
        <w:rPr>
          <w:bCs/>
          <w:iCs/>
          <w:color w:val="000000" w:themeColor="text1"/>
        </w:rPr>
        <w:t xml:space="preserve"> memaknai </w:t>
      </w:r>
      <w:proofErr w:type="gramStart"/>
      <w:r w:rsidRPr="00A35245">
        <w:rPr>
          <w:bCs/>
          <w:i/>
          <w:iCs/>
          <w:color w:val="000000" w:themeColor="text1"/>
        </w:rPr>
        <w:t xml:space="preserve">Scene </w:t>
      </w:r>
      <w:r w:rsidRPr="00A35245">
        <w:rPr>
          <w:bCs/>
          <w:iCs/>
          <w:color w:val="000000" w:themeColor="text1"/>
        </w:rPr>
        <w:t xml:space="preserve"> atau</w:t>
      </w:r>
      <w:proofErr w:type="gramEnd"/>
      <w:r w:rsidRPr="00A35245">
        <w:rPr>
          <w:bCs/>
          <w:iCs/>
          <w:color w:val="000000" w:themeColor="text1"/>
        </w:rPr>
        <w:t xml:space="preserve"> adegan yang disampaikan dalam sebuah film.</w:t>
      </w:r>
      <w:r w:rsidRPr="00A35245">
        <w:rPr>
          <w:bCs/>
          <w:iCs/>
          <w:color w:val="000000" w:themeColor="text1"/>
          <w:lang w:val="en-ID"/>
        </w:rPr>
        <w:t xml:space="preserve"> </w:t>
      </w:r>
      <w:r w:rsidRPr="00A35245">
        <w:rPr>
          <w:bCs/>
          <w:iCs/>
          <w:color w:val="000000" w:themeColor="text1"/>
        </w:rPr>
        <w:t xml:space="preserve">Film Titisan Suci pada </w:t>
      </w:r>
      <w:r w:rsidRPr="00A35245">
        <w:rPr>
          <w:bCs/>
          <w:i/>
          <w:iCs/>
          <w:color w:val="000000" w:themeColor="text1"/>
        </w:rPr>
        <w:t>Channel youtube</w:t>
      </w:r>
      <w:r w:rsidRPr="00A35245">
        <w:rPr>
          <w:bCs/>
          <w:iCs/>
          <w:color w:val="000000" w:themeColor="text1"/>
        </w:rPr>
        <w:t xml:space="preserve"> </w:t>
      </w:r>
      <w:r w:rsidRPr="00A35245">
        <w:rPr>
          <w:bCs/>
          <w:iCs/>
          <w:color w:val="000000" w:themeColor="text1"/>
          <w:lang w:val="en-ID"/>
        </w:rPr>
        <w:t>T</w:t>
      </w:r>
      <w:r w:rsidRPr="00A35245">
        <w:rPr>
          <w:bCs/>
          <w:iCs/>
          <w:color w:val="000000" w:themeColor="text1"/>
        </w:rPr>
        <w:t xml:space="preserve">arbiah </w:t>
      </w:r>
      <w:r w:rsidRPr="00A35245">
        <w:rPr>
          <w:bCs/>
          <w:iCs/>
          <w:color w:val="000000" w:themeColor="text1"/>
          <w:lang w:val="en-ID"/>
        </w:rPr>
        <w:t>S</w:t>
      </w:r>
      <w:r w:rsidRPr="00A35245">
        <w:rPr>
          <w:bCs/>
          <w:iCs/>
          <w:color w:val="000000" w:themeColor="text1"/>
        </w:rPr>
        <w:t xml:space="preserve">entap direkomendasikan oleh peneliti </w:t>
      </w:r>
      <w:r w:rsidRPr="00A35245">
        <w:rPr>
          <w:bCs/>
          <w:iCs/>
          <w:color w:val="000000" w:themeColor="text1"/>
          <w:lang w:val="en-ID"/>
        </w:rPr>
        <w:t>kepada</w:t>
      </w:r>
      <w:r w:rsidRPr="00A35245">
        <w:rPr>
          <w:bCs/>
          <w:iCs/>
          <w:color w:val="000000" w:themeColor="text1"/>
        </w:rPr>
        <w:t xml:space="preserve"> penikmat film, karena </w:t>
      </w:r>
      <w:r w:rsidRPr="00A35245">
        <w:rPr>
          <w:bCs/>
          <w:iCs/>
          <w:color w:val="000000" w:themeColor="text1"/>
          <w:lang w:val="en-ID"/>
        </w:rPr>
        <w:t>terdapat</w:t>
      </w:r>
      <w:r w:rsidRPr="00A35245">
        <w:rPr>
          <w:bCs/>
          <w:iCs/>
          <w:color w:val="000000" w:themeColor="text1"/>
        </w:rPr>
        <w:t xml:space="preserve"> </w:t>
      </w:r>
      <w:r w:rsidRPr="00A35245">
        <w:rPr>
          <w:bCs/>
          <w:iCs/>
          <w:color w:val="000000" w:themeColor="text1"/>
          <w:lang w:val="en-ID"/>
        </w:rPr>
        <w:t>kemasan dan</w:t>
      </w:r>
      <w:r w:rsidRPr="00A35245">
        <w:rPr>
          <w:bCs/>
          <w:iCs/>
          <w:color w:val="000000" w:themeColor="text1"/>
        </w:rPr>
        <w:t xml:space="preserve">kandungan pesan </w:t>
      </w:r>
      <w:r w:rsidRPr="00A35245">
        <w:rPr>
          <w:bCs/>
          <w:iCs/>
          <w:color w:val="000000" w:themeColor="text1"/>
          <w:lang w:val="en-ID"/>
        </w:rPr>
        <w:t>D</w:t>
      </w:r>
      <w:r w:rsidRPr="00A35245">
        <w:rPr>
          <w:bCs/>
          <w:iCs/>
          <w:color w:val="000000" w:themeColor="text1"/>
        </w:rPr>
        <w:t xml:space="preserve">akwah yang menarik </w:t>
      </w:r>
      <w:r w:rsidRPr="00A35245">
        <w:rPr>
          <w:bCs/>
          <w:iCs/>
          <w:color w:val="000000" w:themeColor="text1"/>
          <w:lang w:val="en-ID"/>
        </w:rPr>
        <w:t>terutama</w:t>
      </w:r>
      <w:r w:rsidRPr="00A35245">
        <w:rPr>
          <w:bCs/>
          <w:iCs/>
          <w:color w:val="000000" w:themeColor="text1"/>
        </w:rPr>
        <w:t xml:space="preserve"> </w:t>
      </w:r>
      <w:r w:rsidRPr="00A35245">
        <w:rPr>
          <w:bCs/>
          <w:iCs/>
          <w:color w:val="000000" w:themeColor="text1"/>
          <w:lang w:val="en-ID"/>
        </w:rPr>
        <w:t>gambaran dari</w:t>
      </w:r>
      <w:r w:rsidRPr="00A35245">
        <w:rPr>
          <w:bCs/>
          <w:iCs/>
          <w:color w:val="000000" w:themeColor="text1"/>
        </w:rPr>
        <w:t xml:space="preserve"> bentu</w:t>
      </w:r>
      <w:r w:rsidRPr="00A35245">
        <w:rPr>
          <w:bCs/>
          <w:iCs/>
          <w:color w:val="000000" w:themeColor="text1"/>
          <w:lang w:val="en-ID"/>
        </w:rPr>
        <w:t>k</w:t>
      </w:r>
      <w:r w:rsidRPr="00A35245">
        <w:rPr>
          <w:bCs/>
          <w:iCs/>
          <w:color w:val="000000" w:themeColor="text1"/>
        </w:rPr>
        <w:t xml:space="preserve">-bentuk </w:t>
      </w:r>
      <w:r w:rsidR="008E6D5E" w:rsidRPr="00A35245">
        <w:rPr>
          <w:bCs/>
          <w:iCs/>
          <w:color w:val="000000" w:themeColor="text1"/>
          <w:lang w:val="en-ID"/>
        </w:rPr>
        <w:t>pesan</w:t>
      </w:r>
      <w:r w:rsidR="008E6D5E" w:rsidRPr="00A35245">
        <w:rPr>
          <w:bCs/>
          <w:iCs/>
          <w:color w:val="000000" w:themeColor="text1"/>
        </w:rPr>
        <w:t xml:space="preserve"> </w:t>
      </w:r>
      <w:r w:rsidRPr="00A35245">
        <w:rPr>
          <w:bCs/>
          <w:iCs/>
          <w:color w:val="000000" w:themeColor="text1"/>
        </w:rPr>
        <w:t xml:space="preserve">yang </w:t>
      </w:r>
      <w:r w:rsidRPr="00A35245">
        <w:rPr>
          <w:bCs/>
          <w:iCs/>
          <w:color w:val="000000" w:themeColor="text1"/>
          <w:lang w:val="en-ID"/>
        </w:rPr>
        <w:t>perlu</w:t>
      </w:r>
      <w:r w:rsidRPr="00A35245">
        <w:rPr>
          <w:bCs/>
          <w:iCs/>
          <w:color w:val="000000" w:themeColor="text1"/>
        </w:rPr>
        <w:t xml:space="preserve"> diterapak dalam kehidupan bermasyarakat terutama bagi kalangan </w:t>
      </w:r>
      <w:r w:rsidRPr="00A35245">
        <w:rPr>
          <w:bCs/>
          <w:iCs/>
          <w:color w:val="000000" w:themeColor="text1"/>
          <w:lang w:val="en-ID"/>
        </w:rPr>
        <w:t>u</w:t>
      </w:r>
      <w:r w:rsidRPr="00A35245">
        <w:rPr>
          <w:bCs/>
          <w:iCs/>
          <w:color w:val="000000" w:themeColor="text1"/>
        </w:rPr>
        <w:t xml:space="preserve">mmat </w:t>
      </w:r>
      <w:r w:rsidRPr="00A35245">
        <w:rPr>
          <w:bCs/>
          <w:iCs/>
          <w:color w:val="000000" w:themeColor="text1"/>
          <w:lang w:val="en-ID"/>
        </w:rPr>
        <w:t>muslim</w:t>
      </w:r>
      <w:r w:rsidRPr="00A35245">
        <w:rPr>
          <w:bCs/>
          <w:iCs/>
          <w:color w:val="000000" w:themeColor="text1"/>
        </w:rPr>
        <w:t>.</w:t>
      </w:r>
    </w:p>
    <w:p w:rsidR="00856080" w:rsidRPr="00A35245" w:rsidRDefault="00856080" w:rsidP="00102D05">
      <w:pPr>
        <w:ind w:firstLine="720"/>
        <w:jc w:val="both"/>
        <w:rPr>
          <w:color w:val="000000" w:themeColor="text1"/>
        </w:rPr>
      </w:pPr>
      <w:proofErr w:type="gramStart"/>
      <w:r w:rsidRPr="00A35245">
        <w:rPr>
          <w:bCs/>
          <w:iCs/>
          <w:color w:val="000000" w:themeColor="text1"/>
        </w:rPr>
        <w:t xml:space="preserve">Semoga hasil penelitian ini dapat menjadi bahan referensi dalam penelitian semiotika Rolland Barthes </w:t>
      </w:r>
      <w:r w:rsidRPr="00A35245">
        <w:rPr>
          <w:bCs/>
          <w:iCs/>
          <w:color w:val="000000" w:themeColor="text1"/>
        </w:rPr>
        <w:lastRenderedPageBreak/>
        <w:t>berupa pemaknaan denotasi, konotasi dan juga mitos, serta</w:t>
      </w:r>
      <w:r w:rsidRPr="00A35245">
        <w:rPr>
          <w:bCs/>
          <w:iCs/>
          <w:color w:val="000000" w:themeColor="text1"/>
          <w:lang w:val="en-ID"/>
        </w:rPr>
        <w:t xml:space="preserve"> dapat</w:t>
      </w:r>
      <w:r w:rsidRPr="00A35245">
        <w:rPr>
          <w:bCs/>
          <w:iCs/>
          <w:color w:val="000000" w:themeColor="text1"/>
        </w:rPr>
        <w:t xml:space="preserve"> menjadikan penelitian ini sebagai referensi bagi penelitian</w:t>
      </w:r>
      <w:r w:rsidRPr="00A35245">
        <w:rPr>
          <w:bCs/>
          <w:iCs/>
          <w:color w:val="000000" w:themeColor="text1"/>
          <w:lang w:val="en-ID"/>
        </w:rPr>
        <w:t xml:space="preserve"> yang</w:t>
      </w:r>
      <w:r w:rsidRPr="00A35245">
        <w:rPr>
          <w:bCs/>
          <w:iCs/>
          <w:color w:val="000000" w:themeColor="text1"/>
        </w:rPr>
        <w:t xml:space="preserve"> serupa, </w:t>
      </w:r>
      <w:r w:rsidRPr="00A35245">
        <w:rPr>
          <w:bCs/>
          <w:iCs/>
          <w:color w:val="000000" w:themeColor="text1"/>
          <w:lang w:val="en-ID"/>
        </w:rPr>
        <w:t>yaitu dalam meng</w:t>
      </w:r>
      <w:r w:rsidRPr="00A35245">
        <w:rPr>
          <w:bCs/>
          <w:iCs/>
          <w:color w:val="000000" w:themeColor="text1"/>
        </w:rPr>
        <w:t xml:space="preserve">analisis film </w:t>
      </w:r>
      <w:r w:rsidRPr="00A35245">
        <w:rPr>
          <w:bCs/>
          <w:iCs/>
          <w:color w:val="000000" w:themeColor="text1"/>
          <w:lang w:val="en-ID"/>
        </w:rPr>
        <w:t>dalam</w:t>
      </w:r>
      <w:r w:rsidR="008E6D5E" w:rsidRPr="00A35245">
        <w:rPr>
          <w:bCs/>
          <w:iCs/>
          <w:color w:val="000000" w:themeColor="text1"/>
          <w:lang w:val="en-ID"/>
        </w:rPr>
        <w:t xml:space="preserve"> menunjukan</w:t>
      </w:r>
      <w:r w:rsidRPr="00A35245">
        <w:rPr>
          <w:bCs/>
          <w:iCs/>
          <w:color w:val="000000" w:themeColor="text1"/>
        </w:rPr>
        <w:t xml:space="preserve"> kemasan pesan Dakwah </w:t>
      </w:r>
      <w:r w:rsidR="008E6D5E" w:rsidRPr="00A35245">
        <w:rPr>
          <w:bCs/>
          <w:iCs/>
          <w:color w:val="000000" w:themeColor="text1"/>
        </w:rPr>
        <w:t>serta bentuk-bentuknya.</w:t>
      </w:r>
      <w:proofErr w:type="gramEnd"/>
    </w:p>
    <w:p w:rsidR="00822203" w:rsidRPr="00A35245" w:rsidRDefault="00822203" w:rsidP="00822203">
      <w:pPr>
        <w:jc w:val="both"/>
        <w:rPr>
          <w:bCs/>
          <w:lang w:val="en-ID"/>
        </w:rPr>
      </w:pPr>
    </w:p>
    <w:p w:rsidR="002A34B1" w:rsidRPr="00A35245" w:rsidRDefault="002A34B1" w:rsidP="00D01737">
      <w:pPr>
        <w:jc w:val="center"/>
        <w:rPr>
          <w:b/>
          <w:bCs/>
        </w:rPr>
      </w:pPr>
      <w:r w:rsidRPr="00A35245">
        <w:rPr>
          <w:b/>
          <w:bCs/>
          <w:lang w:val="id-ID"/>
        </w:rPr>
        <w:t>DAFTAR PUSTAKA</w:t>
      </w:r>
    </w:p>
    <w:p w:rsidR="0058256A" w:rsidRPr="00094ADF" w:rsidRDefault="0058256A" w:rsidP="0058256A">
      <w:pPr>
        <w:pStyle w:val="FootnoteText"/>
        <w:spacing w:before="0" w:line="240" w:lineRule="auto"/>
        <w:ind w:left="709" w:hanging="709"/>
        <w:rPr>
          <w:rFonts w:cs="Times New Roman"/>
          <w:sz w:val="24"/>
          <w:lang w:val="en-ID"/>
        </w:rPr>
      </w:pPr>
      <w:proofErr w:type="gramStart"/>
      <w:r w:rsidRPr="00094ADF">
        <w:rPr>
          <w:rFonts w:cs="Times New Roman"/>
          <w:sz w:val="24"/>
          <w:lang w:val="en-ID"/>
        </w:rPr>
        <w:t>Awaluddin pimay.</w:t>
      </w:r>
      <w:proofErr w:type="gramEnd"/>
      <w:r w:rsidRPr="00094ADF">
        <w:rPr>
          <w:rFonts w:cs="Times New Roman"/>
          <w:sz w:val="24"/>
          <w:lang w:val="en-ID"/>
        </w:rPr>
        <w:t xml:space="preserve"> </w:t>
      </w:r>
      <w:r w:rsidRPr="00094ADF">
        <w:rPr>
          <w:rFonts w:cs="Times New Roman"/>
          <w:i/>
          <w:sz w:val="24"/>
          <w:lang w:val="en-ID"/>
        </w:rPr>
        <w:t xml:space="preserve">Paradigma Dakwah Humanis, </w:t>
      </w:r>
      <w:r>
        <w:rPr>
          <w:rFonts w:cs="Times New Roman"/>
          <w:sz w:val="24"/>
          <w:lang w:val="en-ID"/>
        </w:rPr>
        <w:t>(Semarang: RaSAIL 2005).</w:t>
      </w:r>
    </w:p>
    <w:p w:rsidR="00B70331" w:rsidRDefault="00560E1F" w:rsidP="000A5970">
      <w:pPr>
        <w:pStyle w:val="FootnoteText"/>
        <w:spacing w:before="0" w:line="240" w:lineRule="auto"/>
        <w:ind w:left="720" w:hanging="720"/>
        <w:rPr>
          <w:rFonts w:cs="Times New Roman"/>
          <w:sz w:val="24"/>
        </w:rPr>
      </w:pPr>
      <w:r w:rsidRPr="00094ADF">
        <w:rPr>
          <w:rFonts w:cs="Times New Roman"/>
          <w:sz w:val="24"/>
          <w:lang w:val="en-ID"/>
        </w:rPr>
        <w:t xml:space="preserve">Aziz, Ali, </w:t>
      </w:r>
      <w:r w:rsidR="002972A2" w:rsidRPr="00094ADF">
        <w:rPr>
          <w:rFonts w:cs="Times New Roman"/>
          <w:sz w:val="24"/>
          <w:lang w:val="id-ID"/>
        </w:rPr>
        <w:t>Moh</w:t>
      </w:r>
      <w:r w:rsidR="002972A2" w:rsidRPr="00094ADF">
        <w:rPr>
          <w:rFonts w:cs="Times New Roman"/>
          <w:sz w:val="24"/>
          <w:lang w:val="en-ID"/>
        </w:rPr>
        <w:t>ammad</w:t>
      </w:r>
      <w:r w:rsidRPr="00094ADF">
        <w:rPr>
          <w:rFonts w:cs="Times New Roman"/>
          <w:sz w:val="24"/>
          <w:lang w:val="en-ID"/>
        </w:rPr>
        <w:t>.</w:t>
      </w:r>
      <w:r w:rsidR="002972A2" w:rsidRPr="00094ADF">
        <w:rPr>
          <w:rFonts w:cs="Times New Roman"/>
          <w:sz w:val="24"/>
          <w:lang w:val="id-ID"/>
        </w:rPr>
        <w:t xml:space="preserve"> </w:t>
      </w:r>
      <w:r w:rsidR="00B70331" w:rsidRPr="00094ADF">
        <w:rPr>
          <w:rFonts w:cs="Times New Roman"/>
          <w:i/>
          <w:iCs/>
          <w:sz w:val="24"/>
          <w:lang w:val="id-ID"/>
        </w:rPr>
        <w:t xml:space="preserve">Ilmu Dakwah, </w:t>
      </w:r>
      <w:r w:rsidR="00B70331" w:rsidRPr="00094ADF">
        <w:rPr>
          <w:rFonts w:cs="Times New Roman"/>
          <w:sz w:val="24"/>
          <w:lang w:val="id-ID"/>
        </w:rPr>
        <w:t>(Jakarta : Kencana, 2004)</w:t>
      </w:r>
      <w:r w:rsidR="002972A2" w:rsidRPr="00094ADF">
        <w:rPr>
          <w:rFonts w:cs="Times New Roman"/>
          <w:sz w:val="24"/>
        </w:rPr>
        <w:t>.</w:t>
      </w:r>
    </w:p>
    <w:p w:rsidR="000A5970" w:rsidRPr="000A5970" w:rsidRDefault="000A5970" w:rsidP="007D53C8">
      <w:pPr>
        <w:pStyle w:val="FootnoteText"/>
        <w:spacing w:before="0" w:line="240" w:lineRule="auto"/>
        <w:ind w:left="709" w:hanging="709"/>
        <w:rPr>
          <w:rFonts w:cs="Times New Roman"/>
          <w:sz w:val="24"/>
          <w:lang w:val="en-ID"/>
        </w:rPr>
      </w:pPr>
      <w:r w:rsidRPr="00094ADF">
        <w:rPr>
          <w:rFonts w:cs="Times New Roman"/>
          <w:sz w:val="24"/>
          <w:lang w:val="en-ID"/>
        </w:rPr>
        <w:t xml:space="preserve">Aziz, Ali, </w:t>
      </w:r>
      <w:r w:rsidRPr="00094ADF">
        <w:rPr>
          <w:rFonts w:cs="Times New Roman"/>
          <w:sz w:val="24"/>
          <w:lang w:val="id-ID"/>
        </w:rPr>
        <w:t>Moh</w:t>
      </w:r>
      <w:r w:rsidRPr="00094ADF">
        <w:rPr>
          <w:rFonts w:cs="Times New Roman"/>
          <w:sz w:val="24"/>
          <w:lang w:val="en-ID"/>
        </w:rPr>
        <w:t>ammad</w:t>
      </w:r>
      <w:r>
        <w:rPr>
          <w:rFonts w:cs="Times New Roman"/>
          <w:sz w:val="24"/>
          <w:lang w:val="en-ID"/>
        </w:rPr>
        <w:t>.</w:t>
      </w:r>
      <w:r w:rsidRPr="00094ADF">
        <w:rPr>
          <w:rFonts w:cs="Times New Roman"/>
          <w:sz w:val="24"/>
          <w:lang w:val="id-ID"/>
        </w:rPr>
        <w:t xml:space="preserve"> </w:t>
      </w:r>
      <w:r w:rsidRPr="00094ADF">
        <w:rPr>
          <w:rFonts w:cs="Times New Roman"/>
          <w:i/>
          <w:iCs/>
          <w:sz w:val="24"/>
          <w:lang w:val="id-ID"/>
        </w:rPr>
        <w:t xml:space="preserve">Ilmu Dakwah edisi Revisi </w:t>
      </w:r>
      <w:r w:rsidRPr="00094ADF">
        <w:rPr>
          <w:rFonts w:cs="Times New Roman"/>
          <w:sz w:val="24"/>
          <w:lang w:val="id-ID"/>
        </w:rPr>
        <w:t>(Jakarta: perpusatakaan Nasional,2004)</w:t>
      </w:r>
    </w:p>
    <w:p w:rsidR="00B70331" w:rsidRDefault="00B70331" w:rsidP="000A5970">
      <w:pPr>
        <w:pStyle w:val="FootnoteText"/>
        <w:spacing w:before="0" w:line="240" w:lineRule="auto"/>
        <w:ind w:left="709" w:hanging="709"/>
        <w:jc w:val="both"/>
        <w:rPr>
          <w:rFonts w:cs="Times New Roman"/>
          <w:sz w:val="24"/>
          <w:lang w:val="en-ID"/>
        </w:rPr>
      </w:pPr>
      <w:r w:rsidRPr="00094ADF">
        <w:rPr>
          <w:rFonts w:cs="Times New Roman"/>
          <w:sz w:val="24"/>
          <w:lang w:val="id-ID"/>
        </w:rPr>
        <w:t xml:space="preserve">Cangara, </w:t>
      </w:r>
      <w:r w:rsidR="00560E1F" w:rsidRPr="00094ADF">
        <w:rPr>
          <w:rFonts w:cs="Times New Roman"/>
          <w:sz w:val="24"/>
          <w:lang w:val="id-ID"/>
        </w:rPr>
        <w:t>Hafied</w:t>
      </w:r>
      <w:r w:rsidR="00560E1F" w:rsidRPr="00094ADF">
        <w:rPr>
          <w:rFonts w:cs="Times New Roman"/>
          <w:sz w:val="24"/>
          <w:lang w:val="en-ID"/>
        </w:rPr>
        <w:t>.</w:t>
      </w:r>
      <w:r w:rsidR="00560E1F" w:rsidRPr="00094ADF">
        <w:rPr>
          <w:rFonts w:cs="Times New Roman"/>
          <w:i/>
          <w:iCs/>
          <w:sz w:val="24"/>
          <w:lang w:val="id-ID"/>
        </w:rPr>
        <w:t xml:space="preserve"> </w:t>
      </w:r>
      <w:r w:rsidRPr="00094ADF">
        <w:rPr>
          <w:rFonts w:cs="Times New Roman"/>
          <w:i/>
          <w:iCs/>
          <w:sz w:val="24"/>
          <w:lang w:val="id-ID"/>
        </w:rPr>
        <w:t xml:space="preserve">Pengantar Ilmu Komunikasi, </w:t>
      </w:r>
      <w:r w:rsidRPr="00094ADF">
        <w:rPr>
          <w:rFonts w:cs="Times New Roman"/>
          <w:sz w:val="24"/>
          <w:lang w:val="id-ID"/>
        </w:rPr>
        <w:t>(Cet.12; Jakarta</w:t>
      </w:r>
      <w:r w:rsidRPr="00094ADF">
        <w:rPr>
          <w:rFonts w:cs="Times New Roman"/>
          <w:sz w:val="24"/>
        </w:rPr>
        <w:t xml:space="preserve"> </w:t>
      </w:r>
      <w:r w:rsidR="00BA66E5" w:rsidRPr="00094ADF">
        <w:rPr>
          <w:rFonts w:cs="Times New Roman"/>
          <w:sz w:val="24"/>
          <w:lang w:val="id-ID"/>
        </w:rPr>
        <w:t>Rajawali Pers,2011)</w:t>
      </w:r>
      <w:r w:rsidR="00BA66E5" w:rsidRPr="00094ADF">
        <w:rPr>
          <w:rFonts w:cs="Times New Roman"/>
          <w:sz w:val="24"/>
          <w:lang w:val="en-ID"/>
        </w:rPr>
        <w:t>.</w:t>
      </w:r>
    </w:p>
    <w:p w:rsidR="00102D05" w:rsidRDefault="00102D05" w:rsidP="00102D05">
      <w:pPr>
        <w:pStyle w:val="FootnoteText"/>
        <w:spacing w:before="0" w:line="240" w:lineRule="auto"/>
        <w:ind w:left="709" w:hanging="709"/>
        <w:rPr>
          <w:rFonts w:cs="Times New Roman"/>
          <w:sz w:val="24"/>
        </w:rPr>
      </w:pPr>
      <w:r w:rsidRPr="00094ADF">
        <w:rPr>
          <w:rFonts w:cs="Times New Roman"/>
          <w:sz w:val="24"/>
        </w:rPr>
        <w:t xml:space="preserve">Departemen Agama RI, </w:t>
      </w:r>
      <w:r w:rsidRPr="00094ADF">
        <w:rPr>
          <w:rFonts w:cs="Times New Roman"/>
          <w:i/>
          <w:iCs/>
          <w:sz w:val="24"/>
        </w:rPr>
        <w:t>Al-Qurán dan Terjemahan</w:t>
      </w:r>
      <w:r w:rsidRPr="00094ADF">
        <w:rPr>
          <w:rFonts w:cs="Times New Roman"/>
          <w:sz w:val="24"/>
        </w:rPr>
        <w:t xml:space="preserve"> (</w:t>
      </w:r>
      <w:proofErr w:type="gramStart"/>
      <w:r w:rsidRPr="00094ADF">
        <w:rPr>
          <w:rFonts w:cs="Times New Roman"/>
          <w:sz w:val="24"/>
        </w:rPr>
        <w:t>Jakart</w:t>
      </w:r>
      <w:r>
        <w:rPr>
          <w:rFonts w:cs="Times New Roman"/>
          <w:sz w:val="24"/>
        </w:rPr>
        <w:t>a :</w:t>
      </w:r>
      <w:proofErr w:type="gramEnd"/>
      <w:r>
        <w:rPr>
          <w:rFonts w:cs="Times New Roman"/>
          <w:sz w:val="24"/>
        </w:rPr>
        <w:t xml:space="preserve"> Karya agung Surabaya, 2002)</w:t>
      </w:r>
      <w:r w:rsidRPr="00094ADF">
        <w:rPr>
          <w:rFonts w:cs="Times New Roman"/>
          <w:sz w:val="24"/>
        </w:rPr>
        <w:t>.</w:t>
      </w:r>
    </w:p>
    <w:p w:rsidR="0058256A" w:rsidRDefault="0058256A" w:rsidP="0058256A">
      <w:pPr>
        <w:pStyle w:val="FootnoteText"/>
        <w:tabs>
          <w:tab w:val="left" w:pos="3544"/>
        </w:tabs>
        <w:spacing w:before="0" w:line="240" w:lineRule="auto"/>
        <w:ind w:left="709" w:hanging="709"/>
        <w:rPr>
          <w:rFonts w:cs="Times New Roman"/>
          <w:sz w:val="24"/>
          <w:lang w:val="en-ID"/>
        </w:rPr>
      </w:pPr>
      <w:r w:rsidRPr="00094ADF">
        <w:rPr>
          <w:rFonts w:cs="Times New Roman"/>
          <w:sz w:val="24"/>
          <w:lang w:val="id-ID"/>
        </w:rPr>
        <w:t>Halik, Abdul</w:t>
      </w:r>
      <w:r>
        <w:rPr>
          <w:rFonts w:cs="Times New Roman"/>
          <w:sz w:val="24"/>
          <w:lang w:val="en-ID"/>
        </w:rPr>
        <w:t>.</w:t>
      </w:r>
      <w:r w:rsidRPr="00094ADF">
        <w:rPr>
          <w:rFonts w:cs="Times New Roman"/>
          <w:sz w:val="24"/>
          <w:lang w:val="id-ID"/>
        </w:rPr>
        <w:t xml:space="preserve"> </w:t>
      </w:r>
      <w:r w:rsidRPr="00094ADF">
        <w:rPr>
          <w:rFonts w:cs="Times New Roman"/>
          <w:i/>
          <w:iCs/>
          <w:sz w:val="24"/>
          <w:lang w:val="id-ID"/>
        </w:rPr>
        <w:t xml:space="preserve">Tradisi Semiotika Dalam Teori dan Penelitian Komunikasi, </w:t>
      </w:r>
      <w:r w:rsidRPr="00094ADF">
        <w:rPr>
          <w:rFonts w:cs="Times New Roman"/>
          <w:sz w:val="24"/>
          <w:lang w:val="en-ID"/>
        </w:rPr>
        <w:t>(Cet.I Makassar : Alauddin pres 2012)</w:t>
      </w:r>
      <w:r>
        <w:rPr>
          <w:rFonts w:cs="Times New Roman"/>
          <w:sz w:val="24"/>
          <w:lang w:val="en-ID"/>
        </w:rPr>
        <w:t>.</w:t>
      </w:r>
    </w:p>
    <w:p w:rsidR="0058256A" w:rsidRDefault="0058256A" w:rsidP="0058256A">
      <w:pPr>
        <w:pStyle w:val="FootnoteText"/>
        <w:spacing w:before="0" w:line="240" w:lineRule="auto"/>
        <w:ind w:left="709" w:hanging="709"/>
        <w:jc w:val="both"/>
        <w:rPr>
          <w:rFonts w:cs="Times New Roman"/>
          <w:sz w:val="24"/>
          <w:lang w:val="en-ID"/>
        </w:rPr>
      </w:pPr>
      <w:r w:rsidRPr="00094ADF">
        <w:rPr>
          <w:rFonts w:cs="Times New Roman"/>
          <w:sz w:val="24"/>
          <w:lang w:val="en-ID"/>
        </w:rPr>
        <w:t>Kukuh</w:t>
      </w:r>
      <w:r>
        <w:rPr>
          <w:rFonts w:cs="Times New Roman"/>
          <w:sz w:val="24"/>
          <w:lang w:val="en-ID"/>
        </w:rPr>
        <w:t>,</w:t>
      </w:r>
      <w:r w:rsidRPr="00094ADF">
        <w:rPr>
          <w:rFonts w:cs="Times New Roman"/>
          <w:sz w:val="24"/>
          <w:lang w:val="en-ID"/>
        </w:rPr>
        <w:t xml:space="preserve"> Prakoso, </w:t>
      </w:r>
      <w:r w:rsidRPr="00094ADF">
        <w:rPr>
          <w:rFonts w:cs="Times New Roman"/>
          <w:i/>
          <w:sz w:val="24"/>
          <w:lang w:val="en-ID"/>
        </w:rPr>
        <w:t>Lebih Kreatif dengan Youtube</w:t>
      </w:r>
      <w:r w:rsidRPr="00094ADF">
        <w:rPr>
          <w:rFonts w:cs="Times New Roman"/>
          <w:sz w:val="24"/>
          <w:lang w:val="en-ID"/>
        </w:rPr>
        <w:t xml:space="preserve"> (Yogyakarta: Penerbit andi, 2009).</w:t>
      </w:r>
    </w:p>
    <w:p w:rsidR="0058256A" w:rsidRDefault="0058256A" w:rsidP="0058256A">
      <w:pPr>
        <w:pStyle w:val="FootnoteText"/>
        <w:spacing w:before="0" w:line="240" w:lineRule="auto"/>
        <w:ind w:left="709" w:hanging="709"/>
        <w:rPr>
          <w:rFonts w:cs="Times New Roman"/>
          <w:sz w:val="24"/>
          <w:lang w:val="en-ID"/>
        </w:rPr>
      </w:pPr>
      <w:r w:rsidRPr="00094ADF">
        <w:rPr>
          <w:rFonts w:cs="Times New Roman"/>
          <w:sz w:val="24"/>
          <w:lang w:val="en-ID"/>
        </w:rPr>
        <w:t xml:space="preserve">Pawito, </w:t>
      </w:r>
      <w:r w:rsidRPr="00102D05">
        <w:rPr>
          <w:rFonts w:cs="Times New Roman"/>
          <w:i/>
          <w:sz w:val="24"/>
          <w:lang w:val="en-ID"/>
        </w:rPr>
        <w:t>Penelitian Komunikasi Kualitatif</w:t>
      </w:r>
      <w:r w:rsidRPr="00094ADF">
        <w:rPr>
          <w:rFonts w:cs="Times New Roman"/>
          <w:sz w:val="24"/>
          <w:lang w:val="en-ID"/>
        </w:rPr>
        <w:t xml:space="preserve"> (Yogyakarta: Lkis Pelangi Aksara, 2007).</w:t>
      </w:r>
    </w:p>
    <w:p w:rsidR="0058256A" w:rsidRPr="0058256A" w:rsidRDefault="0058256A" w:rsidP="0058256A">
      <w:pPr>
        <w:pStyle w:val="FootnoteText"/>
        <w:spacing w:before="0" w:line="240" w:lineRule="auto"/>
        <w:ind w:left="709" w:hanging="709"/>
        <w:rPr>
          <w:rFonts w:cs="Times New Roman"/>
          <w:sz w:val="24"/>
          <w:lang w:val="en-ID"/>
        </w:rPr>
      </w:pPr>
      <w:r w:rsidRPr="00094ADF">
        <w:rPr>
          <w:rFonts w:cs="Times New Roman"/>
          <w:sz w:val="24"/>
          <w:lang w:val="id-ID"/>
        </w:rPr>
        <w:t>Masdudin, Ivan</w:t>
      </w:r>
      <w:r>
        <w:rPr>
          <w:rFonts w:cs="Times New Roman"/>
          <w:sz w:val="24"/>
          <w:lang w:val="en-ID"/>
        </w:rPr>
        <w:t>.</w:t>
      </w:r>
      <w:r w:rsidRPr="00094ADF">
        <w:rPr>
          <w:rFonts w:cs="Times New Roman"/>
          <w:sz w:val="24"/>
          <w:lang w:val="id-ID"/>
        </w:rPr>
        <w:t xml:space="preserve"> </w:t>
      </w:r>
      <w:r w:rsidRPr="00094ADF">
        <w:rPr>
          <w:rFonts w:cs="Times New Roman"/>
          <w:i/>
          <w:iCs/>
          <w:sz w:val="24"/>
          <w:lang w:val="id-ID"/>
        </w:rPr>
        <w:t xml:space="preserve">Mengenal Dunia Film </w:t>
      </w:r>
      <w:r w:rsidRPr="00094ADF">
        <w:rPr>
          <w:rFonts w:cs="Times New Roman"/>
          <w:sz w:val="24"/>
          <w:lang w:val="id-ID"/>
        </w:rPr>
        <w:t>(Cet.I ; Jakarta: Multi Kreasi Satu delapan, 2011)</w:t>
      </w:r>
      <w:r w:rsidRPr="00094ADF">
        <w:rPr>
          <w:rFonts w:cs="Times New Roman"/>
          <w:sz w:val="24"/>
          <w:lang w:val="en-ID"/>
        </w:rPr>
        <w:t>.</w:t>
      </w:r>
    </w:p>
    <w:p w:rsidR="00B70331" w:rsidRPr="00094ADF" w:rsidRDefault="00094ADF" w:rsidP="000A5970">
      <w:pPr>
        <w:pStyle w:val="FootnoteText"/>
        <w:spacing w:before="0" w:line="240" w:lineRule="auto"/>
        <w:ind w:left="709" w:hanging="709"/>
        <w:rPr>
          <w:rFonts w:cs="Times New Roman"/>
          <w:sz w:val="24"/>
          <w:lang w:val="en-ID"/>
        </w:rPr>
      </w:pPr>
      <w:r w:rsidRPr="00094ADF">
        <w:rPr>
          <w:rFonts w:cs="Times New Roman"/>
          <w:sz w:val="24"/>
          <w:lang w:val="id-ID"/>
        </w:rPr>
        <w:t>Saputra</w:t>
      </w:r>
      <w:r>
        <w:rPr>
          <w:rFonts w:cs="Times New Roman"/>
          <w:sz w:val="24"/>
          <w:lang w:val="en-ID"/>
        </w:rPr>
        <w:t>,</w:t>
      </w:r>
      <w:r w:rsidRPr="00094ADF">
        <w:rPr>
          <w:rFonts w:cs="Times New Roman"/>
          <w:sz w:val="24"/>
          <w:lang w:val="id-ID"/>
        </w:rPr>
        <w:t xml:space="preserve"> </w:t>
      </w:r>
      <w:r w:rsidR="00B70331" w:rsidRPr="00094ADF">
        <w:rPr>
          <w:rFonts w:cs="Times New Roman"/>
          <w:sz w:val="24"/>
          <w:lang w:val="id-ID"/>
        </w:rPr>
        <w:t>Wahidin</w:t>
      </w:r>
      <w:r>
        <w:rPr>
          <w:rFonts w:cs="Times New Roman"/>
          <w:sz w:val="24"/>
          <w:lang w:val="en-ID"/>
        </w:rPr>
        <w:t>.</w:t>
      </w:r>
      <w:r w:rsidR="00B70331" w:rsidRPr="00094ADF">
        <w:rPr>
          <w:rFonts w:cs="Times New Roman"/>
          <w:sz w:val="24"/>
          <w:lang w:val="id-ID"/>
        </w:rPr>
        <w:t xml:space="preserve"> </w:t>
      </w:r>
      <w:r w:rsidR="00BA66E5" w:rsidRPr="00094ADF">
        <w:rPr>
          <w:rFonts w:cs="Times New Roman"/>
          <w:i/>
          <w:iCs/>
          <w:sz w:val="24"/>
          <w:lang w:val="id-ID"/>
        </w:rPr>
        <w:t>Pengantar Ilmu Dakw</w:t>
      </w:r>
      <w:r>
        <w:rPr>
          <w:rFonts w:cs="Times New Roman"/>
          <w:i/>
          <w:iCs/>
          <w:sz w:val="24"/>
          <w:lang w:val="en-ID"/>
        </w:rPr>
        <w:t xml:space="preserve">a </w:t>
      </w:r>
      <w:r w:rsidRPr="00094ADF">
        <w:rPr>
          <w:rFonts w:cs="Times New Roman"/>
          <w:iCs/>
          <w:sz w:val="24"/>
          <w:lang w:val="en-ID"/>
        </w:rPr>
        <w:t xml:space="preserve">(Cet II. </w:t>
      </w:r>
      <w:proofErr w:type="gramStart"/>
      <w:r w:rsidRPr="00094ADF">
        <w:rPr>
          <w:rFonts w:cs="Times New Roman"/>
          <w:iCs/>
          <w:sz w:val="24"/>
          <w:lang w:val="en-ID"/>
        </w:rPr>
        <w:t>Jakarta :Rajawali</w:t>
      </w:r>
      <w:proofErr w:type="gramEnd"/>
      <w:r w:rsidRPr="00094ADF">
        <w:rPr>
          <w:rFonts w:cs="Times New Roman"/>
          <w:iCs/>
          <w:sz w:val="24"/>
          <w:lang w:val="en-ID"/>
        </w:rPr>
        <w:t xml:space="preserve"> Pers,2012).</w:t>
      </w:r>
    </w:p>
    <w:p w:rsidR="00B70331" w:rsidRPr="00094ADF" w:rsidRDefault="00B70331" w:rsidP="000A5970">
      <w:pPr>
        <w:pStyle w:val="FootnoteText"/>
        <w:spacing w:before="0" w:line="240" w:lineRule="auto"/>
        <w:ind w:left="709" w:hanging="709"/>
        <w:rPr>
          <w:rFonts w:cs="Times New Roman"/>
          <w:sz w:val="24"/>
          <w:lang w:val="en-ID"/>
        </w:rPr>
      </w:pPr>
      <w:r w:rsidRPr="00094ADF">
        <w:rPr>
          <w:rFonts w:cs="Times New Roman"/>
          <w:sz w:val="24"/>
          <w:lang w:val="id-ID"/>
        </w:rPr>
        <w:t xml:space="preserve">Shiefti Dyah, Alyusi </w:t>
      </w:r>
      <w:r w:rsidRPr="00094ADF">
        <w:rPr>
          <w:rFonts w:cs="Times New Roman"/>
          <w:i/>
          <w:iCs/>
          <w:sz w:val="24"/>
          <w:lang w:val="id-ID"/>
        </w:rPr>
        <w:t xml:space="preserve">Media Sosial Interaksi, Identitas dan Modal Sosial </w:t>
      </w:r>
      <w:r w:rsidRPr="00094ADF">
        <w:rPr>
          <w:rFonts w:cs="Times New Roman"/>
          <w:sz w:val="24"/>
          <w:lang w:val="id-ID"/>
        </w:rPr>
        <w:t>(Cet.II;</w:t>
      </w:r>
      <w:r w:rsidR="00BA66E5" w:rsidRPr="00094ADF">
        <w:rPr>
          <w:rFonts w:cs="Times New Roman"/>
          <w:sz w:val="24"/>
          <w:lang w:val="id-ID"/>
        </w:rPr>
        <w:t xml:space="preserve"> Jakarta : Kencana, 2018)</w:t>
      </w:r>
      <w:r w:rsidR="00BA66E5" w:rsidRPr="00094ADF">
        <w:rPr>
          <w:rFonts w:cs="Times New Roman"/>
          <w:sz w:val="24"/>
          <w:lang w:val="en-ID"/>
        </w:rPr>
        <w:t>.</w:t>
      </w:r>
    </w:p>
    <w:p w:rsidR="00B70331" w:rsidRPr="00102D05" w:rsidRDefault="00102D05" w:rsidP="00102D05">
      <w:pPr>
        <w:pStyle w:val="FootnoteText"/>
        <w:spacing w:before="0" w:line="240" w:lineRule="auto"/>
        <w:ind w:left="709" w:hanging="709"/>
        <w:rPr>
          <w:rFonts w:cs="Times New Roman"/>
          <w:sz w:val="24"/>
          <w:lang w:val="en-ID"/>
        </w:rPr>
      </w:pPr>
      <w:r w:rsidRPr="00094ADF">
        <w:rPr>
          <w:rFonts w:cs="Times New Roman"/>
          <w:sz w:val="24"/>
          <w:lang w:val="id-ID"/>
        </w:rPr>
        <w:t>Sobur</w:t>
      </w:r>
      <w:r>
        <w:rPr>
          <w:rFonts w:cs="Times New Roman"/>
          <w:sz w:val="24"/>
          <w:lang w:val="en-ID"/>
        </w:rPr>
        <w:t>,</w:t>
      </w:r>
      <w:r w:rsidRPr="00094ADF">
        <w:rPr>
          <w:rFonts w:cs="Times New Roman"/>
          <w:sz w:val="24"/>
          <w:lang w:val="id-ID"/>
        </w:rPr>
        <w:t xml:space="preserve"> </w:t>
      </w:r>
      <w:r w:rsidR="00B70331" w:rsidRPr="00094ADF">
        <w:rPr>
          <w:rFonts w:cs="Times New Roman"/>
          <w:sz w:val="24"/>
          <w:lang w:val="id-ID"/>
        </w:rPr>
        <w:t xml:space="preserve">Alex  </w:t>
      </w:r>
      <w:r w:rsidR="00B70331" w:rsidRPr="00094ADF">
        <w:rPr>
          <w:rFonts w:cs="Times New Roman"/>
          <w:i/>
          <w:iCs/>
          <w:sz w:val="24"/>
          <w:lang w:val="id-ID"/>
        </w:rPr>
        <w:t>Semiotika Komunikasi,</w:t>
      </w:r>
      <w:r w:rsidR="00B70331" w:rsidRPr="00094ADF">
        <w:rPr>
          <w:rFonts w:cs="Times New Roman"/>
          <w:sz w:val="24"/>
          <w:lang w:val="id-ID"/>
        </w:rPr>
        <w:t xml:space="preserve"> </w:t>
      </w:r>
      <w:r>
        <w:rPr>
          <w:rFonts w:cs="Times New Roman"/>
          <w:sz w:val="24"/>
          <w:lang w:val="en-ID"/>
        </w:rPr>
        <w:t>Bandung: PT Remaja Rosdakarya 2009)</w:t>
      </w:r>
      <w:bookmarkStart w:id="0" w:name="_GoBack"/>
      <w:bookmarkEnd w:id="0"/>
    </w:p>
    <w:sectPr w:rsidR="00B70331" w:rsidRPr="00102D05" w:rsidSect="005D6E6D">
      <w:headerReference w:type="even" r:id="rId24"/>
      <w:headerReference w:type="default" r:id="rId25"/>
      <w:footerReference w:type="default" r:id="rId26"/>
      <w:headerReference w:type="first" r:id="rId27"/>
      <w:footerReference w:type="first" r:id="rId28"/>
      <w:pgSz w:w="11907" w:h="16840" w:code="9"/>
      <w:pgMar w:top="2041" w:right="1758" w:bottom="2041" w:left="1758" w:header="1080" w:footer="1224" w:gutter="0"/>
      <w:pgNumType w:start="23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E2C" w:rsidRDefault="00E90E2C">
      <w:r>
        <w:separator/>
      </w:r>
    </w:p>
  </w:endnote>
  <w:endnote w:type="continuationSeparator" w:id="0">
    <w:p w:rsidR="00E90E2C" w:rsidRDefault="00E90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ransliterasi">
    <w:altName w:val="Segoe Print"/>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Copperplate Gothic Bold">
    <w:panose1 w:val="020E0705020206020404"/>
    <w:charset w:val="00"/>
    <w:family w:val="swiss"/>
    <w:pitch w:val="variable"/>
    <w:sig w:usb0="00000003" w:usb1="00000000" w:usb2="00000000" w:usb3="00000000" w:csb0="00000001"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7013650"/>
      <w:docPartObj>
        <w:docPartGallery w:val="Page Numbers (Bottom of Page)"/>
        <w:docPartUnique/>
      </w:docPartObj>
    </w:sdtPr>
    <w:sdtEndPr/>
    <w:sdtContent>
      <w:p w:rsidR="00F169B7" w:rsidRPr="005D772E" w:rsidRDefault="005D772E" w:rsidP="005D772E">
        <w:pPr>
          <w:pStyle w:val="Footer"/>
        </w:pPr>
        <w:r>
          <w:rPr>
            <w:noProof/>
          </w:rPr>
          <mc:AlternateContent>
            <mc:Choice Requires="wpg">
              <w:drawing>
                <wp:anchor distT="0" distB="0" distL="114300" distR="114300" simplePos="0" relativeHeight="251673600" behindDoc="0" locked="0" layoutInCell="0" allowOverlap="1" wp14:anchorId="33DAC0C3" wp14:editId="6A21CF3B">
                  <wp:simplePos x="0" y="0"/>
                  <wp:positionH relativeFrom="margin">
                    <wp:align>right</wp:align>
                  </wp:positionH>
                  <wp:positionV relativeFrom="bottomMargin">
                    <wp:align>center</wp:align>
                  </wp:positionV>
                  <wp:extent cx="419100" cy="321945"/>
                  <wp:effectExtent l="0" t="19050" r="3175" b="11430"/>
                  <wp:wrapNone/>
                  <wp:docPr id="16"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17"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90"/>
                          <wps:cNvSpPr txBox="1">
                            <a:spLocks noChangeArrowheads="1"/>
                          </wps:cNvSpPr>
                          <wps:spPr bwMode="auto">
                            <a:xfrm>
                              <a:off x="1731" y="14639"/>
                              <a:ext cx="660" cy="3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72E" w:rsidRDefault="005D772E">
                                <w:pPr>
                                  <w:jc w:val="center"/>
                                  <w:rPr>
                                    <w:color w:val="17365D" w:themeColor="text2" w:themeShade="BF"/>
                                    <w:sz w:val="16"/>
                                    <w:szCs w:val="16"/>
                                  </w:rPr>
                                </w:pPr>
                                <w:r>
                                  <w:rPr>
                                    <w:sz w:val="22"/>
                                    <w:szCs w:val="22"/>
                                  </w:rPr>
                                  <w:fldChar w:fldCharType="begin"/>
                                </w:r>
                                <w:r>
                                  <w:instrText xml:space="preserve"> PAGE   \* MERGEFORMAT </w:instrText>
                                </w:r>
                                <w:r>
                                  <w:rPr>
                                    <w:sz w:val="22"/>
                                    <w:szCs w:val="22"/>
                                  </w:rPr>
                                  <w:fldChar w:fldCharType="separate"/>
                                </w:r>
                                <w:r w:rsidR="0058256A" w:rsidRPr="0058256A">
                                  <w:rPr>
                                    <w:noProof/>
                                    <w:color w:val="17365D" w:themeColor="text2" w:themeShade="BF"/>
                                    <w:sz w:val="16"/>
                                    <w:szCs w:val="16"/>
                                  </w:rPr>
                                  <w:t>240</w:t>
                                </w:r>
                                <w:r>
                                  <w:rPr>
                                    <w:noProof/>
                                    <w:color w:val="17365D" w:themeColor="text2" w:themeShade="BF"/>
                                    <w:sz w:val="16"/>
                                    <w:szCs w:val="16"/>
                                  </w:rPr>
                                  <w:fldChar w:fldCharType="end"/>
                                </w:r>
                              </w:p>
                            </w:txbxContent>
                          </wps:txbx>
                          <wps:bodyPr rot="0" vert="horz" wrap="square" lIns="0" tIns="27432" rIns="0" bIns="0" anchor="t" anchorCtr="0" upright="1">
                            <a:noAutofit/>
                          </wps:bodyPr>
                        </wps:wsp>
                        <wpg:grpSp>
                          <wpg:cNvPr id="20" name="Group 91"/>
                          <wpg:cNvGrpSpPr>
                            <a:grpSpLocks/>
                          </wpg:cNvGrpSpPr>
                          <wpg:grpSpPr bwMode="auto">
                            <a:xfrm>
                              <a:off x="1775" y="14647"/>
                              <a:ext cx="571" cy="314"/>
                              <a:chOff x="1705" y="14935"/>
                              <a:chExt cx="682" cy="375"/>
                            </a:xfrm>
                          </wpg:grpSpPr>
                          <wps:wsp>
                            <wps:cNvPr id="21" name="AutoShape 92"/>
                            <wps:cNvSpPr>
                              <a:spLocks noChangeArrowheads="1"/>
                            </wps:cNvSpPr>
                            <wps:spPr bwMode="auto">
                              <a:xfrm rot="-5400000">
                                <a:off x="1782"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AutoShape 93"/>
                            <wps:cNvSpPr>
                              <a:spLocks noChangeArrowheads="1"/>
                            </wps:cNvSpPr>
                            <wps:spPr bwMode="auto">
                              <a:xfrm rot="5400000" flipH="1">
                                <a:off x="1934"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7" o:spid="_x0000_s1026" style="position:absolute;margin-left:-18.2pt;margin-top:0;width:33pt;height:25.35pt;z-index:251673600;mso-position-horizontal:right;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" o:allowincell="f">
                  <v:shapetype id="_x0000_t4" coordsize="21600,21600" o:spt="4" path="m10800,l,10800,10800,21600,21600,10800xe">
                    <v:stroke joinstyle="miter"/>
                    <v:path gradientshapeok="t" o:connecttype="rect" textboxrect="5400,5400,16200,16200"/>
                  </v:shapetype>
                  <v:shape id="AutoShape 88" o:spid="_x0000_s1027"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sZI8IA&#10;AADbAAAADwAAAGRycy9kb3ducmV2LnhtbERPS2vCQBC+F/oflil4qxu1D4muIoJQaj0YC70O2WkS&#10;mp2N2WkS/70rFHqbj+85y/XgatVRGyrPBibjBBRx7m3FhYHP0+5xDioIssXaMxm4UID16v5uian1&#10;PR+py6RQMYRDigZKkSbVOuQlOQxj3xBH7tu3DiXCttC2xT6Gu1pPk+RFO6w4NpTY0Lak/Cf7dQY+&#10;9jN+nsya7r2XTL6Kyj6dTwdjRg/DZgFKaJB/8Z/7zcb5r3D7JR6gV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xkjwgAAANsAAAAPAAAAAAAAAAAAAAAAAJgCAABkcnMvZG93&#10;bnJldi54bWxQSwUGAAAAAAQABAD1AAAAhwMAAAAA&#10;" filled="f" strokecolor="#a5a5a5"/>
                  <v:rect id="Rectangle 89" o:spid="_x0000_s1028"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aGKMUA&#10;AADbAAAADwAAAGRycy9kb3ducmV2LnhtbESPQWvDMAyF74P9B6PBbqvTHUZJ65ZSKOyytctyaG8i&#10;VuOQWA6x12T99dVhsJvEe3rv02oz+U5daYhNYAPzWQaKuAq24dpA+b1/WYCKCdliF5gM/FKEzfrx&#10;YYW5DSN/0bVItZIQjjkacCn1udaxcuQxzkJPLNolDB6TrEOt7YCjhPtOv2bZm/bYsDQ47GnnqGqL&#10;H2/geDqMxbmNFpuy7Q63T/dxW0zGPD9N2yWoRFP6N/9dv1vBF1j5RQb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1oYoxQAAANsAAAAPAAAAAAAAAAAAAAAAAJgCAABkcnMv&#10;ZG93bnJldi54bWxQSwUGAAAAAAQABAD1AAAAigMAAAAA&#10;" filled="f" strokecolor="#a5a5a5"/>
                  <v:shapetype id="_x0000_t202" coordsize="21600,21600" o:spt="202" path="m,l,21600r21600,l21600,xe">
                    <v:stroke joinstyle="miter"/>
                    <v:path gradientshapeok="t" o:connecttype="rect"/>
                  </v:shapetype>
                  <v:shape id="Text Box 90" o:spid="_x0000_s1029"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MHSMEA&#10;AADbAAAADwAAAGRycy9kb3ducmV2LnhtbERPS2vCQBC+F/wPywi9FN2kh1Cjq0hA2pNQ68HjmB2T&#10;xexsyK55/Hu3UOhtPr7nbHajbURPnTeOFaTLBARx6bThSsH557D4AOEDssbGMSmYyMNuO3vZYK7d&#10;wN/Un0IlYgj7HBXUIbS5lL6syaJfupY4cjfXWQwRdpXUHQ4x3DbyPUkyadFwbKixpaKm8n56WAVv&#10;q/v1iLfLZx+mIjWZSdp+Oiv1Oh/3axCBxvAv/nN/6Th/Bb+/xAPk9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DB0jBAAAA2wAAAA8AAAAAAAAAAAAAAAAAmAIAAGRycy9kb3du&#10;cmV2LnhtbFBLBQYAAAAABAAEAPUAAACGAwAAAAA=&#10;" filled="f" stroked="f">
                    <v:textbox inset="0,2.16pt,0,0">
                      <w:txbxContent>
                        <w:p w:rsidR="005D772E" w:rsidRDefault="005D772E">
                          <w:pPr>
                            <w:jc w:val="center"/>
                            <w:rPr>
                              <w:color w:val="17365D" w:themeColor="text2" w:themeShade="BF"/>
                              <w:sz w:val="16"/>
                              <w:szCs w:val="16"/>
                            </w:rPr>
                          </w:pPr>
                          <w:r>
                            <w:rPr>
                              <w:sz w:val="22"/>
                              <w:szCs w:val="22"/>
                            </w:rPr>
                            <w:fldChar w:fldCharType="begin"/>
                          </w:r>
                          <w:r>
                            <w:instrText xml:space="preserve"> PAGE   \* MERGEFORMAT </w:instrText>
                          </w:r>
                          <w:r>
                            <w:rPr>
                              <w:sz w:val="22"/>
                              <w:szCs w:val="22"/>
                            </w:rPr>
                            <w:fldChar w:fldCharType="separate"/>
                          </w:r>
                          <w:r w:rsidR="0058256A" w:rsidRPr="0058256A">
                            <w:rPr>
                              <w:noProof/>
                              <w:color w:val="17365D" w:themeColor="text2" w:themeShade="BF"/>
                              <w:sz w:val="16"/>
                              <w:szCs w:val="16"/>
                            </w:rPr>
                            <w:t>240</w:t>
                          </w:r>
                          <w:r>
                            <w:rPr>
                              <w:noProof/>
                              <w:color w:val="17365D" w:themeColor="text2" w:themeShade="BF"/>
                              <w:sz w:val="16"/>
                              <w:szCs w:val="16"/>
                            </w:rPr>
                            <w:fldChar w:fldCharType="end"/>
                          </w:r>
                        </w:p>
                      </w:txbxContent>
                    </v:textbox>
                  </v:shape>
                  <v:group id="Group 91" o:spid="_x0000_s1030"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AutoShape 92" o:spid="_x0000_s1031"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3uksUA&#10;AADbAAAADwAAAGRycy9kb3ducmV2LnhtbESPT2vCQBTE7wW/w/IEb3WjhVKjq/gHRWgvRj14e2Sf&#10;m2D2bZpdY/rtu4WCx2FmfsPMFp2tREuNLx0rGA0TEMS50yUbBafj9vUDhA/IGivHpOCHPCzmvZcZ&#10;pto9+EBtFoyIEPYpKihCqFMpfV6QRT90NXH0rq6xGKJsjNQNPiLcVnKcJO/SYslxocCa1gXlt+xu&#10;FXzvTHI+6clXtnq7Tcz2svlsVxulBv1uOQURqAvP8H97rxWMR/D3Jf4A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De6SxQAAANsAAAAPAAAAAAAAAAAAAAAAAJgCAABkcnMv&#10;ZG93bnJldi54bWxQSwUGAAAAAAQABAD1AAAAigMAAAAA&#10;" path="m,l5400,21600r10800,l21600,,,xe" filled="f" strokecolor="#a5a5a5">
                      <v:stroke joinstyle="miter"/>
                      <v:path o:connecttype="custom" o:connectlocs="328,265;188,530;47,265;188,0" o:connectangles="0,0,0,0" textboxrect="4493,4483,17107,17117"/>
                    </v:shape>
                    <v:shape id="AutoShape 93" o:spid="_x0000_s1032"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M/K8IA&#10;AADbAAAADwAAAGRycy9kb3ducmV2LnhtbESPQWvCQBSE74L/YXmCN90YsEjqKpJa8Wrqxdsj+5os&#10;Zt+G3a1J/fXdQqHHYWa+Ybb70XbiQT4YxwpWywwEce204UbB9eN9sQERIrLGzjEp+KYA+910ssVC&#10;u4Ev9KhiIxKEQ4EK2hj7QspQt2QxLF1PnLxP5y3GJH0jtcchwW0n8yx7kRYNp4UWeypbqu/Vl1XQ&#10;r87jUPpbuT51b83m8qyOR2OUms/GwyuISGP8D/+1z1pBnsPvl/QD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oz8rwgAAANsAAAAPAAAAAAAAAAAAAAAAAJgCAABkcnMvZG93&#10;bnJldi54bWxQSwUGAAAAAAQABAD1AAAAhwMAAAAA&#10;" path="m,l5400,21600r10800,l21600,,,xe" filled="f" strokecolor="#a5a5a5">
                      <v:stroke joinstyle="miter"/>
                      <v:path o:connecttype="custom" o:connectlocs="328,265;188,530;47,265;188,0" o:connectangles="0,0,0,0" textboxrect="4493,4483,17107,17117"/>
                    </v:shape>
                  </v:group>
                  <w10:wrap anchorx="margin" anchory="margin"/>
                </v:group>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0112944"/>
      <w:docPartObj>
        <w:docPartGallery w:val="Page Numbers (Bottom of Page)"/>
        <w:docPartUnique/>
      </w:docPartObj>
    </w:sdtPr>
    <w:sdtEndPr/>
    <w:sdtContent>
      <w:p w:rsidR="00003233" w:rsidRPr="000316A6" w:rsidRDefault="005D772E" w:rsidP="000316A6">
        <w:pPr>
          <w:pStyle w:val="Footer"/>
        </w:pPr>
        <w:r>
          <w:rPr>
            <w:noProof/>
          </w:rPr>
          <mc:AlternateContent>
            <mc:Choice Requires="wpg">
              <w:drawing>
                <wp:anchor distT="0" distB="0" distL="114300" distR="114300" simplePos="0" relativeHeight="251671552" behindDoc="0" locked="0" layoutInCell="0" allowOverlap="1" wp14:anchorId="2E17F4D5" wp14:editId="68186685">
                  <wp:simplePos x="0" y="0"/>
                  <wp:positionH relativeFrom="margin">
                    <wp:align>right</wp:align>
                  </wp:positionH>
                  <wp:positionV relativeFrom="bottomMargin">
                    <wp:align>center</wp:align>
                  </wp:positionV>
                  <wp:extent cx="419100" cy="321945"/>
                  <wp:effectExtent l="0" t="19050" r="3175" b="11430"/>
                  <wp:wrapNone/>
                  <wp:docPr id="596"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597"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8"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9" name="Text Box 90"/>
                          <wps:cNvSpPr txBox="1">
                            <a:spLocks noChangeArrowheads="1"/>
                          </wps:cNvSpPr>
                          <wps:spPr bwMode="auto">
                            <a:xfrm>
                              <a:off x="1731" y="14639"/>
                              <a:ext cx="660" cy="3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72E" w:rsidRDefault="005D772E">
                                <w:pPr>
                                  <w:jc w:val="center"/>
                                  <w:rPr>
                                    <w:color w:val="17365D" w:themeColor="text2" w:themeShade="BF"/>
                                    <w:sz w:val="16"/>
                                    <w:szCs w:val="16"/>
                                  </w:rPr>
                                </w:pPr>
                                <w:r>
                                  <w:rPr>
                                    <w:sz w:val="22"/>
                                    <w:szCs w:val="22"/>
                                  </w:rPr>
                                  <w:fldChar w:fldCharType="begin"/>
                                </w:r>
                                <w:r>
                                  <w:instrText xml:space="preserve"> PAGE   \* MERGEFORMAT </w:instrText>
                                </w:r>
                                <w:r>
                                  <w:rPr>
                                    <w:sz w:val="22"/>
                                    <w:szCs w:val="22"/>
                                  </w:rPr>
                                  <w:fldChar w:fldCharType="separate"/>
                                </w:r>
                                <w:r w:rsidR="002973EE" w:rsidRPr="002973EE">
                                  <w:rPr>
                                    <w:noProof/>
                                    <w:color w:val="17365D" w:themeColor="text2" w:themeShade="BF"/>
                                    <w:sz w:val="16"/>
                                    <w:szCs w:val="16"/>
                                  </w:rPr>
                                  <w:t>231</w:t>
                                </w:r>
                                <w:r>
                                  <w:rPr>
                                    <w:noProof/>
                                    <w:color w:val="17365D" w:themeColor="text2" w:themeShade="BF"/>
                                    <w:sz w:val="16"/>
                                    <w:szCs w:val="16"/>
                                  </w:rPr>
                                  <w:fldChar w:fldCharType="end"/>
                                </w:r>
                              </w:p>
                            </w:txbxContent>
                          </wps:txbx>
                          <wps:bodyPr rot="0" vert="horz" wrap="square" lIns="0" tIns="27432" rIns="0" bIns="0" anchor="t" anchorCtr="0" upright="1">
                            <a:noAutofit/>
                          </wps:bodyPr>
                        </wps:wsp>
                        <wpg:grpSp>
                          <wpg:cNvPr id="600" name="Group 91"/>
                          <wpg:cNvGrpSpPr>
                            <a:grpSpLocks/>
                          </wpg:cNvGrpSpPr>
                          <wpg:grpSpPr bwMode="auto">
                            <a:xfrm>
                              <a:off x="1775" y="14647"/>
                              <a:ext cx="571" cy="314"/>
                              <a:chOff x="1705" y="14935"/>
                              <a:chExt cx="682" cy="375"/>
                            </a:xfrm>
                          </wpg:grpSpPr>
                          <wps:wsp>
                            <wps:cNvPr id="601" name="AutoShape 92"/>
                            <wps:cNvSpPr>
                              <a:spLocks noChangeArrowheads="1"/>
                            </wps:cNvSpPr>
                            <wps:spPr bwMode="auto">
                              <a:xfrm rot="-5400000">
                                <a:off x="1782"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2" name="AutoShape 93"/>
                            <wps:cNvSpPr>
                              <a:spLocks noChangeArrowheads="1"/>
                            </wps:cNvSpPr>
                            <wps:spPr bwMode="auto">
                              <a:xfrm rot="5400000" flipH="1">
                                <a:off x="1934"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_x0000_s1033" style="position:absolute;margin-left:-18.2pt;margin-top:0;width:33pt;height:25.35pt;z-index:251671552;mso-position-horizontal:right;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" o:allowincell="f">
                  <v:shapetype id="_x0000_t4" coordsize="21600,21600" o:spt="4" path="m10800,l,10800,10800,21600,21600,10800xe">
                    <v:stroke joinstyle="miter"/>
                    <v:path gradientshapeok="t" o:connecttype="rect" textboxrect="5400,5400,16200,16200"/>
                  </v:shapetype>
                  <v:shape id="AutoShape 88" o:spid="_x0000_s1034"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d3osYA&#10;AADcAAAADwAAAGRycy9kb3ducmV2LnhtbESPQUvDQBSE74X+h+UVerObWls1dltEKBSrh6aC10f2&#10;mQSzb2P2NYn/3i0IPQ4z8w2z3g6uVh21ofJsYD5LQBHn3lZcGPg47W4eQAVBtlh7JgO/FGC7GY/W&#10;mFrf85G6TAoVIRxSNFCKNKnWIS/JYZj5hjh6X751KFG2hbYt9hHuan2bJCvtsOK4UGJDLyXl39nZ&#10;GXg7LHg5XzTday+ZfBaVvfs5vRsznQzPT6CEBrmG/9t7a2D5eA+XM/EI6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7d3osYAAADcAAAADwAAAAAAAAAAAAAAAACYAgAAZHJz&#10;L2Rvd25yZXYueG1sUEsFBgAAAAAEAAQA9QAAAIsDAAAAAA==&#10;" filled="f" strokecolor="#a5a5a5"/>
                  <v:rect id="Rectangle 89" o:spid="_x0000_s1035"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GXB8IA&#10;AADcAAAADwAAAGRycy9kb3ducmV2LnhtbERPz2vCMBS+C/4P4Qm7aepgQ6tRRBB2mc7qQW+P5tmU&#10;Ni+lyWz1r18OA48f3+/lure1uFPrS8cKppMEBHHudMmFgvNpN56B8AFZY+2YFDzIw3o1HCwx1a7j&#10;I92zUIgYwj5FBSaEJpXS54Ys+olriCN3c63FEGFbSN1iF8NtLd+T5FNaLDk2GGxoayivsl+r4Ody&#10;6LJr5TWW56o+PPfm+znrlXob9ZsFiEB9eIn/3V9awcc8ro1n4h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8ZcHwgAAANwAAAAPAAAAAAAAAAAAAAAAAJgCAABkcnMvZG93&#10;bnJldi54bWxQSwUGAAAAAAQABAD1AAAAhwMAAAAA&#10;" filled="f" strokecolor="#a5a5a5"/>
                  <v:shapetype id="_x0000_t202" coordsize="21600,21600" o:spt="202" path="m,l,21600r21600,l21600,xe">
                    <v:stroke joinstyle="miter"/>
                    <v:path gradientshapeok="t" o:connecttype="rect"/>
                  </v:shapetype>
                  <v:shape id="Text Box 90" o:spid="_x0000_s1036"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qvIMUA&#10;AADcAAAADwAAAGRycy9kb3ducmV2LnhtbESPwWrDMBBE74X+g9hCLiWRE6ip3cghBEpzKtTNIcet&#10;tbGFrZWxFMf++6hQ6HGYmTfMdjfZTow0eONYwXqVgCCunDZcKzh9vy9fQfiArLFzTApm8rArHh+2&#10;mGt34y8ay1CLCGGfo4ImhD6X0lcNWfQr1xNH7+IGiyHKoZZ6wFuE205ukiSVFg3HhQZ7OjRUteXV&#10;KnjO2p9PvJw/xjAf1iY1ST/OJ6UWT9P+DUSgKfyH/9pHreAly+D3TDwCsr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Gq8gxQAAANwAAAAPAAAAAAAAAAAAAAAAAJgCAABkcnMv&#10;ZG93bnJldi54bWxQSwUGAAAAAAQABAD1AAAAigMAAAAA&#10;" filled="f" stroked="f">
                    <v:textbox inset="0,2.16pt,0,0">
                      <w:txbxContent>
                        <w:p w:rsidR="005D772E" w:rsidRDefault="005D772E">
                          <w:pPr>
                            <w:jc w:val="center"/>
                            <w:rPr>
                              <w:color w:val="17365D" w:themeColor="text2" w:themeShade="BF"/>
                              <w:sz w:val="16"/>
                              <w:szCs w:val="16"/>
                            </w:rPr>
                          </w:pPr>
                          <w:r>
                            <w:rPr>
                              <w:sz w:val="22"/>
                              <w:szCs w:val="22"/>
                            </w:rPr>
                            <w:fldChar w:fldCharType="begin"/>
                          </w:r>
                          <w:r>
                            <w:instrText xml:space="preserve"> PAGE   \* MERGEFORMAT </w:instrText>
                          </w:r>
                          <w:r>
                            <w:rPr>
                              <w:sz w:val="22"/>
                              <w:szCs w:val="22"/>
                            </w:rPr>
                            <w:fldChar w:fldCharType="separate"/>
                          </w:r>
                          <w:r w:rsidR="002973EE" w:rsidRPr="002973EE">
                            <w:rPr>
                              <w:noProof/>
                              <w:color w:val="17365D" w:themeColor="text2" w:themeShade="BF"/>
                              <w:sz w:val="16"/>
                              <w:szCs w:val="16"/>
                            </w:rPr>
                            <w:t>231</w:t>
                          </w:r>
                          <w:r>
                            <w:rPr>
                              <w:noProof/>
                              <w:color w:val="17365D" w:themeColor="text2" w:themeShade="BF"/>
                              <w:sz w:val="16"/>
                              <w:szCs w:val="16"/>
                            </w:rPr>
                            <w:fldChar w:fldCharType="end"/>
                          </w:r>
                        </w:p>
                      </w:txbxContent>
                    </v:textbox>
                  </v:shape>
                  <v:group id="Group 91" o:spid="_x0000_s1037"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25XOcMAAADcAAAADwAAAGRycy9kb3ducmV2LnhtbERPTWvCQBC9F/wPywi9&#10;1U2UikTXIGKlByk0EcTbkB2TkOxsyG6T+O+7h0KPj/e9SyfTioF6V1tWEC8iEMSF1TWXCq75x9sG&#10;hPPIGlvLpOBJDtL97GWHibYjf9OQ+VKEEHYJKqi87xIpXVGRQbewHXHgHrY36APsS6l7HEO4aeUy&#10;itbSYM2hocKOjhUVTfZjFJxHHA+r+DRcmsfxec/fv26XmJR6nU+HLQhPk/8X/7k/tYJ1FOaH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Lblc5wwAAANwAAAAP&#10;AAAAAAAAAAAAAAAAAKoCAABkcnMvZG93bnJldi54bWxQSwUGAAAAAAQABAD6AAAAmgMAAAAA&#10;">
                    <v:shape id="AutoShape 92" o:spid="_x0000_s1038"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nlXsYA&#10;AADcAAAADwAAAGRycy9kb3ducmV2LnhtbESPQWsCMRSE70L/Q3gFb5qoILoapVYshfbSrT309tg8&#10;s4ubl3WTrtt/3xQEj8PMfMOst72rRUdtqDxrmIwVCOLCm4qthuPnYbQAESKywdozafilANvNw2CN&#10;mfFX/qAuj1YkCIcMNZQxNpmUoSjJYRj7hjh5J986jEm2VpoWrwnuajlVai4dVpwWSmzouaTinP84&#10;DZcXq76OZvme72bnpT1879+63V7r4WP/tAIRqY/38K39ajTM1QT+z6QjID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OnlXsYAAADcAAAADwAAAAAAAAAAAAAAAACYAgAAZHJz&#10;L2Rvd25yZXYueG1sUEsFBgAAAAAEAAQA9QAAAIsDAAAAAA==&#10;" path="m,l5400,21600r10800,l21600,,,xe" filled="f" strokecolor="#a5a5a5">
                      <v:stroke joinstyle="miter"/>
                      <v:path o:connecttype="custom" o:connectlocs="328,265;188,530;47,265;188,0" o:connectangles="0,0,0,0" textboxrect="4493,4483,17107,17117"/>
                    </v:shape>
                    <v:shape id="AutoShape 93" o:spid="_x0000_s1039"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G/jMMA&#10;AADcAAAADwAAAGRycy9kb3ducmV2LnhtbESPQWvCQBSE74L/YXmF3sxGoSLRVUrU4tXUi7dH9jVZ&#10;mn0bdleT9td3BaHHYWa+YTa70XbiTj4YxwrmWQ6CuHbacKPg8nmcrUCEiKyxc0wKfijAbjudbLDQ&#10;buAz3avYiAThUKCCNsa+kDLULVkMmeuJk/flvMWYpG+k9jgkuO3kIs+X0qLhtNBiT2VL9Xd1swr6&#10;+WkcSn8t3z66fbM6/1aHgzFKvb6M72sQkcb4H362T1rBMl/A40w6An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8G/jMMAAADcAAAADwAAAAAAAAAAAAAAAACYAgAAZHJzL2Rv&#10;d25yZXYueG1sUEsFBgAAAAAEAAQA9QAAAIgDAAAAAA==&#10;" path="m,l5400,21600r10800,l21600,,,xe" filled="f" strokecolor="#a5a5a5">
                      <v:stroke joinstyle="miter"/>
                      <v:path o:connecttype="custom" o:connectlocs="328,265;188,530;47,265;188,0" o:connectangles="0,0,0,0" textboxrect="4493,4483,17107,17117"/>
                    </v:shape>
                  </v:group>
                  <w10:wrap anchorx="margin" anchory="margin"/>
                </v:group>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4125951"/>
      <w:docPartObj>
        <w:docPartGallery w:val="Page Numbers (Bottom of Page)"/>
        <w:docPartUnique/>
      </w:docPartObj>
    </w:sdtPr>
    <w:sdtEndPr/>
    <w:sdtContent>
      <w:sdt>
        <w:sdtPr>
          <w:id w:val="-12464943"/>
          <w:docPartObj>
            <w:docPartGallery w:val="Page Numbers (Bottom of Page)"/>
            <w:docPartUnique/>
          </w:docPartObj>
        </w:sdtPr>
        <w:sdtEndPr>
          <w:rPr>
            <w:rFonts w:ascii="Copperplate Gothic Bold" w:hAnsi="Copperplate Gothic Bold"/>
          </w:rPr>
        </w:sdtEndPr>
        <w:sdtContent>
          <w:p w:rsidR="002A34B1" w:rsidRPr="00C07259" w:rsidRDefault="002A34B1" w:rsidP="002A34B1">
            <w:pPr>
              <w:pStyle w:val="Footer"/>
              <w:spacing w:before="240"/>
              <w:jc w:val="right"/>
              <w:rPr>
                <w:sz w:val="20"/>
                <w:szCs w:val="20"/>
              </w:rPr>
            </w:pPr>
            <w:r>
              <w:rPr>
                <w:noProof/>
                <w:sz w:val="20"/>
                <w:szCs w:val="20"/>
              </w:rPr>
              <mc:AlternateContent>
                <mc:Choice Requires="wps">
                  <w:drawing>
                    <wp:anchor distT="0" distB="0" distL="114300" distR="114300" simplePos="0" relativeHeight="251669504" behindDoc="0" locked="0" layoutInCell="1" allowOverlap="1" wp14:anchorId="0B21DFAD" wp14:editId="2D8E9DC8">
                      <wp:simplePos x="0" y="0"/>
                      <wp:positionH relativeFrom="column">
                        <wp:posOffset>-5715</wp:posOffset>
                      </wp:positionH>
                      <wp:positionV relativeFrom="paragraph">
                        <wp:posOffset>36195</wp:posOffset>
                      </wp:positionV>
                      <wp:extent cx="5760085" cy="0"/>
                      <wp:effectExtent l="13335" t="7620" r="8255" b="1143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F88BD4F" id="_x0000_t32" coordsize="21600,21600" o:spt="32" o:oned="t" path="m,l21600,21600e" filled="f">
                      <v:path arrowok="t" fillok="f" o:connecttype="none"/>
                      <o:lock v:ext="edit" shapetype="t"/>
                    </v:shapetype>
                    <v:shape id="Straight Arrow Connector 6" o:spid="_x0000_s1026" type="#_x0000_t32" style="position:absolute;margin-left:-.45pt;margin-top:2.85pt;width:453.5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"/>
                  </w:pict>
                </mc:Fallback>
              </mc:AlternateContent>
            </w:r>
          </w:p>
        </w:sdtContent>
      </w:sdt>
      <w:p w:rsidR="006C1D8E" w:rsidRPr="002A34B1" w:rsidRDefault="00E90E2C" w:rsidP="00CE2432">
        <w:pPr>
          <w:pStyle w:val="Footer"/>
        </w:pP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3EE" w:rsidRDefault="002973EE" w:rsidP="00543CB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492288"/>
      <w:docPartObj>
        <w:docPartGallery w:val="Page Numbers (Bottom of Page)"/>
        <w:docPartUnique/>
      </w:docPartObj>
    </w:sdtPr>
    <w:sdtEndPr>
      <w:rPr>
        <w:noProof/>
      </w:rPr>
    </w:sdtEndPr>
    <w:sdtContent>
      <w:p w:rsidR="002973EE" w:rsidRDefault="002973EE">
        <w:pPr>
          <w:pStyle w:val="Footer"/>
          <w:jc w:val="center"/>
        </w:pPr>
        <w:r>
          <w:fldChar w:fldCharType="begin"/>
        </w:r>
        <w:r>
          <w:instrText xml:space="preserve"> PAGE   \* MERGEFORMAT </w:instrText>
        </w:r>
        <w:r>
          <w:fldChar w:fldCharType="separate"/>
        </w:r>
        <w:r w:rsidR="00560E1F">
          <w:rPr>
            <w:noProof/>
          </w:rPr>
          <w:t>230</w:t>
        </w:r>
        <w:r>
          <w:rPr>
            <w:noProof/>
          </w:rPr>
          <w:fldChar w:fldCharType="end"/>
        </w:r>
      </w:p>
    </w:sdtContent>
  </w:sdt>
  <w:p w:rsidR="002973EE" w:rsidRDefault="002973EE" w:rsidP="00A938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E2C" w:rsidRDefault="00E90E2C">
      <w:r>
        <w:separator/>
      </w:r>
    </w:p>
  </w:footnote>
  <w:footnote w:type="continuationSeparator" w:id="0">
    <w:p w:rsidR="00E90E2C" w:rsidRDefault="00E90E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510" w:rsidRPr="00454510" w:rsidRDefault="00454510" w:rsidP="00454510">
    <w:pPr>
      <w:pStyle w:val="Header"/>
      <w:tabs>
        <w:tab w:val="center" w:pos="5954"/>
        <w:tab w:val="right" w:pos="9072"/>
      </w:tabs>
      <w:rPr>
        <w:rFonts w:ascii="Agency FB" w:hAnsi="Agency FB" w:cs="Aharoni"/>
      </w:rPr>
    </w:pPr>
    <w:r w:rsidRPr="004F0FF8">
      <w:rPr>
        <w:rFonts w:ascii="Agency FB" w:hAnsi="Agency FB" w:cs="Aharoni"/>
        <w:b/>
      </w:rPr>
      <w:t>Jurnal Washiyah</w:t>
    </w:r>
    <w:r w:rsidRPr="004F0FF8">
      <w:rPr>
        <w:rFonts w:ascii="Agency FB" w:hAnsi="Agency FB" w:cs="Aharoni"/>
      </w:rPr>
      <w:t xml:space="preserve"> Volume 1 No 1</w:t>
    </w:r>
    <w:r w:rsidRPr="004F0FF8">
      <w:rPr>
        <w:rFonts w:ascii="Agency FB" w:hAnsi="Agency FB" w:cs="Aharoni"/>
        <w:lang w:val="id-ID"/>
      </w:rPr>
      <w:t>,</w:t>
    </w:r>
    <w:r>
      <w:rPr>
        <w:rFonts w:ascii="Agency FB" w:hAnsi="Agency FB" w:cs="Aharoni"/>
      </w:rPr>
      <w:t xml:space="preserve"> </w:t>
    </w:r>
    <w:proofErr w:type="gramStart"/>
    <w:r>
      <w:rPr>
        <w:rFonts w:ascii="Agency FB" w:hAnsi="Agency FB" w:cs="Aharoni"/>
      </w:rPr>
      <w:t>November</w:t>
    </w:r>
    <w:r w:rsidRPr="004F0FF8">
      <w:rPr>
        <w:rFonts w:ascii="Agency FB" w:hAnsi="Agency FB" w:cs="Aharoni"/>
      </w:rPr>
      <w:t xml:space="preserve">  </w:t>
    </w:r>
    <w:r w:rsidRPr="004F0FF8">
      <w:rPr>
        <w:rFonts w:ascii="Agency FB" w:hAnsi="Agency FB" w:cs="Aharoni"/>
        <w:lang w:val="id-ID"/>
      </w:rPr>
      <w:t>20</w:t>
    </w:r>
    <w:r w:rsidRPr="004F0FF8">
      <w:rPr>
        <w:rFonts w:ascii="Agency FB" w:hAnsi="Agency FB" w:cs="Aharoni"/>
      </w:rPr>
      <w:t>20</w:t>
    </w:r>
    <w:proofErr w:type="gramEnd"/>
    <w:r w:rsidRPr="004F0FF8">
      <w:rPr>
        <w:rFonts w:ascii="Agency FB" w:hAnsi="Agency FB" w:cs="Aharoni"/>
        <w:lang w:val="id-ID"/>
      </w:rPr>
      <w:t xml:space="preserve"> </w:t>
    </w:r>
    <w:r>
      <w:rPr>
        <w:rFonts w:ascii="Agency FB" w:hAnsi="Agency FB" w:cs="Aharoni"/>
      </w:rPr>
      <w:tab/>
    </w:r>
    <w:r>
      <w:rPr>
        <w:rFonts w:ascii="Agency FB" w:hAnsi="Agency FB" w:cs="Aharoni"/>
      </w:rPr>
      <w:tab/>
      <w:t xml:space="preserve">                                                                        230-247</w:t>
    </w:r>
  </w:p>
  <w:p w:rsidR="006C1D8E" w:rsidRPr="00454510" w:rsidRDefault="006C1D8E" w:rsidP="004545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72E" w:rsidRPr="000316A6" w:rsidRDefault="005819C0" w:rsidP="005D772E">
    <w:pPr>
      <w:pStyle w:val="Header"/>
      <w:tabs>
        <w:tab w:val="center" w:pos="1276"/>
        <w:tab w:val="right" w:pos="9379"/>
      </w:tabs>
      <w:rPr>
        <w:rFonts w:ascii="Agency FB" w:hAnsi="Agency FB"/>
        <w:b/>
      </w:rPr>
    </w:pPr>
    <w:r>
      <w:rPr>
        <w:rFonts w:ascii="Agency FB" w:hAnsi="Agency FB"/>
        <w:b/>
        <w:lang w:val="en-ID"/>
      </w:rPr>
      <w:t xml:space="preserve">Analisis Semiotika Fakwah Film Titisan Suci </w:t>
    </w:r>
    <w:r>
      <w:rPr>
        <w:rFonts w:ascii="Agency FB" w:hAnsi="Agency FB"/>
        <w:b/>
        <w:lang w:val="en-ID"/>
      </w:rPr>
      <w:tab/>
    </w:r>
    <w:r>
      <w:rPr>
        <w:rFonts w:ascii="Agency FB" w:hAnsi="Agency FB"/>
        <w:b/>
        <w:lang w:val="en-ID"/>
      </w:rPr>
      <w:tab/>
    </w:r>
    <w:r w:rsidR="005D772E" w:rsidRPr="004F0FF8">
      <w:rPr>
        <w:rFonts w:ascii="Agency FB" w:hAnsi="Agency FB"/>
        <w:b/>
      </w:rPr>
      <w:t>(</w:t>
    </w:r>
    <w:r>
      <w:rPr>
        <w:rFonts w:ascii="Agency FB" w:hAnsi="Agency FB"/>
        <w:b/>
        <w:lang w:val="en-ID"/>
      </w:rPr>
      <w:t>Andi Sukandis</w:t>
    </w:r>
    <w:r>
      <w:rPr>
        <w:rFonts w:ascii="Agency FB" w:hAnsi="Agency FB"/>
        <w:b/>
        <w:lang w:val="id-ID"/>
      </w:rPr>
      <w:t>,</w:t>
    </w:r>
    <w:r w:rsidR="00EF5ECE">
      <w:rPr>
        <w:rFonts w:ascii="Agency FB" w:hAnsi="Agency FB"/>
        <w:b/>
        <w:lang w:val="en-ID"/>
      </w:rPr>
      <w:t xml:space="preserve"> </w:t>
    </w:r>
    <w:r>
      <w:rPr>
        <w:rFonts w:ascii="Agency FB" w:hAnsi="Agency FB"/>
        <w:b/>
        <w:lang w:val="en-ID"/>
      </w:rPr>
      <w:t>Nurhidayat Muh said</w:t>
    </w:r>
    <w:r w:rsidR="00EF5ECE">
      <w:rPr>
        <w:rFonts w:ascii="Agency FB" w:hAnsi="Agency FB"/>
        <w:b/>
        <w:lang w:val="id-ID"/>
      </w:rPr>
      <w:t>,</w:t>
    </w:r>
    <w:r w:rsidR="00EF5ECE">
      <w:rPr>
        <w:rFonts w:ascii="Agency FB" w:hAnsi="Agency FB"/>
        <w:b/>
        <w:lang w:val="en-ID"/>
      </w:rPr>
      <w:t xml:space="preserve"> Rahmi Haruna</w:t>
    </w:r>
    <w:r w:rsidR="005D772E">
      <w:rPr>
        <w:rFonts w:ascii="Agency FB" w:hAnsi="Agency FB"/>
        <w:b/>
      </w:rPr>
      <w:t>)</w:t>
    </w:r>
  </w:p>
  <w:p w:rsidR="0060584E" w:rsidRPr="000316A6" w:rsidRDefault="0060584E" w:rsidP="000316A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3EE" w:rsidRPr="001D49D4" w:rsidRDefault="00BA66E5" w:rsidP="001D49D4">
    <w:pPr>
      <w:pStyle w:val="Header"/>
    </w:pPr>
    <w:r>
      <w:rPr>
        <w:rFonts w:ascii="Agency FB" w:hAnsi="Agency FB"/>
        <w:b/>
        <w:lang w:val="en-ID"/>
      </w:rPr>
      <w:t xml:space="preserve">Analisis </w:t>
    </w:r>
    <w:r w:rsidR="001D49D4">
      <w:rPr>
        <w:rFonts w:ascii="Agency FB" w:hAnsi="Agency FB"/>
        <w:b/>
        <w:lang w:val="en-ID"/>
      </w:rPr>
      <w:t xml:space="preserve">Semiotika Pesan </w:t>
    </w:r>
    <w:r w:rsidR="001D49D4" w:rsidRPr="00454510">
      <w:rPr>
        <w:rFonts w:ascii="Agency FB" w:hAnsi="Agency FB"/>
        <w:b/>
        <w:lang w:val="en-ID"/>
      </w:rPr>
      <w:t xml:space="preserve">Dakwah </w:t>
    </w:r>
    <w:r>
      <w:rPr>
        <w:rFonts w:ascii="Agency FB" w:hAnsi="Agency FB"/>
        <w:b/>
        <w:lang w:val="en-ID"/>
      </w:rPr>
      <w:t xml:space="preserve">dalam </w:t>
    </w:r>
    <w:r w:rsidR="001D49D4" w:rsidRPr="00454510">
      <w:rPr>
        <w:rFonts w:ascii="Agency FB" w:hAnsi="Agency FB"/>
        <w:b/>
        <w:lang w:val="en-ID"/>
      </w:rPr>
      <w:t>Film Titisan Suci</w:t>
    </w:r>
    <w:r>
      <w:rPr>
        <w:rFonts w:ascii="Agency FB" w:hAnsi="Agency FB"/>
        <w:b/>
        <w:lang w:val="en-ID"/>
      </w:rPr>
      <w:t xml:space="preserve"> Pada </w:t>
    </w:r>
    <w:r w:rsidRPr="00C51998">
      <w:rPr>
        <w:rFonts w:ascii="Agency FB" w:hAnsi="Agency FB"/>
        <w:b/>
        <w:i/>
        <w:lang w:val="en-ID"/>
      </w:rPr>
      <w:t>Channel Youtube</w:t>
    </w:r>
    <w:r>
      <w:rPr>
        <w:rFonts w:ascii="Agency FB" w:hAnsi="Agency FB"/>
        <w:b/>
        <w:lang w:val="en-ID"/>
      </w:rPr>
      <w:t xml:space="preserve"> Tarbiah </w:t>
    </w:r>
    <w:proofErr w:type="gramStart"/>
    <w:r>
      <w:rPr>
        <w:rFonts w:ascii="Agency FB" w:hAnsi="Agency FB"/>
        <w:b/>
        <w:lang w:val="en-ID"/>
      </w:rPr>
      <w:t>Sentap</w:t>
    </w:r>
    <w:r w:rsidR="001D49D4" w:rsidRPr="00454510">
      <w:rPr>
        <w:rFonts w:ascii="Agency FB" w:hAnsi="Agency FB"/>
        <w:b/>
        <w:lang w:val="en-ID"/>
      </w:rPr>
      <w:t xml:space="preserve">  </w:t>
    </w:r>
    <w:r w:rsidR="001D49D4" w:rsidRPr="00454510">
      <w:rPr>
        <w:rFonts w:ascii="Agency FB" w:hAnsi="Agency FB"/>
        <w:b/>
      </w:rPr>
      <w:t>(</w:t>
    </w:r>
    <w:proofErr w:type="gramEnd"/>
    <w:r w:rsidR="001D49D4" w:rsidRPr="00454510">
      <w:rPr>
        <w:rFonts w:ascii="Agency FB" w:hAnsi="Agency FB"/>
        <w:b/>
      </w:rPr>
      <w:t>Andi Sukandis</w:t>
    </w:r>
    <w:r w:rsidR="001D49D4" w:rsidRPr="00454510">
      <w:rPr>
        <w:rFonts w:ascii="Agency FB" w:hAnsi="Agency FB"/>
        <w:b/>
        <w:lang w:val="id-ID"/>
      </w:rPr>
      <w:t>,</w:t>
    </w:r>
    <w:r w:rsidR="001D49D4" w:rsidRPr="00454510">
      <w:rPr>
        <w:rFonts w:ascii="Agency FB" w:hAnsi="Agency FB"/>
        <w:b/>
        <w:color w:val="000000" w:themeColor="text1"/>
      </w:rPr>
      <w:t xml:space="preserve"> Dr. Nurhidayat M. Said, M.Ag</w:t>
    </w:r>
    <w:r w:rsidR="001D49D4" w:rsidRPr="00454510">
      <w:rPr>
        <w:rFonts w:ascii="Agency FB" w:hAnsi="Agency FB" w:cs="Cambria"/>
        <w:b/>
        <w:position w:val="5"/>
      </w:rPr>
      <w:t>,</w:t>
    </w:r>
    <w:r w:rsidR="001D49D4" w:rsidRPr="00454510">
      <w:rPr>
        <w:rFonts w:ascii="Agency FB" w:hAnsi="Agency FB" w:cs="Cambria"/>
        <w:b/>
        <w:spacing w:val="1"/>
      </w:rPr>
      <w:t xml:space="preserve"> </w:t>
    </w:r>
    <w:r w:rsidR="001D49D4" w:rsidRPr="00454510">
      <w:rPr>
        <w:rFonts w:ascii="Agency FB" w:hAnsi="Agency FB"/>
        <w:b/>
        <w:color w:val="000000" w:themeColor="text1"/>
        <w:lang w:eastAsia="id-ID"/>
      </w:rPr>
      <w:t>Rahmawati Haruna, S.Si., M.Si</w:t>
    </w:r>
    <w:r w:rsidR="001D49D4" w:rsidRPr="00454510">
      <w:rPr>
        <w:rFonts w:ascii="Agency FB" w:hAnsi="Agency FB"/>
        <w:b/>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3EE" w:rsidRPr="00454510" w:rsidRDefault="00454510" w:rsidP="00454510">
    <w:pPr>
      <w:pStyle w:val="Header"/>
      <w:tabs>
        <w:tab w:val="center" w:pos="5954"/>
        <w:tab w:val="right" w:pos="9072"/>
      </w:tabs>
      <w:rPr>
        <w:rFonts w:ascii="Agency FB" w:hAnsi="Agency FB" w:cs="Aharoni"/>
      </w:rPr>
    </w:pPr>
    <w:r w:rsidRPr="004F0FF8">
      <w:rPr>
        <w:rFonts w:ascii="Agency FB" w:hAnsi="Agency FB" w:cs="Aharoni"/>
        <w:b/>
      </w:rPr>
      <w:t>Jurnal Washiyah</w:t>
    </w:r>
    <w:r w:rsidRPr="004F0FF8">
      <w:rPr>
        <w:rFonts w:ascii="Agency FB" w:hAnsi="Agency FB" w:cs="Aharoni"/>
      </w:rPr>
      <w:t xml:space="preserve"> Volume 1 No 1</w:t>
    </w:r>
    <w:r w:rsidRPr="004F0FF8">
      <w:rPr>
        <w:rFonts w:ascii="Agency FB" w:hAnsi="Agency FB" w:cs="Aharoni"/>
        <w:lang w:val="id-ID"/>
      </w:rPr>
      <w:t>,</w:t>
    </w:r>
    <w:r>
      <w:rPr>
        <w:rFonts w:ascii="Agency FB" w:hAnsi="Agency FB" w:cs="Aharoni"/>
      </w:rPr>
      <w:t xml:space="preserve"> </w:t>
    </w:r>
    <w:proofErr w:type="gramStart"/>
    <w:r>
      <w:rPr>
        <w:rFonts w:ascii="Agency FB" w:hAnsi="Agency FB" w:cs="Aharoni"/>
      </w:rPr>
      <w:t>November</w:t>
    </w:r>
    <w:r w:rsidRPr="004F0FF8">
      <w:rPr>
        <w:rFonts w:ascii="Agency FB" w:hAnsi="Agency FB" w:cs="Aharoni"/>
      </w:rPr>
      <w:t xml:space="preserve">  </w:t>
    </w:r>
    <w:r w:rsidRPr="004F0FF8">
      <w:rPr>
        <w:rFonts w:ascii="Agency FB" w:hAnsi="Agency FB" w:cs="Aharoni"/>
        <w:lang w:val="id-ID"/>
      </w:rPr>
      <w:t>20</w:t>
    </w:r>
    <w:r w:rsidRPr="004F0FF8">
      <w:rPr>
        <w:rFonts w:ascii="Agency FB" w:hAnsi="Agency FB" w:cs="Aharoni"/>
      </w:rPr>
      <w:t>20</w:t>
    </w:r>
    <w:proofErr w:type="gramEnd"/>
    <w:r w:rsidRPr="004F0FF8">
      <w:rPr>
        <w:rFonts w:ascii="Agency FB" w:hAnsi="Agency FB" w:cs="Aharoni"/>
        <w:lang w:val="id-ID"/>
      </w:rPr>
      <w:t xml:space="preserve"> </w:t>
    </w:r>
    <w:r>
      <w:rPr>
        <w:rFonts w:ascii="Agency FB" w:hAnsi="Agency FB" w:cs="Aharoni"/>
      </w:rPr>
      <w:tab/>
    </w:r>
    <w:r>
      <w:rPr>
        <w:rFonts w:ascii="Agency FB" w:hAnsi="Agency FB" w:cs="Aharoni"/>
      </w:rPr>
      <w:tab/>
      <w:t xml:space="preserve">                                                                        230-247</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8BB" w:rsidRPr="000316A6" w:rsidRDefault="008178BB" w:rsidP="008178BB">
    <w:pPr>
      <w:pStyle w:val="Header"/>
      <w:tabs>
        <w:tab w:val="center" w:pos="1276"/>
        <w:tab w:val="right" w:pos="9379"/>
      </w:tabs>
      <w:rPr>
        <w:rFonts w:ascii="Agency FB" w:hAnsi="Agency FB"/>
        <w:b/>
      </w:rPr>
    </w:pPr>
    <w:r>
      <w:tab/>
    </w:r>
    <w:r w:rsidR="00454510">
      <w:rPr>
        <w:rFonts w:ascii="Agency FB" w:hAnsi="Agency FB"/>
        <w:b/>
        <w:lang w:val="en-ID"/>
      </w:rPr>
      <w:t xml:space="preserve">Semiotika Pesan </w:t>
    </w:r>
    <w:r w:rsidR="00454510" w:rsidRPr="00454510">
      <w:rPr>
        <w:rFonts w:ascii="Agency FB" w:hAnsi="Agency FB"/>
        <w:b/>
        <w:lang w:val="en-ID"/>
      </w:rPr>
      <w:t xml:space="preserve">Dakwah Film Titisan </w:t>
    </w:r>
    <w:proofErr w:type="gramStart"/>
    <w:r w:rsidR="00454510" w:rsidRPr="00454510">
      <w:rPr>
        <w:rFonts w:ascii="Agency FB" w:hAnsi="Agency FB"/>
        <w:b/>
        <w:lang w:val="en-ID"/>
      </w:rPr>
      <w:t xml:space="preserve">Suci  </w:t>
    </w:r>
    <w:r w:rsidRPr="00454510">
      <w:rPr>
        <w:rFonts w:ascii="Agency FB" w:hAnsi="Agency FB"/>
        <w:b/>
      </w:rPr>
      <w:t>(</w:t>
    </w:r>
    <w:proofErr w:type="gramEnd"/>
    <w:r w:rsidR="00454510" w:rsidRPr="00454510">
      <w:rPr>
        <w:rFonts w:ascii="Agency FB" w:hAnsi="Agency FB"/>
        <w:b/>
      </w:rPr>
      <w:t>Andi Sukandis</w:t>
    </w:r>
    <w:r w:rsidRPr="00454510">
      <w:rPr>
        <w:rFonts w:ascii="Agency FB" w:hAnsi="Agency FB"/>
        <w:b/>
        <w:lang w:val="id-ID"/>
      </w:rPr>
      <w:t>,</w:t>
    </w:r>
    <w:r w:rsidR="00454510" w:rsidRPr="00454510">
      <w:rPr>
        <w:rFonts w:ascii="Agency FB" w:hAnsi="Agency FB"/>
        <w:b/>
        <w:color w:val="000000" w:themeColor="text1"/>
      </w:rPr>
      <w:t xml:space="preserve"> </w:t>
    </w:r>
    <w:r w:rsidR="00454510" w:rsidRPr="00454510">
      <w:rPr>
        <w:rFonts w:ascii="Agency FB" w:hAnsi="Agency FB"/>
        <w:b/>
        <w:color w:val="000000" w:themeColor="text1"/>
      </w:rPr>
      <w:t>Dr. Nurhidayat M. Said, M.Ag</w:t>
    </w:r>
    <w:r w:rsidR="00454510" w:rsidRPr="00454510">
      <w:rPr>
        <w:rFonts w:ascii="Agency FB" w:hAnsi="Agency FB" w:cs="Cambria"/>
        <w:b/>
        <w:position w:val="5"/>
      </w:rPr>
      <w:t>,</w:t>
    </w:r>
    <w:r w:rsidR="00454510" w:rsidRPr="00454510">
      <w:rPr>
        <w:rFonts w:ascii="Agency FB" w:hAnsi="Agency FB" w:cs="Cambria"/>
        <w:b/>
        <w:spacing w:val="1"/>
      </w:rPr>
      <w:t xml:space="preserve"> </w:t>
    </w:r>
    <w:r w:rsidR="00454510" w:rsidRPr="00454510">
      <w:rPr>
        <w:rFonts w:ascii="Agency FB" w:hAnsi="Agency FB"/>
        <w:b/>
        <w:color w:val="000000" w:themeColor="text1"/>
        <w:lang w:eastAsia="id-ID"/>
      </w:rPr>
      <w:t>Rahmawati Haruna, S.Si., M.Si</w:t>
    </w:r>
    <w:r w:rsidRPr="00454510">
      <w:rPr>
        <w:rFonts w:ascii="Agency FB" w:hAnsi="Agency FB"/>
        <w:b/>
      </w:rPr>
      <w:t>)</w:t>
    </w:r>
  </w:p>
  <w:p w:rsidR="002973EE" w:rsidRDefault="008178BB" w:rsidP="008178BB">
    <w:pPr>
      <w:pStyle w:val="Header"/>
      <w:tabs>
        <w:tab w:val="left" w:pos="3216"/>
      </w:tabs>
    </w:pPr>
    <w:r>
      <w:tab/>
    </w:r>
  </w:p>
  <w:p w:rsidR="002973EE" w:rsidRDefault="002973EE" w:rsidP="001E6753">
    <w:pPr>
      <w:pStyle w:val="Header"/>
      <w:tabs>
        <w:tab w:val="clear" w:pos="4320"/>
        <w:tab w:val="clear" w:pos="8640"/>
        <w:tab w:val="left" w:pos="7075"/>
      </w:tabs>
      <w:ind w:firstLine="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83A50"/>
    <w:multiLevelType w:val="hybridMultilevel"/>
    <w:tmpl w:val="0B1CAB8E"/>
    <w:lvl w:ilvl="0" w:tplc="04090019">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13EF77B5"/>
    <w:multiLevelType w:val="multilevel"/>
    <w:tmpl w:val="159A08F8"/>
    <w:lvl w:ilvl="0">
      <w:start w:val="1"/>
      <w:numFmt w:val="lowerLetter"/>
      <w:lvlText w:val="%1."/>
      <w:lvlJc w:val="left"/>
      <w:pPr>
        <w:ind w:left="1069" w:hanging="360"/>
      </w:pPr>
      <w:rPr>
        <w:b w:val="0"/>
      </w:rPr>
    </w:lvl>
    <w:lvl w:ilvl="1">
      <w:start w:val="1"/>
      <w:numFmt w:val="decimal"/>
      <w:lvlText w:val="%2)"/>
      <w:lvlJc w:val="left"/>
      <w:pPr>
        <w:ind w:left="1212"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nsid w:val="170421F0"/>
    <w:multiLevelType w:val="hybridMultilevel"/>
    <w:tmpl w:val="DDACD48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1C5B771D"/>
    <w:multiLevelType w:val="hybridMultilevel"/>
    <w:tmpl w:val="AE685AEE"/>
    <w:lvl w:ilvl="0" w:tplc="C59ED9B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1C53839"/>
    <w:multiLevelType w:val="hybridMultilevel"/>
    <w:tmpl w:val="EF68055E"/>
    <w:lvl w:ilvl="0" w:tplc="913AE536">
      <w:start w:val="1"/>
      <w:numFmt w:val="upperLetter"/>
      <w:pStyle w:val="S11"/>
      <w:lvlText w:val="%1."/>
      <w:lvlJc w:val="left"/>
      <w:pPr>
        <w:ind w:left="720" w:hanging="360"/>
      </w:pPr>
      <w:rPr>
        <w:i w:val="0"/>
        <w:iCs w:val="0"/>
      </w:rPr>
    </w:lvl>
    <w:lvl w:ilvl="1" w:tplc="1FFEB51C">
      <w:start w:val="1"/>
      <w:numFmt w:val="lowerLetter"/>
      <w:lvlText w:val="%2."/>
      <w:lvlJc w:val="left"/>
      <w:pPr>
        <w:ind w:left="1440" w:hanging="360"/>
      </w:pPr>
      <w:rPr>
        <w:b w:val="0"/>
        <w:bCs w:val="0"/>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3AB0351"/>
    <w:multiLevelType w:val="hybridMultilevel"/>
    <w:tmpl w:val="F5345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923C5C"/>
    <w:multiLevelType w:val="hybridMultilevel"/>
    <w:tmpl w:val="2530285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nsid w:val="2A7460E5"/>
    <w:multiLevelType w:val="multilevel"/>
    <w:tmpl w:val="FAE6F398"/>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8">
    <w:nsid w:val="2F5B7CD5"/>
    <w:multiLevelType w:val="hybridMultilevel"/>
    <w:tmpl w:val="3FE244CC"/>
    <w:lvl w:ilvl="0" w:tplc="BB8EB7AA">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F8841F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37CA031E"/>
    <w:multiLevelType w:val="hybridMultilevel"/>
    <w:tmpl w:val="05061D2E"/>
    <w:lvl w:ilvl="0" w:tplc="F8BCF9A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nsid w:val="3A0F1F02"/>
    <w:multiLevelType w:val="hybridMultilevel"/>
    <w:tmpl w:val="4FB2B5DA"/>
    <w:lvl w:ilvl="0" w:tplc="0409000F">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nsid w:val="42142B9A"/>
    <w:multiLevelType w:val="hybridMultilevel"/>
    <w:tmpl w:val="51209E3E"/>
    <w:lvl w:ilvl="0" w:tplc="0409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488679C4"/>
    <w:multiLevelType w:val="hybridMultilevel"/>
    <w:tmpl w:val="2CB6B512"/>
    <w:lvl w:ilvl="0" w:tplc="B1AED3B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nsid w:val="4DEB6DB2"/>
    <w:multiLevelType w:val="multilevel"/>
    <w:tmpl w:val="874AC22A"/>
    <w:lvl w:ilvl="0">
      <w:start w:val="1"/>
      <w:numFmt w:val="upperLetter"/>
      <w:lvlText w:val="%1."/>
      <w:lvlJc w:val="left"/>
      <w:pPr>
        <w:ind w:left="360" w:hanging="360"/>
      </w:pPr>
    </w:lvl>
    <w:lvl w:ilvl="1">
      <w:start w:val="1"/>
      <w:numFmt w:val="lowerLetter"/>
      <w:lvlText w:val="%2."/>
      <w:lvlJc w:val="left"/>
      <w:pPr>
        <w:ind w:left="360" w:hanging="360"/>
      </w:pPr>
    </w:lvl>
    <w:lvl w:ilvl="2">
      <w:start w:val="1"/>
      <w:numFmt w:val="lowerRoman"/>
      <w:lvlText w:val="%3."/>
      <w:lvlJc w:val="right"/>
      <w:pPr>
        <w:ind w:left="1800" w:hanging="180"/>
      </w:pPr>
    </w:lvl>
    <w:lvl w:ilvl="3">
      <w:start w:val="1"/>
      <w:numFmt w:val="decimal"/>
      <w:lvlText w:val="%4."/>
      <w:lvlJc w:val="left"/>
      <w:pPr>
        <w:ind w:left="2520" w:hanging="360"/>
      </w:pPr>
      <w:rPr>
        <w:i w:val="0"/>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decimal"/>
      <w:lvlText w:val="%8)"/>
      <w:lvlJc w:val="left"/>
      <w:pPr>
        <w:ind w:left="360" w:hanging="360"/>
      </w:pPr>
    </w:lvl>
    <w:lvl w:ilvl="8">
      <w:start w:val="1"/>
      <w:numFmt w:val="lowerRoman"/>
      <w:lvlText w:val="%9."/>
      <w:lvlJc w:val="right"/>
      <w:pPr>
        <w:ind w:left="6120" w:hanging="180"/>
      </w:pPr>
    </w:lvl>
  </w:abstractNum>
  <w:abstractNum w:abstractNumId="15">
    <w:nsid w:val="51D6582A"/>
    <w:multiLevelType w:val="hybridMultilevel"/>
    <w:tmpl w:val="FCB8C474"/>
    <w:lvl w:ilvl="0" w:tplc="275E9864">
      <w:start w:val="1"/>
      <w:numFmt w:val="bullet"/>
      <w:lvlText w:val=""/>
      <w:lvlJc w:val="left"/>
      <w:pPr>
        <w:tabs>
          <w:tab w:val="num" w:pos="720"/>
        </w:tabs>
        <w:ind w:left="720" w:hanging="360"/>
      </w:pPr>
      <w:rPr>
        <w:rFonts w:ascii="Wingdings 2" w:hAnsi="Wingdings 2" w:hint="default"/>
      </w:rPr>
    </w:lvl>
    <w:lvl w:ilvl="1" w:tplc="D298CB74" w:tentative="1">
      <w:start w:val="1"/>
      <w:numFmt w:val="bullet"/>
      <w:lvlText w:val=""/>
      <w:lvlJc w:val="left"/>
      <w:pPr>
        <w:tabs>
          <w:tab w:val="num" w:pos="1440"/>
        </w:tabs>
        <w:ind w:left="1440" w:hanging="360"/>
      </w:pPr>
      <w:rPr>
        <w:rFonts w:ascii="Wingdings 2" w:hAnsi="Wingdings 2" w:hint="default"/>
      </w:rPr>
    </w:lvl>
    <w:lvl w:ilvl="2" w:tplc="B2E6D78C" w:tentative="1">
      <w:start w:val="1"/>
      <w:numFmt w:val="bullet"/>
      <w:lvlText w:val=""/>
      <w:lvlJc w:val="left"/>
      <w:pPr>
        <w:tabs>
          <w:tab w:val="num" w:pos="2160"/>
        </w:tabs>
        <w:ind w:left="2160" w:hanging="360"/>
      </w:pPr>
      <w:rPr>
        <w:rFonts w:ascii="Wingdings 2" w:hAnsi="Wingdings 2" w:hint="default"/>
      </w:rPr>
    </w:lvl>
    <w:lvl w:ilvl="3" w:tplc="B4327FCE" w:tentative="1">
      <w:start w:val="1"/>
      <w:numFmt w:val="bullet"/>
      <w:lvlText w:val=""/>
      <w:lvlJc w:val="left"/>
      <w:pPr>
        <w:tabs>
          <w:tab w:val="num" w:pos="2880"/>
        </w:tabs>
        <w:ind w:left="2880" w:hanging="360"/>
      </w:pPr>
      <w:rPr>
        <w:rFonts w:ascii="Wingdings 2" w:hAnsi="Wingdings 2" w:hint="default"/>
      </w:rPr>
    </w:lvl>
    <w:lvl w:ilvl="4" w:tplc="75A6D946" w:tentative="1">
      <w:start w:val="1"/>
      <w:numFmt w:val="bullet"/>
      <w:lvlText w:val=""/>
      <w:lvlJc w:val="left"/>
      <w:pPr>
        <w:tabs>
          <w:tab w:val="num" w:pos="3600"/>
        </w:tabs>
        <w:ind w:left="3600" w:hanging="360"/>
      </w:pPr>
      <w:rPr>
        <w:rFonts w:ascii="Wingdings 2" w:hAnsi="Wingdings 2" w:hint="default"/>
      </w:rPr>
    </w:lvl>
    <w:lvl w:ilvl="5" w:tplc="F18E74D6" w:tentative="1">
      <w:start w:val="1"/>
      <w:numFmt w:val="bullet"/>
      <w:lvlText w:val=""/>
      <w:lvlJc w:val="left"/>
      <w:pPr>
        <w:tabs>
          <w:tab w:val="num" w:pos="4320"/>
        </w:tabs>
        <w:ind w:left="4320" w:hanging="360"/>
      </w:pPr>
      <w:rPr>
        <w:rFonts w:ascii="Wingdings 2" w:hAnsi="Wingdings 2" w:hint="default"/>
      </w:rPr>
    </w:lvl>
    <w:lvl w:ilvl="6" w:tplc="CF2E9CD6" w:tentative="1">
      <w:start w:val="1"/>
      <w:numFmt w:val="bullet"/>
      <w:lvlText w:val=""/>
      <w:lvlJc w:val="left"/>
      <w:pPr>
        <w:tabs>
          <w:tab w:val="num" w:pos="5040"/>
        </w:tabs>
        <w:ind w:left="5040" w:hanging="360"/>
      </w:pPr>
      <w:rPr>
        <w:rFonts w:ascii="Wingdings 2" w:hAnsi="Wingdings 2" w:hint="default"/>
      </w:rPr>
    </w:lvl>
    <w:lvl w:ilvl="7" w:tplc="44C00DD8" w:tentative="1">
      <w:start w:val="1"/>
      <w:numFmt w:val="bullet"/>
      <w:lvlText w:val=""/>
      <w:lvlJc w:val="left"/>
      <w:pPr>
        <w:tabs>
          <w:tab w:val="num" w:pos="5760"/>
        </w:tabs>
        <w:ind w:left="5760" w:hanging="360"/>
      </w:pPr>
      <w:rPr>
        <w:rFonts w:ascii="Wingdings 2" w:hAnsi="Wingdings 2" w:hint="default"/>
      </w:rPr>
    </w:lvl>
    <w:lvl w:ilvl="8" w:tplc="548CE562" w:tentative="1">
      <w:start w:val="1"/>
      <w:numFmt w:val="bullet"/>
      <w:lvlText w:val=""/>
      <w:lvlJc w:val="left"/>
      <w:pPr>
        <w:tabs>
          <w:tab w:val="num" w:pos="6480"/>
        </w:tabs>
        <w:ind w:left="6480" w:hanging="360"/>
      </w:pPr>
      <w:rPr>
        <w:rFonts w:ascii="Wingdings 2" w:hAnsi="Wingdings 2" w:hint="default"/>
      </w:rPr>
    </w:lvl>
  </w:abstractNum>
  <w:abstractNum w:abstractNumId="16">
    <w:nsid w:val="52BF3A65"/>
    <w:multiLevelType w:val="multilevel"/>
    <w:tmpl w:val="C6485346"/>
    <w:lvl w:ilvl="0">
      <w:start w:val="1"/>
      <w:numFmt w:val="lowerLetter"/>
      <w:lvlText w:val="%1)"/>
      <w:lvlJc w:val="left"/>
      <w:pPr>
        <w:ind w:left="360"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
    <w:nsid w:val="62534D68"/>
    <w:multiLevelType w:val="hybridMultilevel"/>
    <w:tmpl w:val="CEC8474A"/>
    <w:lvl w:ilvl="0" w:tplc="77FC6B9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62A36425"/>
    <w:multiLevelType w:val="hybridMultilevel"/>
    <w:tmpl w:val="3C3E7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56934A0"/>
    <w:multiLevelType w:val="hybridMultilevel"/>
    <w:tmpl w:val="8A787FBE"/>
    <w:lvl w:ilvl="0" w:tplc="282A228E">
      <w:start w:val="1"/>
      <w:numFmt w:val="upperLetter"/>
      <w:lvlText w:val="%1."/>
      <w:lvlJc w:val="left"/>
      <w:pPr>
        <w:ind w:left="720" w:hanging="360"/>
      </w:pPr>
      <w:rPr>
        <w:rFonts w:hint="default"/>
        <w:i/>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2C969F0"/>
    <w:multiLevelType w:val="hybridMultilevel"/>
    <w:tmpl w:val="3A040C84"/>
    <w:lvl w:ilvl="0" w:tplc="18107746">
      <w:start w:val="1"/>
      <w:numFmt w:val="upperLetter"/>
      <w:lvlText w:val="%1."/>
      <w:lvlJc w:val="left"/>
      <w:pPr>
        <w:ind w:left="36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76F570CA"/>
    <w:multiLevelType w:val="hybridMultilevel"/>
    <w:tmpl w:val="1F28B70C"/>
    <w:lvl w:ilvl="0" w:tplc="0409000F">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2">
    <w:nsid w:val="79847F48"/>
    <w:multiLevelType w:val="multilevel"/>
    <w:tmpl w:val="801C45AE"/>
    <w:lvl w:ilvl="0">
      <w:start w:val="1"/>
      <w:numFmt w:val="decimal"/>
      <w:lvlText w:val="%1."/>
      <w:lvlJc w:val="left"/>
      <w:pPr>
        <w:ind w:left="502"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3">
    <w:nsid w:val="7E5F65BB"/>
    <w:multiLevelType w:val="hybridMultilevel"/>
    <w:tmpl w:val="2F8C6806"/>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2272EA2C">
      <w:start w:val="1"/>
      <w:numFmt w:val="decimal"/>
      <w:lvlText w:val="%4."/>
      <w:lvlJc w:val="left"/>
      <w:pPr>
        <w:ind w:left="2880" w:hanging="360"/>
      </w:pPr>
      <w:rPr>
        <w:b w:val="0"/>
      </w:r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9"/>
  </w:num>
  <w:num w:numId="4">
    <w:abstractNumId w:val="3"/>
  </w:num>
  <w:num w:numId="5">
    <w:abstractNumId w:val="6"/>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9"/>
  </w:num>
  <w:num w:numId="9">
    <w:abstractNumId w:val="17"/>
  </w:num>
  <w:num w:numId="10">
    <w:abstractNumId w:val="0"/>
  </w:num>
  <w:num w:numId="11">
    <w:abstractNumId w:val="12"/>
  </w:num>
  <w:num w:numId="12">
    <w:abstractNumId w:val="20"/>
  </w:num>
  <w:num w:numId="13">
    <w:abstractNumId w:val="10"/>
  </w:num>
  <w:num w:numId="14">
    <w:abstractNumId w:val="21"/>
  </w:num>
  <w:num w:numId="15">
    <w:abstractNumId w:val="2"/>
  </w:num>
  <w:num w:numId="16">
    <w:abstractNumId w:val="13"/>
  </w:num>
  <w:num w:numId="17">
    <w:abstractNumId w:val="18"/>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15"/>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isplayBackgroundShape/>
  <w:embedSystemFonts/>
  <w:hideSpellingErrors/>
  <w:proofState w:grammar="clean"/>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7B0"/>
    <w:rsid w:val="000004FB"/>
    <w:rsid w:val="000010BD"/>
    <w:rsid w:val="00003233"/>
    <w:rsid w:val="000052FB"/>
    <w:rsid w:val="000064F0"/>
    <w:rsid w:val="00006627"/>
    <w:rsid w:val="000074E3"/>
    <w:rsid w:val="00007A21"/>
    <w:rsid w:val="00010ADF"/>
    <w:rsid w:val="000117C5"/>
    <w:rsid w:val="00013209"/>
    <w:rsid w:val="0001421F"/>
    <w:rsid w:val="00015476"/>
    <w:rsid w:val="00016C90"/>
    <w:rsid w:val="00017C64"/>
    <w:rsid w:val="000204FE"/>
    <w:rsid w:val="000207C2"/>
    <w:rsid w:val="000234A9"/>
    <w:rsid w:val="00024073"/>
    <w:rsid w:val="00024623"/>
    <w:rsid w:val="000246A4"/>
    <w:rsid w:val="00027177"/>
    <w:rsid w:val="00027545"/>
    <w:rsid w:val="000316A6"/>
    <w:rsid w:val="00035F91"/>
    <w:rsid w:val="0004053F"/>
    <w:rsid w:val="000406D7"/>
    <w:rsid w:val="000448FF"/>
    <w:rsid w:val="00044A41"/>
    <w:rsid w:val="00045918"/>
    <w:rsid w:val="00046963"/>
    <w:rsid w:val="000469BA"/>
    <w:rsid w:val="0004709C"/>
    <w:rsid w:val="000476A0"/>
    <w:rsid w:val="00047EDE"/>
    <w:rsid w:val="00053AB0"/>
    <w:rsid w:val="000546CC"/>
    <w:rsid w:val="0006237A"/>
    <w:rsid w:val="000633FA"/>
    <w:rsid w:val="00065376"/>
    <w:rsid w:val="00066064"/>
    <w:rsid w:val="00070996"/>
    <w:rsid w:val="000709A9"/>
    <w:rsid w:val="000710AF"/>
    <w:rsid w:val="00071CC2"/>
    <w:rsid w:val="00071CD7"/>
    <w:rsid w:val="00072DA8"/>
    <w:rsid w:val="000756F6"/>
    <w:rsid w:val="00075CA2"/>
    <w:rsid w:val="00075E24"/>
    <w:rsid w:val="00076D3C"/>
    <w:rsid w:val="000776C8"/>
    <w:rsid w:val="00077ABC"/>
    <w:rsid w:val="0008321D"/>
    <w:rsid w:val="00084309"/>
    <w:rsid w:val="00085B8B"/>
    <w:rsid w:val="00090C68"/>
    <w:rsid w:val="00090CB7"/>
    <w:rsid w:val="00093D97"/>
    <w:rsid w:val="000940F6"/>
    <w:rsid w:val="00094162"/>
    <w:rsid w:val="000942E6"/>
    <w:rsid w:val="00094ADF"/>
    <w:rsid w:val="000A4A45"/>
    <w:rsid w:val="000A5570"/>
    <w:rsid w:val="000A5970"/>
    <w:rsid w:val="000B1D5E"/>
    <w:rsid w:val="000B4387"/>
    <w:rsid w:val="000B4C23"/>
    <w:rsid w:val="000B5BFB"/>
    <w:rsid w:val="000B78B6"/>
    <w:rsid w:val="000C0AD7"/>
    <w:rsid w:val="000C2D7C"/>
    <w:rsid w:val="000C3AAC"/>
    <w:rsid w:val="000D0093"/>
    <w:rsid w:val="000D03B0"/>
    <w:rsid w:val="000D0AC6"/>
    <w:rsid w:val="000D0BA6"/>
    <w:rsid w:val="000D414D"/>
    <w:rsid w:val="000E028F"/>
    <w:rsid w:val="000E14D9"/>
    <w:rsid w:val="000E1EF6"/>
    <w:rsid w:val="000E21AC"/>
    <w:rsid w:val="000E2AB4"/>
    <w:rsid w:val="000E35CA"/>
    <w:rsid w:val="000F0808"/>
    <w:rsid w:val="000F3FA2"/>
    <w:rsid w:val="000F4615"/>
    <w:rsid w:val="000F6DED"/>
    <w:rsid w:val="00100F1D"/>
    <w:rsid w:val="00102742"/>
    <w:rsid w:val="00102D05"/>
    <w:rsid w:val="00106BCE"/>
    <w:rsid w:val="00107286"/>
    <w:rsid w:val="001135F0"/>
    <w:rsid w:val="00113FCC"/>
    <w:rsid w:val="00120A6C"/>
    <w:rsid w:val="0012517A"/>
    <w:rsid w:val="001257E2"/>
    <w:rsid w:val="00125ADC"/>
    <w:rsid w:val="0012600B"/>
    <w:rsid w:val="001325E8"/>
    <w:rsid w:val="00132734"/>
    <w:rsid w:val="001330E3"/>
    <w:rsid w:val="001350E4"/>
    <w:rsid w:val="00135687"/>
    <w:rsid w:val="00135CC1"/>
    <w:rsid w:val="00135EF1"/>
    <w:rsid w:val="00136353"/>
    <w:rsid w:val="001363AC"/>
    <w:rsid w:val="0013687B"/>
    <w:rsid w:val="00142BFE"/>
    <w:rsid w:val="00142C0F"/>
    <w:rsid w:val="0014458D"/>
    <w:rsid w:val="001473AE"/>
    <w:rsid w:val="00147885"/>
    <w:rsid w:val="00147E15"/>
    <w:rsid w:val="001515CC"/>
    <w:rsid w:val="00153D2E"/>
    <w:rsid w:val="001554FD"/>
    <w:rsid w:val="00155C18"/>
    <w:rsid w:val="00160C8C"/>
    <w:rsid w:val="00160E02"/>
    <w:rsid w:val="00161F7D"/>
    <w:rsid w:val="00165CC0"/>
    <w:rsid w:val="00171521"/>
    <w:rsid w:val="001716CE"/>
    <w:rsid w:val="001722C4"/>
    <w:rsid w:val="00172642"/>
    <w:rsid w:val="00173F96"/>
    <w:rsid w:val="00175ABE"/>
    <w:rsid w:val="00177671"/>
    <w:rsid w:val="00181068"/>
    <w:rsid w:val="0018219D"/>
    <w:rsid w:val="00186708"/>
    <w:rsid w:val="00186EE4"/>
    <w:rsid w:val="00195846"/>
    <w:rsid w:val="001A0B03"/>
    <w:rsid w:val="001A3667"/>
    <w:rsid w:val="001A5542"/>
    <w:rsid w:val="001A7E4F"/>
    <w:rsid w:val="001B32F4"/>
    <w:rsid w:val="001B672B"/>
    <w:rsid w:val="001C0D79"/>
    <w:rsid w:val="001C25CA"/>
    <w:rsid w:val="001C41F0"/>
    <w:rsid w:val="001C5028"/>
    <w:rsid w:val="001D239E"/>
    <w:rsid w:val="001D27B9"/>
    <w:rsid w:val="001D3697"/>
    <w:rsid w:val="001D4090"/>
    <w:rsid w:val="001D49D4"/>
    <w:rsid w:val="001D79CD"/>
    <w:rsid w:val="001E1B1B"/>
    <w:rsid w:val="001E64D1"/>
    <w:rsid w:val="001E6753"/>
    <w:rsid w:val="001E7A63"/>
    <w:rsid w:val="001F2779"/>
    <w:rsid w:val="001F7D57"/>
    <w:rsid w:val="0020010B"/>
    <w:rsid w:val="00200E95"/>
    <w:rsid w:val="00201D32"/>
    <w:rsid w:val="00203A7C"/>
    <w:rsid w:val="00204302"/>
    <w:rsid w:val="00205566"/>
    <w:rsid w:val="0020787B"/>
    <w:rsid w:val="0021096A"/>
    <w:rsid w:val="00210BBB"/>
    <w:rsid w:val="00210FD3"/>
    <w:rsid w:val="0021196A"/>
    <w:rsid w:val="002119AB"/>
    <w:rsid w:val="002128D0"/>
    <w:rsid w:val="0021499C"/>
    <w:rsid w:val="00216892"/>
    <w:rsid w:val="00223747"/>
    <w:rsid w:val="002249FF"/>
    <w:rsid w:val="00227B92"/>
    <w:rsid w:val="00227EBF"/>
    <w:rsid w:val="00236837"/>
    <w:rsid w:val="00236A76"/>
    <w:rsid w:val="002370B9"/>
    <w:rsid w:val="00240C88"/>
    <w:rsid w:val="0024331B"/>
    <w:rsid w:val="00245A15"/>
    <w:rsid w:val="00245E1E"/>
    <w:rsid w:val="00246D70"/>
    <w:rsid w:val="00250EFB"/>
    <w:rsid w:val="002542FF"/>
    <w:rsid w:val="00257ABD"/>
    <w:rsid w:val="00257C00"/>
    <w:rsid w:val="00261A5B"/>
    <w:rsid w:val="00261B14"/>
    <w:rsid w:val="00261E77"/>
    <w:rsid w:val="002629DF"/>
    <w:rsid w:val="00264128"/>
    <w:rsid w:val="00265653"/>
    <w:rsid w:val="00266DD2"/>
    <w:rsid w:val="00270550"/>
    <w:rsid w:val="00273C51"/>
    <w:rsid w:val="00275100"/>
    <w:rsid w:val="00277814"/>
    <w:rsid w:val="002817D9"/>
    <w:rsid w:val="00281D16"/>
    <w:rsid w:val="0028326F"/>
    <w:rsid w:val="00284368"/>
    <w:rsid w:val="00284A33"/>
    <w:rsid w:val="00286EBB"/>
    <w:rsid w:val="00291F5E"/>
    <w:rsid w:val="002920D8"/>
    <w:rsid w:val="002922BF"/>
    <w:rsid w:val="002972A2"/>
    <w:rsid w:val="002973EE"/>
    <w:rsid w:val="002A0C3D"/>
    <w:rsid w:val="002A17A2"/>
    <w:rsid w:val="002A18A8"/>
    <w:rsid w:val="002A1990"/>
    <w:rsid w:val="002A26D8"/>
    <w:rsid w:val="002A34B1"/>
    <w:rsid w:val="002A35E2"/>
    <w:rsid w:val="002A3EC1"/>
    <w:rsid w:val="002A3F58"/>
    <w:rsid w:val="002A59FC"/>
    <w:rsid w:val="002A5D6E"/>
    <w:rsid w:val="002A5F60"/>
    <w:rsid w:val="002B018C"/>
    <w:rsid w:val="002B2553"/>
    <w:rsid w:val="002B26D5"/>
    <w:rsid w:val="002B5CBD"/>
    <w:rsid w:val="002B6B7D"/>
    <w:rsid w:val="002C266D"/>
    <w:rsid w:val="002C2C01"/>
    <w:rsid w:val="002C4E5A"/>
    <w:rsid w:val="002C71AA"/>
    <w:rsid w:val="002C7AA5"/>
    <w:rsid w:val="002D0DD8"/>
    <w:rsid w:val="002D268D"/>
    <w:rsid w:val="002D72E0"/>
    <w:rsid w:val="002E0068"/>
    <w:rsid w:val="002E1E1F"/>
    <w:rsid w:val="002E1E76"/>
    <w:rsid w:val="002E6C60"/>
    <w:rsid w:val="002E718E"/>
    <w:rsid w:val="002E7C31"/>
    <w:rsid w:val="002F0551"/>
    <w:rsid w:val="002F325A"/>
    <w:rsid w:val="002F5DDA"/>
    <w:rsid w:val="002F6A29"/>
    <w:rsid w:val="002F77D8"/>
    <w:rsid w:val="00300015"/>
    <w:rsid w:val="00304277"/>
    <w:rsid w:val="00304866"/>
    <w:rsid w:val="00304DB6"/>
    <w:rsid w:val="0030679C"/>
    <w:rsid w:val="003079A7"/>
    <w:rsid w:val="00311ECC"/>
    <w:rsid w:val="00312F2F"/>
    <w:rsid w:val="003149B7"/>
    <w:rsid w:val="0031587C"/>
    <w:rsid w:val="00316BF5"/>
    <w:rsid w:val="00323972"/>
    <w:rsid w:val="003246F8"/>
    <w:rsid w:val="00324A93"/>
    <w:rsid w:val="003270B6"/>
    <w:rsid w:val="003278DA"/>
    <w:rsid w:val="00330131"/>
    <w:rsid w:val="00330CA0"/>
    <w:rsid w:val="003318F1"/>
    <w:rsid w:val="003325DA"/>
    <w:rsid w:val="00332B53"/>
    <w:rsid w:val="00332C1B"/>
    <w:rsid w:val="003414A9"/>
    <w:rsid w:val="003444F4"/>
    <w:rsid w:val="00345B3B"/>
    <w:rsid w:val="003473A6"/>
    <w:rsid w:val="00351907"/>
    <w:rsid w:val="00352DBF"/>
    <w:rsid w:val="00353E94"/>
    <w:rsid w:val="00356032"/>
    <w:rsid w:val="00360168"/>
    <w:rsid w:val="0036038C"/>
    <w:rsid w:val="00361C9C"/>
    <w:rsid w:val="00361DE6"/>
    <w:rsid w:val="00362551"/>
    <w:rsid w:val="00362894"/>
    <w:rsid w:val="003645CB"/>
    <w:rsid w:val="003665C4"/>
    <w:rsid w:val="00367409"/>
    <w:rsid w:val="00371693"/>
    <w:rsid w:val="00371EB5"/>
    <w:rsid w:val="00372634"/>
    <w:rsid w:val="003740C2"/>
    <w:rsid w:val="00375CF6"/>
    <w:rsid w:val="00376C98"/>
    <w:rsid w:val="003805D4"/>
    <w:rsid w:val="00380DBE"/>
    <w:rsid w:val="00381174"/>
    <w:rsid w:val="00381C06"/>
    <w:rsid w:val="00381CAE"/>
    <w:rsid w:val="0038276F"/>
    <w:rsid w:val="0038277C"/>
    <w:rsid w:val="00383071"/>
    <w:rsid w:val="003836FD"/>
    <w:rsid w:val="00384A75"/>
    <w:rsid w:val="00385095"/>
    <w:rsid w:val="0038511C"/>
    <w:rsid w:val="00386421"/>
    <w:rsid w:val="003940B2"/>
    <w:rsid w:val="00394DD2"/>
    <w:rsid w:val="0039598C"/>
    <w:rsid w:val="00396653"/>
    <w:rsid w:val="003A1C41"/>
    <w:rsid w:val="003A1E95"/>
    <w:rsid w:val="003A2816"/>
    <w:rsid w:val="003A31D7"/>
    <w:rsid w:val="003A6A4E"/>
    <w:rsid w:val="003B30A6"/>
    <w:rsid w:val="003B3528"/>
    <w:rsid w:val="003B54D0"/>
    <w:rsid w:val="003B570A"/>
    <w:rsid w:val="003B576E"/>
    <w:rsid w:val="003C16B0"/>
    <w:rsid w:val="003C3827"/>
    <w:rsid w:val="003C4213"/>
    <w:rsid w:val="003C5747"/>
    <w:rsid w:val="003C7501"/>
    <w:rsid w:val="003D0BE2"/>
    <w:rsid w:val="003D1948"/>
    <w:rsid w:val="003D350B"/>
    <w:rsid w:val="003D3A49"/>
    <w:rsid w:val="003D77D0"/>
    <w:rsid w:val="003E252C"/>
    <w:rsid w:val="003F0130"/>
    <w:rsid w:val="003F5B0B"/>
    <w:rsid w:val="003F65D3"/>
    <w:rsid w:val="003F70DF"/>
    <w:rsid w:val="00401DAC"/>
    <w:rsid w:val="004042BA"/>
    <w:rsid w:val="00404B8C"/>
    <w:rsid w:val="00404DFD"/>
    <w:rsid w:val="0040778C"/>
    <w:rsid w:val="00410277"/>
    <w:rsid w:val="00412810"/>
    <w:rsid w:val="00412BA4"/>
    <w:rsid w:val="0041336B"/>
    <w:rsid w:val="00413ED6"/>
    <w:rsid w:val="00416045"/>
    <w:rsid w:val="004173CD"/>
    <w:rsid w:val="004212AB"/>
    <w:rsid w:val="0042135D"/>
    <w:rsid w:val="0042151E"/>
    <w:rsid w:val="00421F0E"/>
    <w:rsid w:val="0042345E"/>
    <w:rsid w:val="00423777"/>
    <w:rsid w:val="004243A7"/>
    <w:rsid w:val="00425560"/>
    <w:rsid w:val="00426218"/>
    <w:rsid w:val="004274A1"/>
    <w:rsid w:val="00430DD1"/>
    <w:rsid w:val="00436663"/>
    <w:rsid w:val="004369B2"/>
    <w:rsid w:val="00437264"/>
    <w:rsid w:val="00440FE2"/>
    <w:rsid w:val="0044104A"/>
    <w:rsid w:val="00441A1E"/>
    <w:rsid w:val="00442856"/>
    <w:rsid w:val="004428D3"/>
    <w:rsid w:val="00442982"/>
    <w:rsid w:val="00444953"/>
    <w:rsid w:val="004479AE"/>
    <w:rsid w:val="00453E46"/>
    <w:rsid w:val="004544A4"/>
    <w:rsid w:val="00454510"/>
    <w:rsid w:val="00454992"/>
    <w:rsid w:val="00460346"/>
    <w:rsid w:val="004605FA"/>
    <w:rsid w:val="004617C0"/>
    <w:rsid w:val="004704E5"/>
    <w:rsid w:val="00472ECA"/>
    <w:rsid w:val="00473943"/>
    <w:rsid w:val="00474011"/>
    <w:rsid w:val="00476F33"/>
    <w:rsid w:val="004805A3"/>
    <w:rsid w:val="00481A3F"/>
    <w:rsid w:val="00481C2F"/>
    <w:rsid w:val="004821F1"/>
    <w:rsid w:val="0048241B"/>
    <w:rsid w:val="0048456A"/>
    <w:rsid w:val="0048477B"/>
    <w:rsid w:val="00487027"/>
    <w:rsid w:val="004904AB"/>
    <w:rsid w:val="00490EC6"/>
    <w:rsid w:val="004935ED"/>
    <w:rsid w:val="00495F91"/>
    <w:rsid w:val="00496E2F"/>
    <w:rsid w:val="004978D4"/>
    <w:rsid w:val="004A0610"/>
    <w:rsid w:val="004A1CD1"/>
    <w:rsid w:val="004A3972"/>
    <w:rsid w:val="004A4774"/>
    <w:rsid w:val="004A4D66"/>
    <w:rsid w:val="004A6B34"/>
    <w:rsid w:val="004A6DD8"/>
    <w:rsid w:val="004A7892"/>
    <w:rsid w:val="004B0F46"/>
    <w:rsid w:val="004B1019"/>
    <w:rsid w:val="004B143C"/>
    <w:rsid w:val="004B1C41"/>
    <w:rsid w:val="004B22D6"/>
    <w:rsid w:val="004B2F89"/>
    <w:rsid w:val="004B49FB"/>
    <w:rsid w:val="004B7DAA"/>
    <w:rsid w:val="004B7EF4"/>
    <w:rsid w:val="004C0DC3"/>
    <w:rsid w:val="004C1935"/>
    <w:rsid w:val="004C20A5"/>
    <w:rsid w:val="004C244B"/>
    <w:rsid w:val="004C2785"/>
    <w:rsid w:val="004C3D26"/>
    <w:rsid w:val="004C4F3A"/>
    <w:rsid w:val="004C712B"/>
    <w:rsid w:val="004C7F8B"/>
    <w:rsid w:val="004D4ACD"/>
    <w:rsid w:val="004D7897"/>
    <w:rsid w:val="004E1E7B"/>
    <w:rsid w:val="004E2DB2"/>
    <w:rsid w:val="004E4160"/>
    <w:rsid w:val="004F0903"/>
    <w:rsid w:val="004F0FF8"/>
    <w:rsid w:val="004F1C1E"/>
    <w:rsid w:val="004F1F13"/>
    <w:rsid w:val="004F387B"/>
    <w:rsid w:val="004F4EAC"/>
    <w:rsid w:val="004F525A"/>
    <w:rsid w:val="004F7EFA"/>
    <w:rsid w:val="00501826"/>
    <w:rsid w:val="005101C3"/>
    <w:rsid w:val="00510245"/>
    <w:rsid w:val="00510451"/>
    <w:rsid w:val="005117ED"/>
    <w:rsid w:val="00513DCA"/>
    <w:rsid w:val="005152DD"/>
    <w:rsid w:val="00515E7C"/>
    <w:rsid w:val="005171C6"/>
    <w:rsid w:val="00520683"/>
    <w:rsid w:val="0052133C"/>
    <w:rsid w:val="00521B5B"/>
    <w:rsid w:val="00522ED3"/>
    <w:rsid w:val="00525054"/>
    <w:rsid w:val="005264E6"/>
    <w:rsid w:val="00526F35"/>
    <w:rsid w:val="00527829"/>
    <w:rsid w:val="00530BA4"/>
    <w:rsid w:val="00532225"/>
    <w:rsid w:val="005346E2"/>
    <w:rsid w:val="00541A7E"/>
    <w:rsid w:val="00541EFE"/>
    <w:rsid w:val="0054229F"/>
    <w:rsid w:val="00545223"/>
    <w:rsid w:val="0054525C"/>
    <w:rsid w:val="00545731"/>
    <w:rsid w:val="005475B5"/>
    <w:rsid w:val="00550E65"/>
    <w:rsid w:val="00550F29"/>
    <w:rsid w:val="005511C3"/>
    <w:rsid w:val="005528D2"/>
    <w:rsid w:val="005536F1"/>
    <w:rsid w:val="00555012"/>
    <w:rsid w:val="00555B7B"/>
    <w:rsid w:val="00556903"/>
    <w:rsid w:val="00560E1F"/>
    <w:rsid w:val="00561657"/>
    <w:rsid w:val="00562284"/>
    <w:rsid w:val="005626B4"/>
    <w:rsid w:val="00563FF3"/>
    <w:rsid w:val="00564A49"/>
    <w:rsid w:val="00570579"/>
    <w:rsid w:val="00570A75"/>
    <w:rsid w:val="00570D06"/>
    <w:rsid w:val="005734B3"/>
    <w:rsid w:val="00573BFC"/>
    <w:rsid w:val="0057519B"/>
    <w:rsid w:val="00575564"/>
    <w:rsid w:val="00575C22"/>
    <w:rsid w:val="005819C0"/>
    <w:rsid w:val="0058256A"/>
    <w:rsid w:val="00583ED0"/>
    <w:rsid w:val="005841E7"/>
    <w:rsid w:val="00585D13"/>
    <w:rsid w:val="00586628"/>
    <w:rsid w:val="00587ACA"/>
    <w:rsid w:val="00590ACB"/>
    <w:rsid w:val="0059153C"/>
    <w:rsid w:val="005964D2"/>
    <w:rsid w:val="005966DB"/>
    <w:rsid w:val="00596844"/>
    <w:rsid w:val="005975A6"/>
    <w:rsid w:val="005A02FD"/>
    <w:rsid w:val="005A1418"/>
    <w:rsid w:val="005B0FEE"/>
    <w:rsid w:val="005B11EC"/>
    <w:rsid w:val="005B1813"/>
    <w:rsid w:val="005B358E"/>
    <w:rsid w:val="005B5A16"/>
    <w:rsid w:val="005B69D2"/>
    <w:rsid w:val="005C0A30"/>
    <w:rsid w:val="005C0FCB"/>
    <w:rsid w:val="005C1DE3"/>
    <w:rsid w:val="005C2405"/>
    <w:rsid w:val="005C4EC7"/>
    <w:rsid w:val="005C76D9"/>
    <w:rsid w:val="005D2E3B"/>
    <w:rsid w:val="005D4C33"/>
    <w:rsid w:val="005D6E6D"/>
    <w:rsid w:val="005D75E3"/>
    <w:rsid w:val="005D772E"/>
    <w:rsid w:val="005D7A40"/>
    <w:rsid w:val="005E2004"/>
    <w:rsid w:val="005E2D91"/>
    <w:rsid w:val="005E48B8"/>
    <w:rsid w:val="005E6022"/>
    <w:rsid w:val="005F0FA4"/>
    <w:rsid w:val="005F1616"/>
    <w:rsid w:val="005F3DE4"/>
    <w:rsid w:val="005F6E4F"/>
    <w:rsid w:val="00600746"/>
    <w:rsid w:val="00600B7A"/>
    <w:rsid w:val="00602868"/>
    <w:rsid w:val="0060482B"/>
    <w:rsid w:val="00604D01"/>
    <w:rsid w:val="0060584E"/>
    <w:rsid w:val="006064B3"/>
    <w:rsid w:val="00612D3B"/>
    <w:rsid w:val="00613137"/>
    <w:rsid w:val="00613645"/>
    <w:rsid w:val="00613F2B"/>
    <w:rsid w:val="00616A6B"/>
    <w:rsid w:val="006173F9"/>
    <w:rsid w:val="00617667"/>
    <w:rsid w:val="006204F2"/>
    <w:rsid w:val="00620A87"/>
    <w:rsid w:val="00620D4D"/>
    <w:rsid w:val="00621C38"/>
    <w:rsid w:val="006224DE"/>
    <w:rsid w:val="00622562"/>
    <w:rsid w:val="00623973"/>
    <w:rsid w:val="00623CD1"/>
    <w:rsid w:val="00625FDA"/>
    <w:rsid w:val="006267CE"/>
    <w:rsid w:val="00632C29"/>
    <w:rsid w:val="0063344C"/>
    <w:rsid w:val="006374EC"/>
    <w:rsid w:val="006432CD"/>
    <w:rsid w:val="00644235"/>
    <w:rsid w:val="0065036A"/>
    <w:rsid w:val="0065133D"/>
    <w:rsid w:val="006527C3"/>
    <w:rsid w:val="00653EAF"/>
    <w:rsid w:val="00655A46"/>
    <w:rsid w:val="0065622F"/>
    <w:rsid w:val="00657337"/>
    <w:rsid w:val="006602B4"/>
    <w:rsid w:val="0066144A"/>
    <w:rsid w:val="00661E91"/>
    <w:rsid w:val="00663289"/>
    <w:rsid w:val="00666D49"/>
    <w:rsid w:val="00670E52"/>
    <w:rsid w:val="00676E56"/>
    <w:rsid w:val="00677A38"/>
    <w:rsid w:val="00680112"/>
    <w:rsid w:val="00683027"/>
    <w:rsid w:val="00684676"/>
    <w:rsid w:val="00685F8C"/>
    <w:rsid w:val="00687F2B"/>
    <w:rsid w:val="006906D9"/>
    <w:rsid w:val="006910DE"/>
    <w:rsid w:val="00692B55"/>
    <w:rsid w:val="00692D53"/>
    <w:rsid w:val="00693821"/>
    <w:rsid w:val="00695BAC"/>
    <w:rsid w:val="006971A2"/>
    <w:rsid w:val="00697C69"/>
    <w:rsid w:val="00697D35"/>
    <w:rsid w:val="006A1E84"/>
    <w:rsid w:val="006A340D"/>
    <w:rsid w:val="006A4251"/>
    <w:rsid w:val="006A76D5"/>
    <w:rsid w:val="006B0640"/>
    <w:rsid w:val="006B0F22"/>
    <w:rsid w:val="006B2800"/>
    <w:rsid w:val="006B2B0D"/>
    <w:rsid w:val="006B2D53"/>
    <w:rsid w:val="006B5108"/>
    <w:rsid w:val="006B67EC"/>
    <w:rsid w:val="006B7A97"/>
    <w:rsid w:val="006B7CB9"/>
    <w:rsid w:val="006C0177"/>
    <w:rsid w:val="006C1D8E"/>
    <w:rsid w:val="006C363F"/>
    <w:rsid w:val="006C4034"/>
    <w:rsid w:val="006C52BC"/>
    <w:rsid w:val="006C5359"/>
    <w:rsid w:val="006C5452"/>
    <w:rsid w:val="006C6D18"/>
    <w:rsid w:val="006D0C19"/>
    <w:rsid w:val="006D2514"/>
    <w:rsid w:val="006D2E41"/>
    <w:rsid w:val="006D4458"/>
    <w:rsid w:val="006D5F9A"/>
    <w:rsid w:val="006D76F3"/>
    <w:rsid w:val="006D7C26"/>
    <w:rsid w:val="006D7F94"/>
    <w:rsid w:val="006E2A09"/>
    <w:rsid w:val="006E3A56"/>
    <w:rsid w:val="006E4BEB"/>
    <w:rsid w:val="006E4F51"/>
    <w:rsid w:val="006E535B"/>
    <w:rsid w:val="006E6C5E"/>
    <w:rsid w:val="006E7B7F"/>
    <w:rsid w:val="006F3C74"/>
    <w:rsid w:val="006F3FFD"/>
    <w:rsid w:val="006F4280"/>
    <w:rsid w:val="006F6148"/>
    <w:rsid w:val="006F6DAD"/>
    <w:rsid w:val="006F7AF3"/>
    <w:rsid w:val="00700C8B"/>
    <w:rsid w:val="00701316"/>
    <w:rsid w:val="007018B3"/>
    <w:rsid w:val="00701C37"/>
    <w:rsid w:val="00702E56"/>
    <w:rsid w:val="007053D6"/>
    <w:rsid w:val="00707331"/>
    <w:rsid w:val="007074EB"/>
    <w:rsid w:val="00712516"/>
    <w:rsid w:val="00714C5C"/>
    <w:rsid w:val="00716065"/>
    <w:rsid w:val="00721063"/>
    <w:rsid w:val="00721C8C"/>
    <w:rsid w:val="00722B4E"/>
    <w:rsid w:val="00722CCE"/>
    <w:rsid w:val="00727571"/>
    <w:rsid w:val="00727972"/>
    <w:rsid w:val="0073118F"/>
    <w:rsid w:val="0073170F"/>
    <w:rsid w:val="00731DAB"/>
    <w:rsid w:val="0073508F"/>
    <w:rsid w:val="0073549B"/>
    <w:rsid w:val="007369BC"/>
    <w:rsid w:val="00736FD0"/>
    <w:rsid w:val="007404F5"/>
    <w:rsid w:val="00742E08"/>
    <w:rsid w:val="007452A1"/>
    <w:rsid w:val="007461BA"/>
    <w:rsid w:val="00747017"/>
    <w:rsid w:val="00750D56"/>
    <w:rsid w:val="00751C25"/>
    <w:rsid w:val="00754A3D"/>
    <w:rsid w:val="00755870"/>
    <w:rsid w:val="007566C6"/>
    <w:rsid w:val="0076135E"/>
    <w:rsid w:val="00763DC8"/>
    <w:rsid w:val="0077010F"/>
    <w:rsid w:val="00770B07"/>
    <w:rsid w:val="00771203"/>
    <w:rsid w:val="00772C42"/>
    <w:rsid w:val="007730F8"/>
    <w:rsid w:val="00773386"/>
    <w:rsid w:val="00773C77"/>
    <w:rsid w:val="00774107"/>
    <w:rsid w:val="00774CE2"/>
    <w:rsid w:val="00776819"/>
    <w:rsid w:val="007830B9"/>
    <w:rsid w:val="00783D9B"/>
    <w:rsid w:val="00784A0F"/>
    <w:rsid w:val="00785A83"/>
    <w:rsid w:val="00791BA7"/>
    <w:rsid w:val="007942BE"/>
    <w:rsid w:val="007944A3"/>
    <w:rsid w:val="007A1B88"/>
    <w:rsid w:val="007A406A"/>
    <w:rsid w:val="007A4677"/>
    <w:rsid w:val="007A4B5F"/>
    <w:rsid w:val="007A4D9E"/>
    <w:rsid w:val="007A5065"/>
    <w:rsid w:val="007A50E6"/>
    <w:rsid w:val="007A5341"/>
    <w:rsid w:val="007B12DC"/>
    <w:rsid w:val="007B192A"/>
    <w:rsid w:val="007B23AB"/>
    <w:rsid w:val="007B585D"/>
    <w:rsid w:val="007C2C02"/>
    <w:rsid w:val="007C3326"/>
    <w:rsid w:val="007C74B2"/>
    <w:rsid w:val="007D2587"/>
    <w:rsid w:val="007D53C8"/>
    <w:rsid w:val="007D542E"/>
    <w:rsid w:val="007D6A4F"/>
    <w:rsid w:val="007E0561"/>
    <w:rsid w:val="007E3713"/>
    <w:rsid w:val="007E42F3"/>
    <w:rsid w:val="007E448A"/>
    <w:rsid w:val="007E4940"/>
    <w:rsid w:val="007E5D70"/>
    <w:rsid w:val="007E5E50"/>
    <w:rsid w:val="007F3D04"/>
    <w:rsid w:val="007F6BC8"/>
    <w:rsid w:val="00801DA5"/>
    <w:rsid w:val="008025F1"/>
    <w:rsid w:val="00805E4D"/>
    <w:rsid w:val="00810BF9"/>
    <w:rsid w:val="00811717"/>
    <w:rsid w:val="00812766"/>
    <w:rsid w:val="008140D3"/>
    <w:rsid w:val="00814626"/>
    <w:rsid w:val="00816BD9"/>
    <w:rsid w:val="008178BB"/>
    <w:rsid w:val="00820300"/>
    <w:rsid w:val="00820767"/>
    <w:rsid w:val="00821D98"/>
    <w:rsid w:val="00822203"/>
    <w:rsid w:val="00822627"/>
    <w:rsid w:val="00823381"/>
    <w:rsid w:val="00825FF2"/>
    <w:rsid w:val="00826764"/>
    <w:rsid w:val="00827995"/>
    <w:rsid w:val="0083153F"/>
    <w:rsid w:val="00831C87"/>
    <w:rsid w:val="00832759"/>
    <w:rsid w:val="00833741"/>
    <w:rsid w:val="0083509B"/>
    <w:rsid w:val="00835840"/>
    <w:rsid w:val="008377B2"/>
    <w:rsid w:val="00843D1E"/>
    <w:rsid w:val="008451B6"/>
    <w:rsid w:val="00846867"/>
    <w:rsid w:val="00847E24"/>
    <w:rsid w:val="00850D40"/>
    <w:rsid w:val="00853D06"/>
    <w:rsid w:val="0085479D"/>
    <w:rsid w:val="00856080"/>
    <w:rsid w:val="00856ADE"/>
    <w:rsid w:val="0085739C"/>
    <w:rsid w:val="008604B5"/>
    <w:rsid w:val="00860E5F"/>
    <w:rsid w:val="00861026"/>
    <w:rsid w:val="00861C69"/>
    <w:rsid w:val="00861C8B"/>
    <w:rsid w:val="00862A2B"/>
    <w:rsid w:val="008708B9"/>
    <w:rsid w:val="00872403"/>
    <w:rsid w:val="00873A00"/>
    <w:rsid w:val="00877A92"/>
    <w:rsid w:val="0088188F"/>
    <w:rsid w:val="00882627"/>
    <w:rsid w:val="00882E4E"/>
    <w:rsid w:val="00883A99"/>
    <w:rsid w:val="0088460D"/>
    <w:rsid w:val="00886458"/>
    <w:rsid w:val="00886817"/>
    <w:rsid w:val="00886D72"/>
    <w:rsid w:val="00886F9B"/>
    <w:rsid w:val="008912B7"/>
    <w:rsid w:val="0089332A"/>
    <w:rsid w:val="0089485B"/>
    <w:rsid w:val="00894B7E"/>
    <w:rsid w:val="00895383"/>
    <w:rsid w:val="008953E4"/>
    <w:rsid w:val="0089548F"/>
    <w:rsid w:val="00896FB3"/>
    <w:rsid w:val="00897423"/>
    <w:rsid w:val="0089755B"/>
    <w:rsid w:val="008A1B12"/>
    <w:rsid w:val="008A4CAB"/>
    <w:rsid w:val="008A5CDD"/>
    <w:rsid w:val="008B2066"/>
    <w:rsid w:val="008B293C"/>
    <w:rsid w:val="008B3331"/>
    <w:rsid w:val="008B6A6C"/>
    <w:rsid w:val="008B78E2"/>
    <w:rsid w:val="008C1590"/>
    <w:rsid w:val="008C3BC5"/>
    <w:rsid w:val="008C4A2C"/>
    <w:rsid w:val="008C643D"/>
    <w:rsid w:val="008C74CD"/>
    <w:rsid w:val="008D3B9A"/>
    <w:rsid w:val="008E21A3"/>
    <w:rsid w:val="008E35D9"/>
    <w:rsid w:val="008E6D5E"/>
    <w:rsid w:val="008E6FAD"/>
    <w:rsid w:val="008E7832"/>
    <w:rsid w:val="008F0812"/>
    <w:rsid w:val="008F0F18"/>
    <w:rsid w:val="008F1539"/>
    <w:rsid w:val="008F2465"/>
    <w:rsid w:val="008F2B44"/>
    <w:rsid w:val="008F356C"/>
    <w:rsid w:val="008F4B6F"/>
    <w:rsid w:val="008F5668"/>
    <w:rsid w:val="00905A0C"/>
    <w:rsid w:val="009064F7"/>
    <w:rsid w:val="009077B0"/>
    <w:rsid w:val="009120FA"/>
    <w:rsid w:val="009157C2"/>
    <w:rsid w:val="00917AE3"/>
    <w:rsid w:val="00920D75"/>
    <w:rsid w:val="00920EA0"/>
    <w:rsid w:val="00922738"/>
    <w:rsid w:val="00927D3B"/>
    <w:rsid w:val="009301D9"/>
    <w:rsid w:val="009309B1"/>
    <w:rsid w:val="00930A0A"/>
    <w:rsid w:val="0093168E"/>
    <w:rsid w:val="00931EA1"/>
    <w:rsid w:val="009322F5"/>
    <w:rsid w:val="00934CB7"/>
    <w:rsid w:val="009354B4"/>
    <w:rsid w:val="009360C2"/>
    <w:rsid w:val="00936DD5"/>
    <w:rsid w:val="00940D55"/>
    <w:rsid w:val="009413BD"/>
    <w:rsid w:val="00941DA4"/>
    <w:rsid w:val="00943D94"/>
    <w:rsid w:val="009464F0"/>
    <w:rsid w:val="00951A4A"/>
    <w:rsid w:val="0095242A"/>
    <w:rsid w:val="00952BEE"/>
    <w:rsid w:val="00952FD5"/>
    <w:rsid w:val="0095376D"/>
    <w:rsid w:val="009547BA"/>
    <w:rsid w:val="00956C09"/>
    <w:rsid w:val="009601F4"/>
    <w:rsid w:val="00961B6F"/>
    <w:rsid w:val="00963740"/>
    <w:rsid w:val="00970613"/>
    <w:rsid w:val="00971A75"/>
    <w:rsid w:val="00971C4A"/>
    <w:rsid w:val="0097253D"/>
    <w:rsid w:val="0097492F"/>
    <w:rsid w:val="00974CA0"/>
    <w:rsid w:val="00974D9E"/>
    <w:rsid w:val="00977617"/>
    <w:rsid w:val="00980C8C"/>
    <w:rsid w:val="009844D3"/>
    <w:rsid w:val="009846EF"/>
    <w:rsid w:val="00984F2A"/>
    <w:rsid w:val="00985B2B"/>
    <w:rsid w:val="00987A19"/>
    <w:rsid w:val="00987D48"/>
    <w:rsid w:val="00990EAC"/>
    <w:rsid w:val="009915EC"/>
    <w:rsid w:val="00991758"/>
    <w:rsid w:val="00995796"/>
    <w:rsid w:val="009970BE"/>
    <w:rsid w:val="009A2826"/>
    <w:rsid w:val="009A370A"/>
    <w:rsid w:val="009A65E4"/>
    <w:rsid w:val="009A66A0"/>
    <w:rsid w:val="009A7CE5"/>
    <w:rsid w:val="009B7B10"/>
    <w:rsid w:val="009C3383"/>
    <w:rsid w:val="009C7E70"/>
    <w:rsid w:val="009D1956"/>
    <w:rsid w:val="009D1AE6"/>
    <w:rsid w:val="009D2656"/>
    <w:rsid w:val="009D38DE"/>
    <w:rsid w:val="009D4543"/>
    <w:rsid w:val="009D5D24"/>
    <w:rsid w:val="009D645B"/>
    <w:rsid w:val="009D6933"/>
    <w:rsid w:val="009D6CB1"/>
    <w:rsid w:val="009E039C"/>
    <w:rsid w:val="009E1BEA"/>
    <w:rsid w:val="009E2F02"/>
    <w:rsid w:val="009F133D"/>
    <w:rsid w:val="009F3FBA"/>
    <w:rsid w:val="009F4B48"/>
    <w:rsid w:val="009F632A"/>
    <w:rsid w:val="009F6809"/>
    <w:rsid w:val="009F7035"/>
    <w:rsid w:val="009F757F"/>
    <w:rsid w:val="00A039E2"/>
    <w:rsid w:val="00A05822"/>
    <w:rsid w:val="00A10041"/>
    <w:rsid w:val="00A10788"/>
    <w:rsid w:val="00A11F14"/>
    <w:rsid w:val="00A14B74"/>
    <w:rsid w:val="00A150C3"/>
    <w:rsid w:val="00A15897"/>
    <w:rsid w:val="00A16434"/>
    <w:rsid w:val="00A17759"/>
    <w:rsid w:val="00A21003"/>
    <w:rsid w:val="00A2180A"/>
    <w:rsid w:val="00A22EB4"/>
    <w:rsid w:val="00A2622D"/>
    <w:rsid w:val="00A30329"/>
    <w:rsid w:val="00A31E30"/>
    <w:rsid w:val="00A34D97"/>
    <w:rsid w:val="00A35245"/>
    <w:rsid w:val="00A358A7"/>
    <w:rsid w:val="00A3601D"/>
    <w:rsid w:val="00A36069"/>
    <w:rsid w:val="00A36A3F"/>
    <w:rsid w:val="00A40890"/>
    <w:rsid w:val="00A40980"/>
    <w:rsid w:val="00A4149D"/>
    <w:rsid w:val="00A41B2A"/>
    <w:rsid w:val="00A434B2"/>
    <w:rsid w:val="00A441FC"/>
    <w:rsid w:val="00A46F4C"/>
    <w:rsid w:val="00A56DB7"/>
    <w:rsid w:val="00A57DB1"/>
    <w:rsid w:val="00A63B5C"/>
    <w:rsid w:val="00A65BB7"/>
    <w:rsid w:val="00A66469"/>
    <w:rsid w:val="00A66FCB"/>
    <w:rsid w:val="00A67FDE"/>
    <w:rsid w:val="00A7045E"/>
    <w:rsid w:val="00A709C0"/>
    <w:rsid w:val="00A71140"/>
    <w:rsid w:val="00A73064"/>
    <w:rsid w:val="00A73C88"/>
    <w:rsid w:val="00A80331"/>
    <w:rsid w:val="00A8197F"/>
    <w:rsid w:val="00A819A7"/>
    <w:rsid w:val="00A82871"/>
    <w:rsid w:val="00A85E38"/>
    <w:rsid w:val="00A86278"/>
    <w:rsid w:val="00A86403"/>
    <w:rsid w:val="00A90C33"/>
    <w:rsid w:val="00A90EF7"/>
    <w:rsid w:val="00A92424"/>
    <w:rsid w:val="00A925E9"/>
    <w:rsid w:val="00A932EA"/>
    <w:rsid w:val="00A94A2F"/>
    <w:rsid w:val="00A95E4B"/>
    <w:rsid w:val="00A969A5"/>
    <w:rsid w:val="00AA0196"/>
    <w:rsid w:val="00AA071B"/>
    <w:rsid w:val="00AA1141"/>
    <w:rsid w:val="00AA12CF"/>
    <w:rsid w:val="00AA1E1F"/>
    <w:rsid w:val="00AA2C7C"/>
    <w:rsid w:val="00AA2F93"/>
    <w:rsid w:val="00AA4467"/>
    <w:rsid w:val="00AA5351"/>
    <w:rsid w:val="00AA5969"/>
    <w:rsid w:val="00AA6878"/>
    <w:rsid w:val="00AA705B"/>
    <w:rsid w:val="00AB076A"/>
    <w:rsid w:val="00AB15BB"/>
    <w:rsid w:val="00AB7588"/>
    <w:rsid w:val="00AC3BD6"/>
    <w:rsid w:val="00AC5D40"/>
    <w:rsid w:val="00AC60F7"/>
    <w:rsid w:val="00AD1D1A"/>
    <w:rsid w:val="00AD21E1"/>
    <w:rsid w:val="00AD6EE1"/>
    <w:rsid w:val="00AD7293"/>
    <w:rsid w:val="00AE0F9A"/>
    <w:rsid w:val="00AE33C9"/>
    <w:rsid w:val="00AE5265"/>
    <w:rsid w:val="00AE5956"/>
    <w:rsid w:val="00AE6281"/>
    <w:rsid w:val="00AE65BA"/>
    <w:rsid w:val="00AE6609"/>
    <w:rsid w:val="00AE68E9"/>
    <w:rsid w:val="00AF06FC"/>
    <w:rsid w:val="00AF1308"/>
    <w:rsid w:val="00AF2259"/>
    <w:rsid w:val="00AF40DC"/>
    <w:rsid w:val="00AF51F6"/>
    <w:rsid w:val="00B013D0"/>
    <w:rsid w:val="00B01B14"/>
    <w:rsid w:val="00B02EDA"/>
    <w:rsid w:val="00B02EDB"/>
    <w:rsid w:val="00B04E27"/>
    <w:rsid w:val="00B06ED7"/>
    <w:rsid w:val="00B1256F"/>
    <w:rsid w:val="00B12ECF"/>
    <w:rsid w:val="00B13225"/>
    <w:rsid w:val="00B15524"/>
    <w:rsid w:val="00B15B5E"/>
    <w:rsid w:val="00B15BAC"/>
    <w:rsid w:val="00B1711D"/>
    <w:rsid w:val="00B20450"/>
    <w:rsid w:val="00B20B6C"/>
    <w:rsid w:val="00B213B7"/>
    <w:rsid w:val="00B30E46"/>
    <w:rsid w:val="00B318D5"/>
    <w:rsid w:val="00B3299F"/>
    <w:rsid w:val="00B348CE"/>
    <w:rsid w:val="00B357F6"/>
    <w:rsid w:val="00B36B3B"/>
    <w:rsid w:val="00B400F1"/>
    <w:rsid w:val="00B41947"/>
    <w:rsid w:val="00B444E0"/>
    <w:rsid w:val="00B44BBC"/>
    <w:rsid w:val="00B46373"/>
    <w:rsid w:val="00B46520"/>
    <w:rsid w:val="00B472C6"/>
    <w:rsid w:val="00B50059"/>
    <w:rsid w:val="00B5013D"/>
    <w:rsid w:val="00B52DA2"/>
    <w:rsid w:val="00B53A8B"/>
    <w:rsid w:val="00B55A27"/>
    <w:rsid w:val="00B56C2B"/>
    <w:rsid w:val="00B57258"/>
    <w:rsid w:val="00B57C0B"/>
    <w:rsid w:val="00B604B5"/>
    <w:rsid w:val="00B6106F"/>
    <w:rsid w:val="00B634D2"/>
    <w:rsid w:val="00B64377"/>
    <w:rsid w:val="00B66E7B"/>
    <w:rsid w:val="00B66F67"/>
    <w:rsid w:val="00B70331"/>
    <w:rsid w:val="00B72A36"/>
    <w:rsid w:val="00B731DC"/>
    <w:rsid w:val="00B7523C"/>
    <w:rsid w:val="00B75896"/>
    <w:rsid w:val="00B77095"/>
    <w:rsid w:val="00B82BCD"/>
    <w:rsid w:val="00B847C9"/>
    <w:rsid w:val="00B85C8B"/>
    <w:rsid w:val="00B86E29"/>
    <w:rsid w:val="00B86F31"/>
    <w:rsid w:val="00B90B07"/>
    <w:rsid w:val="00B91CE0"/>
    <w:rsid w:val="00B92199"/>
    <w:rsid w:val="00B92852"/>
    <w:rsid w:val="00B945B6"/>
    <w:rsid w:val="00B962C6"/>
    <w:rsid w:val="00BA26A2"/>
    <w:rsid w:val="00BA338F"/>
    <w:rsid w:val="00BA3A3C"/>
    <w:rsid w:val="00BA4118"/>
    <w:rsid w:val="00BA4E54"/>
    <w:rsid w:val="00BA66E5"/>
    <w:rsid w:val="00BA7C45"/>
    <w:rsid w:val="00BB1428"/>
    <w:rsid w:val="00BB3717"/>
    <w:rsid w:val="00BB47DF"/>
    <w:rsid w:val="00BB6197"/>
    <w:rsid w:val="00BB6576"/>
    <w:rsid w:val="00BB6DA9"/>
    <w:rsid w:val="00BC28E0"/>
    <w:rsid w:val="00BC2A54"/>
    <w:rsid w:val="00BC2BC1"/>
    <w:rsid w:val="00BC3F9A"/>
    <w:rsid w:val="00BC5971"/>
    <w:rsid w:val="00BC6025"/>
    <w:rsid w:val="00BC6415"/>
    <w:rsid w:val="00BC7502"/>
    <w:rsid w:val="00BD0376"/>
    <w:rsid w:val="00BD1A98"/>
    <w:rsid w:val="00BD692E"/>
    <w:rsid w:val="00BE158B"/>
    <w:rsid w:val="00BE1CD1"/>
    <w:rsid w:val="00BE3D6C"/>
    <w:rsid w:val="00BE4577"/>
    <w:rsid w:val="00BE7505"/>
    <w:rsid w:val="00BF21CD"/>
    <w:rsid w:val="00BF2647"/>
    <w:rsid w:val="00BF301A"/>
    <w:rsid w:val="00BF5EF0"/>
    <w:rsid w:val="00BF6FE4"/>
    <w:rsid w:val="00BF71B3"/>
    <w:rsid w:val="00BF73D6"/>
    <w:rsid w:val="00C00798"/>
    <w:rsid w:val="00C0218B"/>
    <w:rsid w:val="00C029BA"/>
    <w:rsid w:val="00C04503"/>
    <w:rsid w:val="00C0555F"/>
    <w:rsid w:val="00C070E3"/>
    <w:rsid w:val="00C075DA"/>
    <w:rsid w:val="00C11227"/>
    <w:rsid w:val="00C126DE"/>
    <w:rsid w:val="00C16DAA"/>
    <w:rsid w:val="00C1736B"/>
    <w:rsid w:val="00C176F0"/>
    <w:rsid w:val="00C17952"/>
    <w:rsid w:val="00C247E7"/>
    <w:rsid w:val="00C258D1"/>
    <w:rsid w:val="00C26EA4"/>
    <w:rsid w:val="00C31AD5"/>
    <w:rsid w:val="00C31B5C"/>
    <w:rsid w:val="00C321B0"/>
    <w:rsid w:val="00C33A31"/>
    <w:rsid w:val="00C33E0D"/>
    <w:rsid w:val="00C33EB3"/>
    <w:rsid w:val="00C34C75"/>
    <w:rsid w:val="00C364B2"/>
    <w:rsid w:val="00C405FC"/>
    <w:rsid w:val="00C41286"/>
    <w:rsid w:val="00C42FEA"/>
    <w:rsid w:val="00C4610D"/>
    <w:rsid w:val="00C50101"/>
    <w:rsid w:val="00C51998"/>
    <w:rsid w:val="00C51F65"/>
    <w:rsid w:val="00C55585"/>
    <w:rsid w:val="00C57AE2"/>
    <w:rsid w:val="00C62C94"/>
    <w:rsid w:val="00C64A61"/>
    <w:rsid w:val="00C664F1"/>
    <w:rsid w:val="00C72C72"/>
    <w:rsid w:val="00C73146"/>
    <w:rsid w:val="00C76474"/>
    <w:rsid w:val="00C76FAC"/>
    <w:rsid w:val="00C77CA5"/>
    <w:rsid w:val="00C77D04"/>
    <w:rsid w:val="00C81255"/>
    <w:rsid w:val="00C81652"/>
    <w:rsid w:val="00C834ED"/>
    <w:rsid w:val="00C90906"/>
    <w:rsid w:val="00C9206F"/>
    <w:rsid w:val="00C926C4"/>
    <w:rsid w:val="00C94609"/>
    <w:rsid w:val="00C9514C"/>
    <w:rsid w:val="00C976A4"/>
    <w:rsid w:val="00C97912"/>
    <w:rsid w:val="00CA3954"/>
    <w:rsid w:val="00CA3F07"/>
    <w:rsid w:val="00CA4797"/>
    <w:rsid w:val="00CA4D62"/>
    <w:rsid w:val="00CA5E65"/>
    <w:rsid w:val="00CA697F"/>
    <w:rsid w:val="00CB1AA7"/>
    <w:rsid w:val="00CB2DCB"/>
    <w:rsid w:val="00CB61F6"/>
    <w:rsid w:val="00CC1C2E"/>
    <w:rsid w:val="00CC1FD9"/>
    <w:rsid w:val="00CC4140"/>
    <w:rsid w:val="00CC697E"/>
    <w:rsid w:val="00CC6D34"/>
    <w:rsid w:val="00CC718E"/>
    <w:rsid w:val="00CD3BCE"/>
    <w:rsid w:val="00CD5356"/>
    <w:rsid w:val="00CD7BFB"/>
    <w:rsid w:val="00CE0DAD"/>
    <w:rsid w:val="00CE2432"/>
    <w:rsid w:val="00CE2B13"/>
    <w:rsid w:val="00CE4A50"/>
    <w:rsid w:val="00CE57F7"/>
    <w:rsid w:val="00CE5C00"/>
    <w:rsid w:val="00CE6893"/>
    <w:rsid w:val="00CE6A30"/>
    <w:rsid w:val="00CE7AFE"/>
    <w:rsid w:val="00CF0F41"/>
    <w:rsid w:val="00CF39BE"/>
    <w:rsid w:val="00CF68F5"/>
    <w:rsid w:val="00D0009D"/>
    <w:rsid w:val="00D00DFA"/>
    <w:rsid w:val="00D01737"/>
    <w:rsid w:val="00D02BF9"/>
    <w:rsid w:val="00D033BE"/>
    <w:rsid w:val="00D058F5"/>
    <w:rsid w:val="00D06FC2"/>
    <w:rsid w:val="00D07D88"/>
    <w:rsid w:val="00D119EE"/>
    <w:rsid w:val="00D133B7"/>
    <w:rsid w:val="00D1396E"/>
    <w:rsid w:val="00D145B6"/>
    <w:rsid w:val="00D15B12"/>
    <w:rsid w:val="00D16DDE"/>
    <w:rsid w:val="00D209FB"/>
    <w:rsid w:val="00D27560"/>
    <w:rsid w:val="00D27F83"/>
    <w:rsid w:val="00D37158"/>
    <w:rsid w:val="00D40158"/>
    <w:rsid w:val="00D4187E"/>
    <w:rsid w:val="00D4216E"/>
    <w:rsid w:val="00D4405F"/>
    <w:rsid w:val="00D45236"/>
    <w:rsid w:val="00D45A42"/>
    <w:rsid w:val="00D46876"/>
    <w:rsid w:val="00D47A46"/>
    <w:rsid w:val="00D5388F"/>
    <w:rsid w:val="00D55727"/>
    <w:rsid w:val="00D569C6"/>
    <w:rsid w:val="00D57D0B"/>
    <w:rsid w:val="00D62CA0"/>
    <w:rsid w:val="00D632C3"/>
    <w:rsid w:val="00D63510"/>
    <w:rsid w:val="00D63F5D"/>
    <w:rsid w:val="00D64A71"/>
    <w:rsid w:val="00D6701B"/>
    <w:rsid w:val="00D671BE"/>
    <w:rsid w:val="00D673DF"/>
    <w:rsid w:val="00D73BC2"/>
    <w:rsid w:val="00D75427"/>
    <w:rsid w:val="00D75F24"/>
    <w:rsid w:val="00D7773E"/>
    <w:rsid w:val="00D77869"/>
    <w:rsid w:val="00D8208D"/>
    <w:rsid w:val="00D84405"/>
    <w:rsid w:val="00D865D8"/>
    <w:rsid w:val="00D86FC7"/>
    <w:rsid w:val="00D87BCD"/>
    <w:rsid w:val="00D90FDD"/>
    <w:rsid w:val="00D918ED"/>
    <w:rsid w:val="00D91964"/>
    <w:rsid w:val="00D91E9C"/>
    <w:rsid w:val="00D92A6C"/>
    <w:rsid w:val="00D9347E"/>
    <w:rsid w:val="00D94187"/>
    <w:rsid w:val="00D963F3"/>
    <w:rsid w:val="00DA0306"/>
    <w:rsid w:val="00DA11C8"/>
    <w:rsid w:val="00DA2E9B"/>
    <w:rsid w:val="00DA79AD"/>
    <w:rsid w:val="00DB5483"/>
    <w:rsid w:val="00DB57CB"/>
    <w:rsid w:val="00DB66C2"/>
    <w:rsid w:val="00DB6A6F"/>
    <w:rsid w:val="00DC1B91"/>
    <w:rsid w:val="00DC2AF8"/>
    <w:rsid w:val="00DC48DF"/>
    <w:rsid w:val="00DC6E70"/>
    <w:rsid w:val="00DD0321"/>
    <w:rsid w:val="00DD13BE"/>
    <w:rsid w:val="00DD2BFF"/>
    <w:rsid w:val="00DD4987"/>
    <w:rsid w:val="00DE0968"/>
    <w:rsid w:val="00DE125D"/>
    <w:rsid w:val="00DE3532"/>
    <w:rsid w:val="00DE3FB8"/>
    <w:rsid w:val="00DE5149"/>
    <w:rsid w:val="00DF0952"/>
    <w:rsid w:val="00DF176F"/>
    <w:rsid w:val="00DF2A64"/>
    <w:rsid w:val="00DF4F0F"/>
    <w:rsid w:val="00DF5E9F"/>
    <w:rsid w:val="00DF667F"/>
    <w:rsid w:val="00DF791D"/>
    <w:rsid w:val="00E003B1"/>
    <w:rsid w:val="00E00601"/>
    <w:rsid w:val="00E02AD2"/>
    <w:rsid w:val="00E07938"/>
    <w:rsid w:val="00E126D3"/>
    <w:rsid w:val="00E13A51"/>
    <w:rsid w:val="00E13AAE"/>
    <w:rsid w:val="00E151DD"/>
    <w:rsid w:val="00E157FE"/>
    <w:rsid w:val="00E16771"/>
    <w:rsid w:val="00E21AE4"/>
    <w:rsid w:val="00E21ECA"/>
    <w:rsid w:val="00E22306"/>
    <w:rsid w:val="00E26E3C"/>
    <w:rsid w:val="00E31455"/>
    <w:rsid w:val="00E3221E"/>
    <w:rsid w:val="00E32337"/>
    <w:rsid w:val="00E329B0"/>
    <w:rsid w:val="00E32C11"/>
    <w:rsid w:val="00E32E9B"/>
    <w:rsid w:val="00E3561F"/>
    <w:rsid w:val="00E37140"/>
    <w:rsid w:val="00E4000D"/>
    <w:rsid w:val="00E40E2E"/>
    <w:rsid w:val="00E41CE7"/>
    <w:rsid w:val="00E428BC"/>
    <w:rsid w:val="00E43221"/>
    <w:rsid w:val="00E44EA5"/>
    <w:rsid w:val="00E45CC6"/>
    <w:rsid w:val="00E52925"/>
    <w:rsid w:val="00E54ED5"/>
    <w:rsid w:val="00E56ED0"/>
    <w:rsid w:val="00E5763D"/>
    <w:rsid w:val="00E600AF"/>
    <w:rsid w:val="00E6023F"/>
    <w:rsid w:val="00E604E7"/>
    <w:rsid w:val="00E62A2B"/>
    <w:rsid w:val="00E63860"/>
    <w:rsid w:val="00E64226"/>
    <w:rsid w:val="00E65703"/>
    <w:rsid w:val="00E66409"/>
    <w:rsid w:val="00E71226"/>
    <w:rsid w:val="00E717B5"/>
    <w:rsid w:val="00E71FA0"/>
    <w:rsid w:val="00E7345D"/>
    <w:rsid w:val="00E73B75"/>
    <w:rsid w:val="00E73BD7"/>
    <w:rsid w:val="00E74F82"/>
    <w:rsid w:val="00E75C61"/>
    <w:rsid w:val="00E80854"/>
    <w:rsid w:val="00E809DB"/>
    <w:rsid w:val="00E8142A"/>
    <w:rsid w:val="00E818D0"/>
    <w:rsid w:val="00E82D06"/>
    <w:rsid w:val="00E842F7"/>
    <w:rsid w:val="00E84BA5"/>
    <w:rsid w:val="00E870E3"/>
    <w:rsid w:val="00E87495"/>
    <w:rsid w:val="00E9084C"/>
    <w:rsid w:val="00E90E2C"/>
    <w:rsid w:val="00E943B2"/>
    <w:rsid w:val="00E95B9E"/>
    <w:rsid w:val="00EA0589"/>
    <w:rsid w:val="00EA3D1E"/>
    <w:rsid w:val="00EA3DAB"/>
    <w:rsid w:val="00EA45DD"/>
    <w:rsid w:val="00EA4E1B"/>
    <w:rsid w:val="00EA50DA"/>
    <w:rsid w:val="00EA67E1"/>
    <w:rsid w:val="00EB0E1E"/>
    <w:rsid w:val="00EB16CB"/>
    <w:rsid w:val="00EB3E66"/>
    <w:rsid w:val="00EB595F"/>
    <w:rsid w:val="00EB7F90"/>
    <w:rsid w:val="00EC0060"/>
    <w:rsid w:val="00EC14D0"/>
    <w:rsid w:val="00EC3740"/>
    <w:rsid w:val="00EC389E"/>
    <w:rsid w:val="00EC70CE"/>
    <w:rsid w:val="00EC70DF"/>
    <w:rsid w:val="00EC7BAD"/>
    <w:rsid w:val="00ED29CF"/>
    <w:rsid w:val="00ED4C21"/>
    <w:rsid w:val="00EE1717"/>
    <w:rsid w:val="00EE1DC6"/>
    <w:rsid w:val="00EE421C"/>
    <w:rsid w:val="00EE5649"/>
    <w:rsid w:val="00EE5EBD"/>
    <w:rsid w:val="00EE7F7F"/>
    <w:rsid w:val="00EF0ED9"/>
    <w:rsid w:val="00EF1636"/>
    <w:rsid w:val="00EF24FB"/>
    <w:rsid w:val="00EF2E3B"/>
    <w:rsid w:val="00EF308D"/>
    <w:rsid w:val="00EF4035"/>
    <w:rsid w:val="00EF5791"/>
    <w:rsid w:val="00EF5ECE"/>
    <w:rsid w:val="00EF6058"/>
    <w:rsid w:val="00EF7638"/>
    <w:rsid w:val="00F013BB"/>
    <w:rsid w:val="00F0190E"/>
    <w:rsid w:val="00F03F30"/>
    <w:rsid w:val="00F054A0"/>
    <w:rsid w:val="00F06195"/>
    <w:rsid w:val="00F06F7E"/>
    <w:rsid w:val="00F14D38"/>
    <w:rsid w:val="00F15798"/>
    <w:rsid w:val="00F15C54"/>
    <w:rsid w:val="00F169B7"/>
    <w:rsid w:val="00F16EF7"/>
    <w:rsid w:val="00F17923"/>
    <w:rsid w:val="00F17A49"/>
    <w:rsid w:val="00F2043B"/>
    <w:rsid w:val="00F24E85"/>
    <w:rsid w:val="00F27905"/>
    <w:rsid w:val="00F27981"/>
    <w:rsid w:val="00F3059B"/>
    <w:rsid w:val="00F31BC2"/>
    <w:rsid w:val="00F33063"/>
    <w:rsid w:val="00F338FD"/>
    <w:rsid w:val="00F33F58"/>
    <w:rsid w:val="00F34B37"/>
    <w:rsid w:val="00F41F73"/>
    <w:rsid w:val="00F436F9"/>
    <w:rsid w:val="00F44F20"/>
    <w:rsid w:val="00F470A2"/>
    <w:rsid w:val="00F473DC"/>
    <w:rsid w:val="00F47EA7"/>
    <w:rsid w:val="00F5001E"/>
    <w:rsid w:val="00F51485"/>
    <w:rsid w:val="00F5557B"/>
    <w:rsid w:val="00F55B1C"/>
    <w:rsid w:val="00F56840"/>
    <w:rsid w:val="00F568AC"/>
    <w:rsid w:val="00F60914"/>
    <w:rsid w:val="00F61760"/>
    <w:rsid w:val="00F61CD6"/>
    <w:rsid w:val="00F6228E"/>
    <w:rsid w:val="00F645CD"/>
    <w:rsid w:val="00F64DCF"/>
    <w:rsid w:val="00F65483"/>
    <w:rsid w:val="00F70B4F"/>
    <w:rsid w:val="00F71BC0"/>
    <w:rsid w:val="00F71E8C"/>
    <w:rsid w:val="00F72109"/>
    <w:rsid w:val="00F7222C"/>
    <w:rsid w:val="00F72438"/>
    <w:rsid w:val="00F73AFF"/>
    <w:rsid w:val="00F744F6"/>
    <w:rsid w:val="00F75ADE"/>
    <w:rsid w:val="00F75E30"/>
    <w:rsid w:val="00F80806"/>
    <w:rsid w:val="00F80D95"/>
    <w:rsid w:val="00F8160C"/>
    <w:rsid w:val="00F8521B"/>
    <w:rsid w:val="00F876BF"/>
    <w:rsid w:val="00F927C7"/>
    <w:rsid w:val="00F935F4"/>
    <w:rsid w:val="00FA0A4D"/>
    <w:rsid w:val="00FA0DFF"/>
    <w:rsid w:val="00FA0F97"/>
    <w:rsid w:val="00FA5AD6"/>
    <w:rsid w:val="00FA7A28"/>
    <w:rsid w:val="00FB0F17"/>
    <w:rsid w:val="00FB430A"/>
    <w:rsid w:val="00FB43C5"/>
    <w:rsid w:val="00FB4466"/>
    <w:rsid w:val="00FB5AF9"/>
    <w:rsid w:val="00FB5CA0"/>
    <w:rsid w:val="00FB6102"/>
    <w:rsid w:val="00FB7E1A"/>
    <w:rsid w:val="00FC0097"/>
    <w:rsid w:val="00FC116E"/>
    <w:rsid w:val="00FC1729"/>
    <w:rsid w:val="00FC234C"/>
    <w:rsid w:val="00FC2991"/>
    <w:rsid w:val="00FC3B9D"/>
    <w:rsid w:val="00FC744B"/>
    <w:rsid w:val="00FD0A43"/>
    <w:rsid w:val="00FD2A6B"/>
    <w:rsid w:val="00FD3448"/>
    <w:rsid w:val="00FD4617"/>
    <w:rsid w:val="00FD58E2"/>
    <w:rsid w:val="00FD7FD2"/>
    <w:rsid w:val="00FE24BE"/>
    <w:rsid w:val="00FE3463"/>
    <w:rsid w:val="00FF028E"/>
    <w:rsid w:val="00FF09AF"/>
    <w:rsid w:val="00FF0B04"/>
    <w:rsid w:val="00FF19AB"/>
    <w:rsid w:val="00FF264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8E2"/>
    <w:pPr>
      <w:spacing w:after="0" w:line="240" w:lineRule="auto"/>
    </w:pPr>
    <w:rPr>
      <w:sz w:val="24"/>
      <w:szCs w:val="24"/>
    </w:rPr>
  </w:style>
  <w:style w:type="paragraph" w:styleId="Heading1">
    <w:name w:val="heading 1"/>
    <w:basedOn w:val="Normal"/>
    <w:next w:val="Normal"/>
    <w:link w:val="Heading1Char"/>
    <w:uiPriority w:val="99"/>
    <w:qFormat/>
    <w:rsid w:val="006910DE"/>
    <w:pPr>
      <w:keepNext/>
      <w:jc w:val="both"/>
      <w:outlineLvl w:val="0"/>
    </w:pPr>
    <w:rPr>
      <w:b/>
      <w:bCs/>
    </w:rPr>
  </w:style>
  <w:style w:type="paragraph" w:styleId="Heading2">
    <w:name w:val="heading 2"/>
    <w:basedOn w:val="Normal"/>
    <w:next w:val="Normal"/>
    <w:link w:val="Heading2Char"/>
    <w:uiPriority w:val="9"/>
    <w:unhideWhenUsed/>
    <w:qFormat/>
    <w:rsid w:val="00EF0ED9"/>
    <w:pPr>
      <w:keepNext/>
      <w:keepLines/>
      <w:spacing w:before="200"/>
      <w:outlineLvl w:val="1"/>
    </w:pPr>
    <w:rPr>
      <w:rFonts w:asciiTheme="majorHAnsi" w:eastAsiaTheme="majorEastAsia" w:hAnsiTheme="majorHAnsi"/>
      <w:b/>
      <w:bCs/>
      <w:color w:val="4F81BD" w:themeColor="accent1"/>
      <w:sz w:val="26"/>
      <w:szCs w:val="26"/>
    </w:rPr>
  </w:style>
  <w:style w:type="paragraph" w:styleId="Heading3">
    <w:name w:val="heading 3"/>
    <w:basedOn w:val="Normal"/>
    <w:next w:val="Normal"/>
    <w:link w:val="Heading3Char"/>
    <w:uiPriority w:val="9"/>
    <w:unhideWhenUsed/>
    <w:qFormat/>
    <w:rsid w:val="00616A6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B5CA0"/>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locked/>
    <w:rsid w:val="00EF0ED9"/>
    <w:rPr>
      <w:rFonts w:asciiTheme="majorHAnsi" w:eastAsiaTheme="majorEastAsia" w:hAnsiTheme="majorHAnsi" w:cs="Times New Roman"/>
      <w:b/>
      <w:bCs/>
      <w:color w:val="4F81BD" w:themeColor="accent1"/>
      <w:sz w:val="26"/>
      <w:szCs w:val="26"/>
    </w:rPr>
  </w:style>
  <w:style w:type="paragraph" w:styleId="FootnoteText">
    <w:name w:val="footnote text"/>
    <w:aliases w:val="Char"/>
    <w:basedOn w:val="Normal"/>
    <w:link w:val="FootnoteTextChar"/>
    <w:uiPriority w:val="99"/>
    <w:rsid w:val="00712516"/>
    <w:pPr>
      <w:widowControl w:val="0"/>
      <w:spacing w:before="120" w:line="240" w:lineRule="exact"/>
      <w:ind w:firstLine="709"/>
      <w:jc w:val="lowKashida"/>
    </w:pPr>
    <w:rPr>
      <w:rFonts w:cs="Traditional Arabic"/>
      <w:sz w:val="20"/>
      <w:szCs w:val="32"/>
    </w:rPr>
  </w:style>
  <w:style w:type="character" w:customStyle="1" w:styleId="FootnoteTextChar">
    <w:name w:val="Footnote Text Char"/>
    <w:aliases w:val="Char Char"/>
    <w:basedOn w:val="DefaultParagraphFont"/>
    <w:link w:val="FootnoteText"/>
    <w:uiPriority w:val="99"/>
    <w:locked/>
    <w:rsid w:val="00FB5CA0"/>
    <w:rPr>
      <w:rFonts w:cs="Times New Roman"/>
      <w:sz w:val="20"/>
      <w:szCs w:val="20"/>
    </w:rPr>
  </w:style>
  <w:style w:type="character" w:styleId="FootnoteReference">
    <w:name w:val="footnote reference"/>
    <w:basedOn w:val="DefaultParagraphFont"/>
    <w:uiPriority w:val="99"/>
    <w:rsid w:val="006910DE"/>
    <w:rPr>
      <w:rFonts w:cs="Times New Roman"/>
      <w:vertAlign w:val="superscript"/>
    </w:rPr>
  </w:style>
  <w:style w:type="paragraph" w:styleId="BodyTextIndent">
    <w:name w:val="Body Text Indent"/>
    <w:basedOn w:val="Normal"/>
    <w:link w:val="BodyTextIndentChar"/>
    <w:uiPriority w:val="99"/>
    <w:rsid w:val="006910DE"/>
    <w:pPr>
      <w:ind w:firstLine="720"/>
      <w:jc w:val="both"/>
    </w:pPr>
    <w:rPr>
      <w:rFonts w:ascii="Transliterasi" w:hAnsi="Transliterasi"/>
      <w:lang w:val="id-ID"/>
    </w:rPr>
  </w:style>
  <w:style w:type="character" w:customStyle="1" w:styleId="BodyTextIndentChar">
    <w:name w:val="Body Text Indent Char"/>
    <w:basedOn w:val="DefaultParagraphFont"/>
    <w:link w:val="BodyTextIndent"/>
    <w:uiPriority w:val="99"/>
    <w:semiHidden/>
    <w:locked/>
    <w:rsid w:val="00FB5CA0"/>
    <w:rPr>
      <w:rFonts w:cs="Times New Roman"/>
      <w:sz w:val="24"/>
      <w:szCs w:val="24"/>
    </w:rPr>
  </w:style>
  <w:style w:type="paragraph" w:styleId="Footer">
    <w:name w:val="footer"/>
    <w:basedOn w:val="Normal"/>
    <w:link w:val="FooterChar"/>
    <w:uiPriority w:val="99"/>
    <w:rsid w:val="009D4543"/>
    <w:pPr>
      <w:tabs>
        <w:tab w:val="center" w:pos="4320"/>
        <w:tab w:val="right" w:pos="8640"/>
      </w:tabs>
    </w:pPr>
  </w:style>
  <w:style w:type="character" w:customStyle="1" w:styleId="FooterChar">
    <w:name w:val="Footer Char"/>
    <w:basedOn w:val="DefaultParagraphFont"/>
    <w:link w:val="Footer"/>
    <w:uiPriority w:val="99"/>
    <w:locked/>
    <w:rsid w:val="00FB5CA0"/>
    <w:rPr>
      <w:rFonts w:cs="Times New Roman"/>
      <w:sz w:val="24"/>
      <w:szCs w:val="24"/>
    </w:rPr>
  </w:style>
  <w:style w:type="character" w:styleId="PageNumber">
    <w:name w:val="page number"/>
    <w:basedOn w:val="DefaultParagraphFont"/>
    <w:uiPriority w:val="99"/>
    <w:rsid w:val="009D4543"/>
    <w:rPr>
      <w:rFonts w:cs="Times New Roman"/>
    </w:rPr>
  </w:style>
  <w:style w:type="paragraph" w:styleId="Header">
    <w:name w:val="header"/>
    <w:basedOn w:val="Normal"/>
    <w:link w:val="HeaderChar"/>
    <w:uiPriority w:val="99"/>
    <w:rsid w:val="009D4543"/>
    <w:pPr>
      <w:tabs>
        <w:tab w:val="center" w:pos="4320"/>
        <w:tab w:val="right" w:pos="8640"/>
      </w:tabs>
    </w:pPr>
  </w:style>
  <w:style w:type="character" w:customStyle="1" w:styleId="HeaderChar">
    <w:name w:val="Header Char"/>
    <w:basedOn w:val="DefaultParagraphFont"/>
    <w:link w:val="Header"/>
    <w:uiPriority w:val="99"/>
    <w:locked/>
    <w:rsid w:val="00FB5CA0"/>
    <w:rPr>
      <w:rFonts w:cs="Times New Roman"/>
      <w:sz w:val="24"/>
      <w:szCs w:val="24"/>
    </w:rPr>
  </w:style>
  <w:style w:type="table" w:styleId="TableGrid">
    <w:name w:val="Table Grid"/>
    <w:basedOn w:val="TableNormal"/>
    <w:uiPriority w:val="59"/>
    <w:rsid w:val="005E2D91"/>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99"/>
    <w:qFormat/>
    <w:rsid w:val="006E6C5E"/>
    <w:pPr>
      <w:widowControl w:val="0"/>
      <w:spacing w:line="480" w:lineRule="exact"/>
      <w:ind w:firstLine="709"/>
      <w:jc w:val="center"/>
    </w:pPr>
    <w:rPr>
      <w:rFonts w:ascii="Transliterasi" w:cs="Traditional Arabic"/>
      <w:b/>
      <w:bCs/>
      <w:szCs w:val="40"/>
      <w:lang w:val="en-GB"/>
    </w:rPr>
  </w:style>
  <w:style w:type="character" w:customStyle="1" w:styleId="TitleChar">
    <w:name w:val="Title Char"/>
    <w:basedOn w:val="DefaultParagraphFont"/>
    <w:link w:val="Title"/>
    <w:uiPriority w:val="10"/>
    <w:locked/>
    <w:rsid w:val="00FB5CA0"/>
    <w:rPr>
      <w:rFonts w:asciiTheme="majorHAnsi" w:eastAsiaTheme="majorEastAsia" w:hAnsiTheme="majorHAnsi" w:cs="Times New Roman"/>
      <w:b/>
      <w:bCs/>
      <w:kern w:val="28"/>
      <w:sz w:val="32"/>
      <w:szCs w:val="32"/>
    </w:rPr>
  </w:style>
  <w:style w:type="paragraph" w:styleId="ListParagraph">
    <w:name w:val="List Paragraph"/>
    <w:aliases w:val="Body of text,arab"/>
    <w:basedOn w:val="Normal"/>
    <w:link w:val="ListParagraphChar"/>
    <w:uiPriority w:val="34"/>
    <w:qFormat/>
    <w:rsid w:val="00961B6F"/>
    <w:pPr>
      <w:ind w:left="720"/>
      <w:contextualSpacing/>
    </w:pPr>
    <w:rPr>
      <w:rFonts w:asciiTheme="minorBidi" w:hAnsiTheme="minorBidi"/>
      <w:sz w:val="20"/>
      <w:szCs w:val="22"/>
      <w:lang w:val="id-ID"/>
    </w:rPr>
  </w:style>
  <w:style w:type="paragraph" w:styleId="NoSpacing">
    <w:name w:val="No Spacing"/>
    <w:link w:val="NoSpacingChar"/>
    <w:uiPriority w:val="1"/>
    <w:qFormat/>
    <w:rsid w:val="00961B6F"/>
    <w:pPr>
      <w:spacing w:after="0" w:line="240" w:lineRule="auto"/>
    </w:pPr>
    <w:rPr>
      <w:rFonts w:ascii="Calibri" w:hAnsi="Calibri" w:cs="Arial"/>
    </w:rPr>
  </w:style>
  <w:style w:type="paragraph" w:styleId="BodyText">
    <w:name w:val="Body Text"/>
    <w:aliases w:val="Char1"/>
    <w:basedOn w:val="Normal"/>
    <w:link w:val="BodyTextChar"/>
    <w:uiPriority w:val="99"/>
    <w:unhideWhenUsed/>
    <w:rsid w:val="00961B6F"/>
    <w:pPr>
      <w:spacing w:after="120"/>
    </w:pPr>
    <w:rPr>
      <w:rFonts w:eastAsia="PMingLiU"/>
      <w:lang w:val="sq-AL" w:eastAsia="zh-TW"/>
    </w:rPr>
  </w:style>
  <w:style w:type="character" w:customStyle="1" w:styleId="ListParagraphChar">
    <w:name w:val="List Paragraph Char"/>
    <w:aliases w:val="Body of text Char,arab Char"/>
    <w:basedOn w:val="DefaultParagraphFont"/>
    <w:link w:val="ListParagraph"/>
    <w:uiPriority w:val="34"/>
    <w:locked/>
    <w:rsid w:val="00961B6F"/>
    <w:rPr>
      <w:rFonts w:asciiTheme="minorBidi" w:hAnsiTheme="minorBidi" w:cs="Times New Roman"/>
      <w:sz w:val="20"/>
      <w:lang w:val="id-ID"/>
    </w:rPr>
  </w:style>
  <w:style w:type="character" w:customStyle="1" w:styleId="BodyTextChar">
    <w:name w:val="Body Text Char"/>
    <w:aliases w:val="Char1 Char"/>
    <w:basedOn w:val="DefaultParagraphFont"/>
    <w:link w:val="BodyText"/>
    <w:uiPriority w:val="99"/>
    <w:locked/>
    <w:rsid w:val="00961B6F"/>
    <w:rPr>
      <w:rFonts w:eastAsia="PMingLiU" w:cs="Times New Roman"/>
      <w:sz w:val="24"/>
      <w:szCs w:val="24"/>
      <w:lang w:val="sq-AL" w:eastAsia="zh-TW"/>
    </w:rPr>
  </w:style>
  <w:style w:type="paragraph" w:styleId="BodyTextIndent2">
    <w:name w:val="Body Text Indent 2"/>
    <w:basedOn w:val="Normal"/>
    <w:link w:val="BodyTextIndent2Char"/>
    <w:uiPriority w:val="99"/>
    <w:unhideWhenUsed/>
    <w:rsid w:val="00961B6F"/>
    <w:pPr>
      <w:spacing w:after="120" w:line="480" w:lineRule="auto"/>
      <w:ind w:left="283"/>
    </w:pPr>
    <w:rPr>
      <w:rFonts w:asciiTheme="minorBidi" w:hAnsiTheme="minorBidi"/>
      <w:sz w:val="20"/>
      <w:szCs w:val="22"/>
      <w:lang w:val="id-ID"/>
    </w:rPr>
  </w:style>
  <w:style w:type="character" w:customStyle="1" w:styleId="BodyTextIndent2Char">
    <w:name w:val="Body Text Indent 2 Char"/>
    <w:basedOn w:val="DefaultParagraphFont"/>
    <w:link w:val="BodyTextIndent2"/>
    <w:uiPriority w:val="99"/>
    <w:locked/>
    <w:rsid w:val="00961B6F"/>
    <w:rPr>
      <w:rFonts w:asciiTheme="minorBidi" w:hAnsiTheme="minorBidi" w:cs="Times New Roman"/>
      <w:sz w:val="20"/>
      <w:lang w:val="id-ID"/>
    </w:rPr>
  </w:style>
  <w:style w:type="character" w:styleId="Hyperlink">
    <w:name w:val="Hyperlink"/>
    <w:basedOn w:val="DefaultParagraphFont"/>
    <w:uiPriority w:val="99"/>
    <w:unhideWhenUsed/>
    <w:rsid w:val="00961B6F"/>
    <w:rPr>
      <w:rFonts w:cs="Times New Roman"/>
      <w:color w:val="0000FF" w:themeColor="hyperlink"/>
      <w:u w:val="single"/>
    </w:rPr>
  </w:style>
  <w:style w:type="character" w:customStyle="1" w:styleId="NoSpacingChar">
    <w:name w:val="No Spacing Char"/>
    <w:basedOn w:val="DefaultParagraphFont"/>
    <w:link w:val="NoSpacing"/>
    <w:uiPriority w:val="1"/>
    <w:locked/>
    <w:rsid w:val="00EF0ED9"/>
    <w:rPr>
      <w:rFonts w:ascii="Calibri" w:hAnsi="Calibri" w:cs="Arial"/>
    </w:rPr>
  </w:style>
  <w:style w:type="character" w:customStyle="1" w:styleId="bodytext0">
    <w:name w:val="bodytext"/>
    <w:basedOn w:val="DefaultParagraphFont"/>
    <w:rsid w:val="00EF0ED9"/>
    <w:rPr>
      <w:rFonts w:cs="Times New Roman"/>
    </w:rPr>
  </w:style>
  <w:style w:type="paragraph" w:styleId="NormalWeb">
    <w:name w:val="Normal (Web)"/>
    <w:basedOn w:val="Normal"/>
    <w:uiPriority w:val="99"/>
    <w:unhideWhenUsed/>
    <w:rsid w:val="00EF0ED9"/>
    <w:pPr>
      <w:spacing w:before="100" w:beforeAutospacing="1" w:after="100" w:afterAutospacing="1"/>
    </w:pPr>
  </w:style>
  <w:style w:type="paragraph" w:styleId="BalloonText">
    <w:name w:val="Balloon Text"/>
    <w:basedOn w:val="Normal"/>
    <w:link w:val="BalloonTextChar"/>
    <w:uiPriority w:val="99"/>
    <w:semiHidden/>
    <w:unhideWhenUsed/>
    <w:rsid w:val="00EF0ED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F0ED9"/>
    <w:rPr>
      <w:rFonts w:ascii="Tahoma" w:hAnsi="Tahoma" w:cs="Tahoma"/>
      <w:sz w:val="16"/>
      <w:szCs w:val="16"/>
    </w:rPr>
  </w:style>
  <w:style w:type="paragraph" w:styleId="BodyTextIndent3">
    <w:name w:val="Body Text Indent 3"/>
    <w:basedOn w:val="Normal"/>
    <w:link w:val="BodyTextIndent3Char"/>
    <w:uiPriority w:val="99"/>
    <w:unhideWhenUsed/>
    <w:rsid w:val="00EF0ED9"/>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EF0ED9"/>
    <w:rPr>
      <w:rFonts w:cs="Times New Roman"/>
      <w:sz w:val="16"/>
      <w:szCs w:val="16"/>
    </w:rPr>
  </w:style>
  <w:style w:type="character" w:customStyle="1" w:styleId="longtext">
    <w:name w:val="long_text"/>
    <w:basedOn w:val="DefaultParagraphFont"/>
    <w:rsid w:val="00EF0ED9"/>
    <w:rPr>
      <w:rFonts w:cs="Times New Roman"/>
    </w:rPr>
  </w:style>
  <w:style w:type="character" w:customStyle="1" w:styleId="hps">
    <w:name w:val="hps"/>
    <w:basedOn w:val="DefaultParagraphFont"/>
    <w:rsid w:val="00EF0ED9"/>
    <w:rPr>
      <w:rFonts w:cs="Times New Roman"/>
    </w:rPr>
  </w:style>
  <w:style w:type="character" w:customStyle="1" w:styleId="notranslate">
    <w:name w:val="notranslate"/>
    <w:basedOn w:val="DefaultParagraphFont"/>
    <w:rsid w:val="00EF0ED9"/>
    <w:rPr>
      <w:rFonts w:cs="Times New Roman"/>
    </w:rPr>
  </w:style>
  <w:style w:type="character" w:customStyle="1" w:styleId="apple-converted-space">
    <w:name w:val="apple-converted-space"/>
    <w:basedOn w:val="DefaultParagraphFont"/>
    <w:rsid w:val="00EF0ED9"/>
    <w:rPr>
      <w:rFonts w:cs="Times New Roman"/>
    </w:rPr>
  </w:style>
  <w:style w:type="paragraph" w:customStyle="1" w:styleId="Default">
    <w:name w:val="Default"/>
    <w:rsid w:val="00EF0ED9"/>
    <w:pPr>
      <w:autoSpaceDE w:val="0"/>
      <w:autoSpaceDN w:val="0"/>
      <w:adjustRightInd w:val="0"/>
      <w:spacing w:after="0" w:line="240" w:lineRule="auto"/>
    </w:pPr>
    <w:rPr>
      <w:color w:val="000000"/>
      <w:sz w:val="24"/>
      <w:szCs w:val="24"/>
      <w:lang w:val="id-ID" w:eastAsia="id-ID"/>
    </w:rPr>
  </w:style>
  <w:style w:type="character" w:customStyle="1" w:styleId="fullpost">
    <w:name w:val="fullpost"/>
    <w:basedOn w:val="DefaultParagraphFont"/>
    <w:rsid w:val="00EF0ED9"/>
    <w:rPr>
      <w:rFonts w:cs="Times New Roman"/>
    </w:rPr>
  </w:style>
  <w:style w:type="character" w:styleId="Emphasis">
    <w:name w:val="Emphasis"/>
    <w:basedOn w:val="DefaultParagraphFont"/>
    <w:uiPriority w:val="20"/>
    <w:qFormat/>
    <w:rsid w:val="00EF0ED9"/>
    <w:rPr>
      <w:rFonts w:cs="Times New Roman"/>
      <w:i/>
      <w:iCs/>
    </w:rPr>
  </w:style>
  <w:style w:type="character" w:styleId="Strong">
    <w:name w:val="Strong"/>
    <w:basedOn w:val="DefaultParagraphFont"/>
    <w:uiPriority w:val="22"/>
    <w:qFormat/>
    <w:rsid w:val="00EF0ED9"/>
    <w:rPr>
      <w:b/>
    </w:rPr>
  </w:style>
  <w:style w:type="character" w:customStyle="1" w:styleId="small">
    <w:name w:val="small"/>
    <w:rsid w:val="00EF0ED9"/>
  </w:style>
  <w:style w:type="table" w:styleId="LightShading">
    <w:name w:val="Light Shading"/>
    <w:basedOn w:val="TableNormal"/>
    <w:uiPriority w:val="60"/>
    <w:rsid w:val="00E84BA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paragraph" w:styleId="BodyText3">
    <w:name w:val="Body Text 3"/>
    <w:basedOn w:val="Normal"/>
    <w:link w:val="BodyText3Char"/>
    <w:uiPriority w:val="99"/>
    <w:semiHidden/>
    <w:unhideWhenUsed/>
    <w:rsid w:val="00444953"/>
    <w:pPr>
      <w:spacing w:after="120"/>
    </w:pPr>
    <w:rPr>
      <w:sz w:val="16"/>
      <w:szCs w:val="16"/>
    </w:rPr>
  </w:style>
  <w:style w:type="character" w:customStyle="1" w:styleId="BodyText3Char">
    <w:name w:val="Body Text 3 Char"/>
    <w:basedOn w:val="DefaultParagraphFont"/>
    <w:link w:val="BodyText3"/>
    <w:uiPriority w:val="99"/>
    <w:semiHidden/>
    <w:locked/>
    <w:rsid w:val="00444953"/>
    <w:rPr>
      <w:rFonts w:cs="Times New Roman"/>
      <w:sz w:val="16"/>
      <w:szCs w:val="16"/>
    </w:rPr>
  </w:style>
  <w:style w:type="paragraph" w:styleId="BodyText2">
    <w:name w:val="Body Text 2"/>
    <w:basedOn w:val="Normal"/>
    <w:link w:val="BodyText2Char"/>
    <w:uiPriority w:val="99"/>
    <w:unhideWhenUsed/>
    <w:rsid w:val="00444953"/>
    <w:pPr>
      <w:spacing w:after="120" w:line="480" w:lineRule="auto"/>
    </w:pPr>
  </w:style>
  <w:style w:type="character" w:customStyle="1" w:styleId="BodyText2Char">
    <w:name w:val="Body Text 2 Char"/>
    <w:basedOn w:val="DefaultParagraphFont"/>
    <w:link w:val="BodyText2"/>
    <w:uiPriority w:val="99"/>
    <w:locked/>
    <w:rsid w:val="00444953"/>
    <w:rPr>
      <w:rFonts w:cs="Times New Roman"/>
      <w:sz w:val="24"/>
      <w:szCs w:val="24"/>
    </w:rPr>
  </w:style>
  <w:style w:type="character" w:styleId="PlaceholderText">
    <w:name w:val="Placeholder Text"/>
    <w:basedOn w:val="DefaultParagraphFont"/>
    <w:uiPriority w:val="99"/>
    <w:semiHidden/>
    <w:rsid w:val="00E40E2E"/>
    <w:rPr>
      <w:rFonts w:cs="Times New Roman"/>
      <w:color w:val="808080"/>
    </w:rPr>
  </w:style>
  <w:style w:type="character" w:styleId="CommentReference">
    <w:name w:val="annotation reference"/>
    <w:basedOn w:val="DefaultParagraphFont"/>
    <w:uiPriority w:val="99"/>
    <w:semiHidden/>
    <w:unhideWhenUsed/>
    <w:rsid w:val="000074E3"/>
    <w:rPr>
      <w:rFonts w:cs="Times New Roman"/>
      <w:sz w:val="16"/>
      <w:szCs w:val="16"/>
    </w:rPr>
  </w:style>
  <w:style w:type="paragraph" w:styleId="CommentText">
    <w:name w:val="annotation text"/>
    <w:basedOn w:val="Normal"/>
    <w:link w:val="CommentTextChar"/>
    <w:uiPriority w:val="99"/>
    <w:semiHidden/>
    <w:unhideWhenUsed/>
    <w:rsid w:val="000074E3"/>
    <w:rPr>
      <w:sz w:val="20"/>
      <w:szCs w:val="20"/>
    </w:rPr>
  </w:style>
  <w:style w:type="character" w:customStyle="1" w:styleId="CommentTextChar">
    <w:name w:val="Comment Text Char"/>
    <w:basedOn w:val="DefaultParagraphFont"/>
    <w:link w:val="CommentText"/>
    <w:uiPriority w:val="99"/>
    <w:semiHidden/>
    <w:locked/>
    <w:rsid w:val="000074E3"/>
    <w:rPr>
      <w:rFonts w:cs="Times New Roman"/>
      <w:sz w:val="20"/>
      <w:szCs w:val="20"/>
    </w:rPr>
  </w:style>
  <w:style w:type="paragraph" w:styleId="HTMLPreformatted">
    <w:name w:val="HTML Preformatted"/>
    <w:basedOn w:val="Normal"/>
    <w:link w:val="HTMLPreformattedChar"/>
    <w:uiPriority w:val="99"/>
    <w:semiHidden/>
    <w:unhideWhenUsed/>
    <w:rsid w:val="001D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D79CD"/>
    <w:rPr>
      <w:rFonts w:ascii="Courier New" w:hAnsi="Courier New" w:cs="Courier New"/>
      <w:sz w:val="20"/>
      <w:szCs w:val="20"/>
    </w:rPr>
  </w:style>
  <w:style w:type="character" w:customStyle="1" w:styleId="Heading3Char">
    <w:name w:val="Heading 3 Char"/>
    <w:basedOn w:val="DefaultParagraphFont"/>
    <w:link w:val="Heading3"/>
    <w:rsid w:val="00616A6B"/>
    <w:rPr>
      <w:rFonts w:asciiTheme="majorHAnsi" w:eastAsiaTheme="majorEastAsia" w:hAnsiTheme="majorHAnsi" w:cstheme="majorBidi"/>
      <w:b/>
      <w:bCs/>
      <w:color w:val="4F81BD" w:themeColor="accent1"/>
      <w:sz w:val="24"/>
      <w:szCs w:val="24"/>
    </w:rPr>
  </w:style>
  <w:style w:type="character" w:customStyle="1" w:styleId="go">
    <w:name w:val="go"/>
    <w:basedOn w:val="DefaultParagraphFont"/>
    <w:rsid w:val="00616A6B"/>
  </w:style>
  <w:style w:type="paragraph" w:customStyle="1" w:styleId="S1">
    <w:name w:val="S1"/>
    <w:basedOn w:val="Normal"/>
    <w:link w:val="S1Char"/>
    <w:qFormat/>
    <w:rsid w:val="003B576E"/>
    <w:pPr>
      <w:spacing w:after="200" w:line="276" w:lineRule="auto"/>
      <w:jc w:val="center"/>
    </w:pPr>
    <w:rPr>
      <w:rFonts w:asciiTheme="majorBidi" w:eastAsiaTheme="minorHAnsi" w:hAnsiTheme="majorBidi" w:cstheme="majorBidi"/>
      <w:b/>
      <w:bCs/>
    </w:rPr>
  </w:style>
  <w:style w:type="character" w:customStyle="1" w:styleId="S1Char">
    <w:name w:val="S1 Char"/>
    <w:basedOn w:val="DefaultParagraphFont"/>
    <w:link w:val="S1"/>
    <w:rsid w:val="003B576E"/>
    <w:rPr>
      <w:rFonts w:asciiTheme="majorBidi" w:eastAsiaTheme="minorHAnsi" w:hAnsiTheme="majorBidi" w:cstheme="majorBidi"/>
      <w:b/>
      <w:bCs/>
      <w:sz w:val="24"/>
      <w:szCs w:val="24"/>
    </w:rPr>
  </w:style>
  <w:style w:type="paragraph" w:customStyle="1" w:styleId="M1">
    <w:name w:val="M1"/>
    <w:basedOn w:val="Normal"/>
    <w:link w:val="M1Char"/>
    <w:qFormat/>
    <w:rsid w:val="00330CA0"/>
    <w:pPr>
      <w:spacing w:after="200" w:line="480" w:lineRule="auto"/>
      <w:jc w:val="both"/>
    </w:pPr>
    <w:rPr>
      <w:rFonts w:asciiTheme="majorBidi" w:eastAsiaTheme="minorHAnsi" w:hAnsiTheme="majorBidi" w:cstheme="majorBidi"/>
    </w:rPr>
  </w:style>
  <w:style w:type="character" w:customStyle="1" w:styleId="M1Char">
    <w:name w:val="M1 Char"/>
    <w:basedOn w:val="DefaultParagraphFont"/>
    <w:link w:val="M1"/>
    <w:rsid w:val="00330CA0"/>
    <w:rPr>
      <w:rFonts w:asciiTheme="majorBidi" w:eastAsiaTheme="minorHAnsi" w:hAnsiTheme="majorBidi" w:cstheme="majorBidi"/>
      <w:sz w:val="24"/>
      <w:szCs w:val="24"/>
    </w:rPr>
  </w:style>
  <w:style w:type="paragraph" w:customStyle="1" w:styleId="Cat1">
    <w:name w:val="Cat1"/>
    <w:basedOn w:val="FootnoteText"/>
    <w:link w:val="Cat1Char"/>
    <w:qFormat/>
    <w:rsid w:val="00330CA0"/>
    <w:pPr>
      <w:widowControl/>
      <w:spacing w:before="0" w:line="240" w:lineRule="auto"/>
      <w:ind w:firstLine="0"/>
      <w:jc w:val="both"/>
    </w:pPr>
    <w:rPr>
      <w:rFonts w:asciiTheme="majorBidi" w:eastAsiaTheme="minorHAnsi" w:hAnsiTheme="majorBidi" w:cstheme="majorBidi"/>
      <w:szCs w:val="20"/>
    </w:rPr>
  </w:style>
  <w:style w:type="character" w:customStyle="1" w:styleId="Cat1Char">
    <w:name w:val="Cat1 Char"/>
    <w:basedOn w:val="FootnoteTextChar"/>
    <w:link w:val="Cat1"/>
    <w:rsid w:val="00330CA0"/>
    <w:rPr>
      <w:rFonts w:asciiTheme="majorBidi" w:eastAsiaTheme="minorHAnsi" w:hAnsiTheme="majorBidi" w:cstheme="majorBidi"/>
      <w:sz w:val="20"/>
      <w:szCs w:val="20"/>
    </w:rPr>
  </w:style>
  <w:style w:type="character" w:customStyle="1" w:styleId="S11Char">
    <w:name w:val="S11 Char"/>
    <w:basedOn w:val="DefaultParagraphFont"/>
    <w:link w:val="S11"/>
    <w:locked/>
    <w:rsid w:val="00920D75"/>
    <w:rPr>
      <w:rFonts w:asciiTheme="majorBidi" w:hAnsiTheme="majorBidi" w:cstheme="majorBidi"/>
      <w:b/>
      <w:bCs/>
      <w:i/>
      <w:iCs/>
      <w:sz w:val="24"/>
      <w:szCs w:val="24"/>
    </w:rPr>
  </w:style>
  <w:style w:type="paragraph" w:customStyle="1" w:styleId="S11">
    <w:name w:val="S11"/>
    <w:basedOn w:val="Normal"/>
    <w:link w:val="S11Char"/>
    <w:qFormat/>
    <w:rsid w:val="00920D75"/>
    <w:pPr>
      <w:numPr>
        <w:numId w:val="1"/>
      </w:numPr>
      <w:spacing w:after="200" w:line="276" w:lineRule="auto"/>
      <w:ind w:left="426" w:hanging="426"/>
      <w:jc w:val="both"/>
    </w:pPr>
    <w:rPr>
      <w:rFonts w:asciiTheme="majorBidi" w:hAnsiTheme="majorBidi" w:cstheme="majorBidi"/>
      <w:b/>
      <w:bCs/>
      <w:i/>
      <w:iCs/>
    </w:rPr>
  </w:style>
  <w:style w:type="paragraph" w:customStyle="1" w:styleId="cat10">
    <w:name w:val="cat1"/>
    <w:basedOn w:val="FootnoteText"/>
    <w:link w:val="cat1Char0"/>
    <w:qFormat/>
    <w:rsid w:val="00FC0097"/>
    <w:pPr>
      <w:widowControl/>
      <w:spacing w:before="0" w:line="240" w:lineRule="auto"/>
      <w:ind w:firstLine="0"/>
      <w:jc w:val="both"/>
    </w:pPr>
    <w:rPr>
      <w:rFonts w:asciiTheme="majorBidi" w:eastAsiaTheme="minorHAnsi" w:hAnsiTheme="majorBidi" w:cstheme="majorBidi"/>
      <w:szCs w:val="20"/>
    </w:rPr>
  </w:style>
  <w:style w:type="character" w:customStyle="1" w:styleId="cat1Char0">
    <w:name w:val="cat1 Char"/>
    <w:basedOn w:val="FootnoteTextChar"/>
    <w:link w:val="cat10"/>
    <w:rsid w:val="00FC0097"/>
    <w:rPr>
      <w:rFonts w:asciiTheme="majorBidi" w:eastAsiaTheme="minorHAnsi" w:hAnsiTheme="majorBidi" w:cstheme="majorBidi"/>
      <w:sz w:val="20"/>
      <w:szCs w:val="20"/>
    </w:rPr>
  </w:style>
  <w:style w:type="paragraph" w:customStyle="1" w:styleId="M11">
    <w:name w:val="M11"/>
    <w:basedOn w:val="M1"/>
    <w:link w:val="M11Char"/>
    <w:qFormat/>
    <w:rsid w:val="00FC0097"/>
    <w:pPr>
      <w:spacing w:after="0" w:line="480" w:lineRule="exact"/>
    </w:pPr>
  </w:style>
  <w:style w:type="character" w:customStyle="1" w:styleId="M11Char">
    <w:name w:val="M11 Char"/>
    <w:basedOn w:val="M1Char"/>
    <w:link w:val="M11"/>
    <w:rsid w:val="00FC0097"/>
    <w:rPr>
      <w:rFonts w:asciiTheme="majorBidi" w:eastAsiaTheme="minorHAnsi" w:hAnsiTheme="majorBidi" w:cstheme="majorBidi"/>
      <w:sz w:val="24"/>
      <w:szCs w:val="24"/>
    </w:rPr>
  </w:style>
  <w:style w:type="paragraph" w:customStyle="1" w:styleId="gambar">
    <w:name w:val="gambar"/>
    <w:basedOn w:val="S11"/>
    <w:link w:val="gambarChar"/>
    <w:qFormat/>
    <w:rsid w:val="00264128"/>
    <w:pPr>
      <w:numPr>
        <w:numId w:val="0"/>
      </w:numPr>
      <w:spacing w:after="0" w:line="480" w:lineRule="exact"/>
    </w:pPr>
    <w:rPr>
      <w:rFonts w:eastAsiaTheme="minorHAnsi"/>
      <w:b w:val="0"/>
      <w:bCs w:val="0"/>
      <w:i w:val="0"/>
      <w:iCs w:val="0"/>
    </w:rPr>
  </w:style>
  <w:style w:type="character" w:customStyle="1" w:styleId="gambarChar">
    <w:name w:val="gambar Char"/>
    <w:basedOn w:val="S11Char"/>
    <w:link w:val="gambar"/>
    <w:rsid w:val="00264128"/>
    <w:rPr>
      <w:rFonts w:asciiTheme="majorBidi" w:eastAsiaTheme="minorHAnsi" w:hAnsiTheme="majorBidi" w:cstheme="majorBidi"/>
      <w:b w:val="0"/>
      <w:bCs w:val="0"/>
      <w:i w:val="0"/>
      <w:iCs w:val="0"/>
      <w:sz w:val="24"/>
      <w:szCs w:val="24"/>
    </w:rPr>
  </w:style>
  <w:style w:type="paragraph" w:customStyle="1" w:styleId="footnotedescription">
    <w:name w:val="footnote description"/>
    <w:next w:val="Normal"/>
    <w:link w:val="footnotedescriptionChar"/>
    <w:hidden/>
    <w:rsid w:val="00974D9E"/>
    <w:pPr>
      <w:spacing w:after="0" w:line="240" w:lineRule="auto"/>
      <w:ind w:left="393"/>
    </w:pPr>
    <w:rPr>
      <w:color w:val="000000"/>
      <w:sz w:val="20"/>
    </w:rPr>
  </w:style>
  <w:style w:type="character" w:customStyle="1" w:styleId="footnotedescriptionChar">
    <w:name w:val="footnote description Char"/>
    <w:link w:val="footnotedescription"/>
    <w:rsid w:val="00974D9E"/>
    <w:rPr>
      <w:color w:val="000000"/>
      <w:sz w:val="20"/>
    </w:rPr>
  </w:style>
  <w:style w:type="character" w:customStyle="1" w:styleId="footnotemark">
    <w:name w:val="footnote mark"/>
    <w:hidden/>
    <w:rsid w:val="00974D9E"/>
    <w:rPr>
      <w:rFonts w:ascii="Times New Roman" w:eastAsia="Times New Roman" w:hAnsi="Times New Roman" w:cs="Times New Roman"/>
      <w:color w:val="000000"/>
      <w:sz w:val="20"/>
      <w:vertAlign w:val="superscript"/>
    </w:rPr>
  </w:style>
  <w:style w:type="character" w:customStyle="1" w:styleId="author-name">
    <w:name w:val="author-name"/>
    <w:basedOn w:val="DefaultParagraphFont"/>
    <w:rsid w:val="004740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8E2"/>
    <w:pPr>
      <w:spacing w:after="0" w:line="240" w:lineRule="auto"/>
    </w:pPr>
    <w:rPr>
      <w:sz w:val="24"/>
      <w:szCs w:val="24"/>
    </w:rPr>
  </w:style>
  <w:style w:type="paragraph" w:styleId="Heading1">
    <w:name w:val="heading 1"/>
    <w:basedOn w:val="Normal"/>
    <w:next w:val="Normal"/>
    <w:link w:val="Heading1Char"/>
    <w:uiPriority w:val="99"/>
    <w:qFormat/>
    <w:rsid w:val="006910DE"/>
    <w:pPr>
      <w:keepNext/>
      <w:jc w:val="both"/>
      <w:outlineLvl w:val="0"/>
    </w:pPr>
    <w:rPr>
      <w:b/>
      <w:bCs/>
    </w:rPr>
  </w:style>
  <w:style w:type="paragraph" w:styleId="Heading2">
    <w:name w:val="heading 2"/>
    <w:basedOn w:val="Normal"/>
    <w:next w:val="Normal"/>
    <w:link w:val="Heading2Char"/>
    <w:uiPriority w:val="9"/>
    <w:unhideWhenUsed/>
    <w:qFormat/>
    <w:rsid w:val="00EF0ED9"/>
    <w:pPr>
      <w:keepNext/>
      <w:keepLines/>
      <w:spacing w:before="200"/>
      <w:outlineLvl w:val="1"/>
    </w:pPr>
    <w:rPr>
      <w:rFonts w:asciiTheme="majorHAnsi" w:eastAsiaTheme="majorEastAsia" w:hAnsiTheme="majorHAnsi"/>
      <w:b/>
      <w:bCs/>
      <w:color w:val="4F81BD" w:themeColor="accent1"/>
      <w:sz w:val="26"/>
      <w:szCs w:val="26"/>
    </w:rPr>
  </w:style>
  <w:style w:type="paragraph" w:styleId="Heading3">
    <w:name w:val="heading 3"/>
    <w:basedOn w:val="Normal"/>
    <w:next w:val="Normal"/>
    <w:link w:val="Heading3Char"/>
    <w:uiPriority w:val="9"/>
    <w:unhideWhenUsed/>
    <w:qFormat/>
    <w:rsid w:val="00616A6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B5CA0"/>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locked/>
    <w:rsid w:val="00EF0ED9"/>
    <w:rPr>
      <w:rFonts w:asciiTheme="majorHAnsi" w:eastAsiaTheme="majorEastAsia" w:hAnsiTheme="majorHAnsi" w:cs="Times New Roman"/>
      <w:b/>
      <w:bCs/>
      <w:color w:val="4F81BD" w:themeColor="accent1"/>
      <w:sz w:val="26"/>
      <w:szCs w:val="26"/>
    </w:rPr>
  </w:style>
  <w:style w:type="paragraph" w:styleId="FootnoteText">
    <w:name w:val="footnote text"/>
    <w:aliases w:val="Char"/>
    <w:basedOn w:val="Normal"/>
    <w:link w:val="FootnoteTextChar"/>
    <w:uiPriority w:val="99"/>
    <w:rsid w:val="00712516"/>
    <w:pPr>
      <w:widowControl w:val="0"/>
      <w:spacing w:before="120" w:line="240" w:lineRule="exact"/>
      <w:ind w:firstLine="709"/>
      <w:jc w:val="lowKashida"/>
    </w:pPr>
    <w:rPr>
      <w:rFonts w:cs="Traditional Arabic"/>
      <w:sz w:val="20"/>
      <w:szCs w:val="32"/>
    </w:rPr>
  </w:style>
  <w:style w:type="character" w:customStyle="1" w:styleId="FootnoteTextChar">
    <w:name w:val="Footnote Text Char"/>
    <w:aliases w:val="Char Char"/>
    <w:basedOn w:val="DefaultParagraphFont"/>
    <w:link w:val="FootnoteText"/>
    <w:uiPriority w:val="99"/>
    <w:locked/>
    <w:rsid w:val="00FB5CA0"/>
    <w:rPr>
      <w:rFonts w:cs="Times New Roman"/>
      <w:sz w:val="20"/>
      <w:szCs w:val="20"/>
    </w:rPr>
  </w:style>
  <w:style w:type="character" w:styleId="FootnoteReference">
    <w:name w:val="footnote reference"/>
    <w:basedOn w:val="DefaultParagraphFont"/>
    <w:uiPriority w:val="99"/>
    <w:rsid w:val="006910DE"/>
    <w:rPr>
      <w:rFonts w:cs="Times New Roman"/>
      <w:vertAlign w:val="superscript"/>
    </w:rPr>
  </w:style>
  <w:style w:type="paragraph" w:styleId="BodyTextIndent">
    <w:name w:val="Body Text Indent"/>
    <w:basedOn w:val="Normal"/>
    <w:link w:val="BodyTextIndentChar"/>
    <w:uiPriority w:val="99"/>
    <w:rsid w:val="006910DE"/>
    <w:pPr>
      <w:ind w:firstLine="720"/>
      <w:jc w:val="both"/>
    </w:pPr>
    <w:rPr>
      <w:rFonts w:ascii="Transliterasi" w:hAnsi="Transliterasi"/>
      <w:lang w:val="id-ID"/>
    </w:rPr>
  </w:style>
  <w:style w:type="character" w:customStyle="1" w:styleId="BodyTextIndentChar">
    <w:name w:val="Body Text Indent Char"/>
    <w:basedOn w:val="DefaultParagraphFont"/>
    <w:link w:val="BodyTextIndent"/>
    <w:uiPriority w:val="99"/>
    <w:semiHidden/>
    <w:locked/>
    <w:rsid w:val="00FB5CA0"/>
    <w:rPr>
      <w:rFonts w:cs="Times New Roman"/>
      <w:sz w:val="24"/>
      <w:szCs w:val="24"/>
    </w:rPr>
  </w:style>
  <w:style w:type="paragraph" w:styleId="Footer">
    <w:name w:val="footer"/>
    <w:basedOn w:val="Normal"/>
    <w:link w:val="FooterChar"/>
    <w:uiPriority w:val="99"/>
    <w:rsid w:val="009D4543"/>
    <w:pPr>
      <w:tabs>
        <w:tab w:val="center" w:pos="4320"/>
        <w:tab w:val="right" w:pos="8640"/>
      </w:tabs>
    </w:pPr>
  </w:style>
  <w:style w:type="character" w:customStyle="1" w:styleId="FooterChar">
    <w:name w:val="Footer Char"/>
    <w:basedOn w:val="DefaultParagraphFont"/>
    <w:link w:val="Footer"/>
    <w:uiPriority w:val="99"/>
    <w:locked/>
    <w:rsid w:val="00FB5CA0"/>
    <w:rPr>
      <w:rFonts w:cs="Times New Roman"/>
      <w:sz w:val="24"/>
      <w:szCs w:val="24"/>
    </w:rPr>
  </w:style>
  <w:style w:type="character" w:styleId="PageNumber">
    <w:name w:val="page number"/>
    <w:basedOn w:val="DefaultParagraphFont"/>
    <w:uiPriority w:val="99"/>
    <w:rsid w:val="009D4543"/>
    <w:rPr>
      <w:rFonts w:cs="Times New Roman"/>
    </w:rPr>
  </w:style>
  <w:style w:type="paragraph" w:styleId="Header">
    <w:name w:val="header"/>
    <w:basedOn w:val="Normal"/>
    <w:link w:val="HeaderChar"/>
    <w:uiPriority w:val="99"/>
    <w:rsid w:val="009D4543"/>
    <w:pPr>
      <w:tabs>
        <w:tab w:val="center" w:pos="4320"/>
        <w:tab w:val="right" w:pos="8640"/>
      </w:tabs>
    </w:pPr>
  </w:style>
  <w:style w:type="character" w:customStyle="1" w:styleId="HeaderChar">
    <w:name w:val="Header Char"/>
    <w:basedOn w:val="DefaultParagraphFont"/>
    <w:link w:val="Header"/>
    <w:uiPriority w:val="99"/>
    <w:locked/>
    <w:rsid w:val="00FB5CA0"/>
    <w:rPr>
      <w:rFonts w:cs="Times New Roman"/>
      <w:sz w:val="24"/>
      <w:szCs w:val="24"/>
    </w:rPr>
  </w:style>
  <w:style w:type="table" w:styleId="TableGrid">
    <w:name w:val="Table Grid"/>
    <w:basedOn w:val="TableNormal"/>
    <w:uiPriority w:val="59"/>
    <w:rsid w:val="005E2D91"/>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99"/>
    <w:qFormat/>
    <w:rsid w:val="006E6C5E"/>
    <w:pPr>
      <w:widowControl w:val="0"/>
      <w:spacing w:line="480" w:lineRule="exact"/>
      <w:ind w:firstLine="709"/>
      <w:jc w:val="center"/>
    </w:pPr>
    <w:rPr>
      <w:rFonts w:ascii="Transliterasi" w:cs="Traditional Arabic"/>
      <w:b/>
      <w:bCs/>
      <w:szCs w:val="40"/>
      <w:lang w:val="en-GB"/>
    </w:rPr>
  </w:style>
  <w:style w:type="character" w:customStyle="1" w:styleId="TitleChar">
    <w:name w:val="Title Char"/>
    <w:basedOn w:val="DefaultParagraphFont"/>
    <w:link w:val="Title"/>
    <w:uiPriority w:val="10"/>
    <w:locked/>
    <w:rsid w:val="00FB5CA0"/>
    <w:rPr>
      <w:rFonts w:asciiTheme="majorHAnsi" w:eastAsiaTheme="majorEastAsia" w:hAnsiTheme="majorHAnsi" w:cs="Times New Roman"/>
      <w:b/>
      <w:bCs/>
      <w:kern w:val="28"/>
      <w:sz w:val="32"/>
      <w:szCs w:val="32"/>
    </w:rPr>
  </w:style>
  <w:style w:type="paragraph" w:styleId="ListParagraph">
    <w:name w:val="List Paragraph"/>
    <w:aliases w:val="Body of text,arab"/>
    <w:basedOn w:val="Normal"/>
    <w:link w:val="ListParagraphChar"/>
    <w:uiPriority w:val="34"/>
    <w:qFormat/>
    <w:rsid w:val="00961B6F"/>
    <w:pPr>
      <w:ind w:left="720"/>
      <w:contextualSpacing/>
    </w:pPr>
    <w:rPr>
      <w:rFonts w:asciiTheme="minorBidi" w:hAnsiTheme="minorBidi"/>
      <w:sz w:val="20"/>
      <w:szCs w:val="22"/>
      <w:lang w:val="id-ID"/>
    </w:rPr>
  </w:style>
  <w:style w:type="paragraph" w:styleId="NoSpacing">
    <w:name w:val="No Spacing"/>
    <w:link w:val="NoSpacingChar"/>
    <w:uiPriority w:val="1"/>
    <w:qFormat/>
    <w:rsid w:val="00961B6F"/>
    <w:pPr>
      <w:spacing w:after="0" w:line="240" w:lineRule="auto"/>
    </w:pPr>
    <w:rPr>
      <w:rFonts w:ascii="Calibri" w:hAnsi="Calibri" w:cs="Arial"/>
    </w:rPr>
  </w:style>
  <w:style w:type="paragraph" w:styleId="BodyText">
    <w:name w:val="Body Text"/>
    <w:aliases w:val="Char1"/>
    <w:basedOn w:val="Normal"/>
    <w:link w:val="BodyTextChar"/>
    <w:uiPriority w:val="99"/>
    <w:unhideWhenUsed/>
    <w:rsid w:val="00961B6F"/>
    <w:pPr>
      <w:spacing w:after="120"/>
    </w:pPr>
    <w:rPr>
      <w:rFonts w:eastAsia="PMingLiU"/>
      <w:lang w:val="sq-AL" w:eastAsia="zh-TW"/>
    </w:rPr>
  </w:style>
  <w:style w:type="character" w:customStyle="1" w:styleId="ListParagraphChar">
    <w:name w:val="List Paragraph Char"/>
    <w:aliases w:val="Body of text Char,arab Char"/>
    <w:basedOn w:val="DefaultParagraphFont"/>
    <w:link w:val="ListParagraph"/>
    <w:uiPriority w:val="34"/>
    <w:locked/>
    <w:rsid w:val="00961B6F"/>
    <w:rPr>
      <w:rFonts w:asciiTheme="minorBidi" w:hAnsiTheme="minorBidi" w:cs="Times New Roman"/>
      <w:sz w:val="20"/>
      <w:lang w:val="id-ID"/>
    </w:rPr>
  </w:style>
  <w:style w:type="character" w:customStyle="1" w:styleId="BodyTextChar">
    <w:name w:val="Body Text Char"/>
    <w:aliases w:val="Char1 Char"/>
    <w:basedOn w:val="DefaultParagraphFont"/>
    <w:link w:val="BodyText"/>
    <w:uiPriority w:val="99"/>
    <w:locked/>
    <w:rsid w:val="00961B6F"/>
    <w:rPr>
      <w:rFonts w:eastAsia="PMingLiU" w:cs="Times New Roman"/>
      <w:sz w:val="24"/>
      <w:szCs w:val="24"/>
      <w:lang w:val="sq-AL" w:eastAsia="zh-TW"/>
    </w:rPr>
  </w:style>
  <w:style w:type="paragraph" w:styleId="BodyTextIndent2">
    <w:name w:val="Body Text Indent 2"/>
    <w:basedOn w:val="Normal"/>
    <w:link w:val="BodyTextIndent2Char"/>
    <w:uiPriority w:val="99"/>
    <w:unhideWhenUsed/>
    <w:rsid w:val="00961B6F"/>
    <w:pPr>
      <w:spacing w:after="120" w:line="480" w:lineRule="auto"/>
      <w:ind w:left="283"/>
    </w:pPr>
    <w:rPr>
      <w:rFonts w:asciiTheme="minorBidi" w:hAnsiTheme="minorBidi"/>
      <w:sz w:val="20"/>
      <w:szCs w:val="22"/>
      <w:lang w:val="id-ID"/>
    </w:rPr>
  </w:style>
  <w:style w:type="character" w:customStyle="1" w:styleId="BodyTextIndent2Char">
    <w:name w:val="Body Text Indent 2 Char"/>
    <w:basedOn w:val="DefaultParagraphFont"/>
    <w:link w:val="BodyTextIndent2"/>
    <w:uiPriority w:val="99"/>
    <w:locked/>
    <w:rsid w:val="00961B6F"/>
    <w:rPr>
      <w:rFonts w:asciiTheme="minorBidi" w:hAnsiTheme="minorBidi" w:cs="Times New Roman"/>
      <w:sz w:val="20"/>
      <w:lang w:val="id-ID"/>
    </w:rPr>
  </w:style>
  <w:style w:type="character" w:styleId="Hyperlink">
    <w:name w:val="Hyperlink"/>
    <w:basedOn w:val="DefaultParagraphFont"/>
    <w:uiPriority w:val="99"/>
    <w:unhideWhenUsed/>
    <w:rsid w:val="00961B6F"/>
    <w:rPr>
      <w:rFonts w:cs="Times New Roman"/>
      <w:color w:val="0000FF" w:themeColor="hyperlink"/>
      <w:u w:val="single"/>
    </w:rPr>
  </w:style>
  <w:style w:type="character" w:customStyle="1" w:styleId="NoSpacingChar">
    <w:name w:val="No Spacing Char"/>
    <w:basedOn w:val="DefaultParagraphFont"/>
    <w:link w:val="NoSpacing"/>
    <w:uiPriority w:val="1"/>
    <w:locked/>
    <w:rsid w:val="00EF0ED9"/>
    <w:rPr>
      <w:rFonts w:ascii="Calibri" w:hAnsi="Calibri" w:cs="Arial"/>
    </w:rPr>
  </w:style>
  <w:style w:type="character" w:customStyle="1" w:styleId="bodytext0">
    <w:name w:val="bodytext"/>
    <w:basedOn w:val="DefaultParagraphFont"/>
    <w:rsid w:val="00EF0ED9"/>
    <w:rPr>
      <w:rFonts w:cs="Times New Roman"/>
    </w:rPr>
  </w:style>
  <w:style w:type="paragraph" w:styleId="NormalWeb">
    <w:name w:val="Normal (Web)"/>
    <w:basedOn w:val="Normal"/>
    <w:uiPriority w:val="99"/>
    <w:unhideWhenUsed/>
    <w:rsid w:val="00EF0ED9"/>
    <w:pPr>
      <w:spacing w:before="100" w:beforeAutospacing="1" w:after="100" w:afterAutospacing="1"/>
    </w:pPr>
  </w:style>
  <w:style w:type="paragraph" w:styleId="BalloonText">
    <w:name w:val="Balloon Text"/>
    <w:basedOn w:val="Normal"/>
    <w:link w:val="BalloonTextChar"/>
    <w:uiPriority w:val="99"/>
    <w:semiHidden/>
    <w:unhideWhenUsed/>
    <w:rsid w:val="00EF0ED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F0ED9"/>
    <w:rPr>
      <w:rFonts w:ascii="Tahoma" w:hAnsi="Tahoma" w:cs="Tahoma"/>
      <w:sz w:val="16"/>
      <w:szCs w:val="16"/>
    </w:rPr>
  </w:style>
  <w:style w:type="paragraph" w:styleId="BodyTextIndent3">
    <w:name w:val="Body Text Indent 3"/>
    <w:basedOn w:val="Normal"/>
    <w:link w:val="BodyTextIndent3Char"/>
    <w:uiPriority w:val="99"/>
    <w:unhideWhenUsed/>
    <w:rsid w:val="00EF0ED9"/>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EF0ED9"/>
    <w:rPr>
      <w:rFonts w:cs="Times New Roman"/>
      <w:sz w:val="16"/>
      <w:szCs w:val="16"/>
    </w:rPr>
  </w:style>
  <w:style w:type="character" w:customStyle="1" w:styleId="longtext">
    <w:name w:val="long_text"/>
    <w:basedOn w:val="DefaultParagraphFont"/>
    <w:rsid w:val="00EF0ED9"/>
    <w:rPr>
      <w:rFonts w:cs="Times New Roman"/>
    </w:rPr>
  </w:style>
  <w:style w:type="character" w:customStyle="1" w:styleId="hps">
    <w:name w:val="hps"/>
    <w:basedOn w:val="DefaultParagraphFont"/>
    <w:rsid w:val="00EF0ED9"/>
    <w:rPr>
      <w:rFonts w:cs="Times New Roman"/>
    </w:rPr>
  </w:style>
  <w:style w:type="character" w:customStyle="1" w:styleId="notranslate">
    <w:name w:val="notranslate"/>
    <w:basedOn w:val="DefaultParagraphFont"/>
    <w:rsid w:val="00EF0ED9"/>
    <w:rPr>
      <w:rFonts w:cs="Times New Roman"/>
    </w:rPr>
  </w:style>
  <w:style w:type="character" w:customStyle="1" w:styleId="apple-converted-space">
    <w:name w:val="apple-converted-space"/>
    <w:basedOn w:val="DefaultParagraphFont"/>
    <w:rsid w:val="00EF0ED9"/>
    <w:rPr>
      <w:rFonts w:cs="Times New Roman"/>
    </w:rPr>
  </w:style>
  <w:style w:type="paragraph" w:customStyle="1" w:styleId="Default">
    <w:name w:val="Default"/>
    <w:rsid w:val="00EF0ED9"/>
    <w:pPr>
      <w:autoSpaceDE w:val="0"/>
      <w:autoSpaceDN w:val="0"/>
      <w:adjustRightInd w:val="0"/>
      <w:spacing w:after="0" w:line="240" w:lineRule="auto"/>
    </w:pPr>
    <w:rPr>
      <w:color w:val="000000"/>
      <w:sz w:val="24"/>
      <w:szCs w:val="24"/>
      <w:lang w:val="id-ID" w:eastAsia="id-ID"/>
    </w:rPr>
  </w:style>
  <w:style w:type="character" w:customStyle="1" w:styleId="fullpost">
    <w:name w:val="fullpost"/>
    <w:basedOn w:val="DefaultParagraphFont"/>
    <w:rsid w:val="00EF0ED9"/>
    <w:rPr>
      <w:rFonts w:cs="Times New Roman"/>
    </w:rPr>
  </w:style>
  <w:style w:type="character" w:styleId="Emphasis">
    <w:name w:val="Emphasis"/>
    <w:basedOn w:val="DefaultParagraphFont"/>
    <w:uiPriority w:val="20"/>
    <w:qFormat/>
    <w:rsid w:val="00EF0ED9"/>
    <w:rPr>
      <w:rFonts w:cs="Times New Roman"/>
      <w:i/>
      <w:iCs/>
    </w:rPr>
  </w:style>
  <w:style w:type="character" w:styleId="Strong">
    <w:name w:val="Strong"/>
    <w:basedOn w:val="DefaultParagraphFont"/>
    <w:uiPriority w:val="22"/>
    <w:qFormat/>
    <w:rsid w:val="00EF0ED9"/>
    <w:rPr>
      <w:b/>
    </w:rPr>
  </w:style>
  <w:style w:type="character" w:customStyle="1" w:styleId="small">
    <w:name w:val="small"/>
    <w:rsid w:val="00EF0ED9"/>
  </w:style>
  <w:style w:type="table" w:styleId="LightShading">
    <w:name w:val="Light Shading"/>
    <w:basedOn w:val="TableNormal"/>
    <w:uiPriority w:val="60"/>
    <w:rsid w:val="00E84BA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paragraph" w:styleId="BodyText3">
    <w:name w:val="Body Text 3"/>
    <w:basedOn w:val="Normal"/>
    <w:link w:val="BodyText3Char"/>
    <w:uiPriority w:val="99"/>
    <w:semiHidden/>
    <w:unhideWhenUsed/>
    <w:rsid w:val="00444953"/>
    <w:pPr>
      <w:spacing w:after="120"/>
    </w:pPr>
    <w:rPr>
      <w:sz w:val="16"/>
      <w:szCs w:val="16"/>
    </w:rPr>
  </w:style>
  <w:style w:type="character" w:customStyle="1" w:styleId="BodyText3Char">
    <w:name w:val="Body Text 3 Char"/>
    <w:basedOn w:val="DefaultParagraphFont"/>
    <w:link w:val="BodyText3"/>
    <w:uiPriority w:val="99"/>
    <w:semiHidden/>
    <w:locked/>
    <w:rsid w:val="00444953"/>
    <w:rPr>
      <w:rFonts w:cs="Times New Roman"/>
      <w:sz w:val="16"/>
      <w:szCs w:val="16"/>
    </w:rPr>
  </w:style>
  <w:style w:type="paragraph" w:styleId="BodyText2">
    <w:name w:val="Body Text 2"/>
    <w:basedOn w:val="Normal"/>
    <w:link w:val="BodyText2Char"/>
    <w:uiPriority w:val="99"/>
    <w:unhideWhenUsed/>
    <w:rsid w:val="00444953"/>
    <w:pPr>
      <w:spacing w:after="120" w:line="480" w:lineRule="auto"/>
    </w:pPr>
  </w:style>
  <w:style w:type="character" w:customStyle="1" w:styleId="BodyText2Char">
    <w:name w:val="Body Text 2 Char"/>
    <w:basedOn w:val="DefaultParagraphFont"/>
    <w:link w:val="BodyText2"/>
    <w:uiPriority w:val="99"/>
    <w:locked/>
    <w:rsid w:val="00444953"/>
    <w:rPr>
      <w:rFonts w:cs="Times New Roman"/>
      <w:sz w:val="24"/>
      <w:szCs w:val="24"/>
    </w:rPr>
  </w:style>
  <w:style w:type="character" w:styleId="PlaceholderText">
    <w:name w:val="Placeholder Text"/>
    <w:basedOn w:val="DefaultParagraphFont"/>
    <w:uiPriority w:val="99"/>
    <w:semiHidden/>
    <w:rsid w:val="00E40E2E"/>
    <w:rPr>
      <w:rFonts w:cs="Times New Roman"/>
      <w:color w:val="808080"/>
    </w:rPr>
  </w:style>
  <w:style w:type="character" w:styleId="CommentReference">
    <w:name w:val="annotation reference"/>
    <w:basedOn w:val="DefaultParagraphFont"/>
    <w:uiPriority w:val="99"/>
    <w:semiHidden/>
    <w:unhideWhenUsed/>
    <w:rsid w:val="000074E3"/>
    <w:rPr>
      <w:rFonts w:cs="Times New Roman"/>
      <w:sz w:val="16"/>
      <w:szCs w:val="16"/>
    </w:rPr>
  </w:style>
  <w:style w:type="paragraph" w:styleId="CommentText">
    <w:name w:val="annotation text"/>
    <w:basedOn w:val="Normal"/>
    <w:link w:val="CommentTextChar"/>
    <w:uiPriority w:val="99"/>
    <w:semiHidden/>
    <w:unhideWhenUsed/>
    <w:rsid w:val="000074E3"/>
    <w:rPr>
      <w:sz w:val="20"/>
      <w:szCs w:val="20"/>
    </w:rPr>
  </w:style>
  <w:style w:type="character" w:customStyle="1" w:styleId="CommentTextChar">
    <w:name w:val="Comment Text Char"/>
    <w:basedOn w:val="DefaultParagraphFont"/>
    <w:link w:val="CommentText"/>
    <w:uiPriority w:val="99"/>
    <w:semiHidden/>
    <w:locked/>
    <w:rsid w:val="000074E3"/>
    <w:rPr>
      <w:rFonts w:cs="Times New Roman"/>
      <w:sz w:val="20"/>
      <w:szCs w:val="20"/>
    </w:rPr>
  </w:style>
  <w:style w:type="paragraph" w:styleId="HTMLPreformatted">
    <w:name w:val="HTML Preformatted"/>
    <w:basedOn w:val="Normal"/>
    <w:link w:val="HTMLPreformattedChar"/>
    <w:uiPriority w:val="99"/>
    <w:semiHidden/>
    <w:unhideWhenUsed/>
    <w:rsid w:val="001D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D79CD"/>
    <w:rPr>
      <w:rFonts w:ascii="Courier New" w:hAnsi="Courier New" w:cs="Courier New"/>
      <w:sz w:val="20"/>
      <w:szCs w:val="20"/>
    </w:rPr>
  </w:style>
  <w:style w:type="character" w:customStyle="1" w:styleId="Heading3Char">
    <w:name w:val="Heading 3 Char"/>
    <w:basedOn w:val="DefaultParagraphFont"/>
    <w:link w:val="Heading3"/>
    <w:rsid w:val="00616A6B"/>
    <w:rPr>
      <w:rFonts w:asciiTheme="majorHAnsi" w:eastAsiaTheme="majorEastAsia" w:hAnsiTheme="majorHAnsi" w:cstheme="majorBidi"/>
      <w:b/>
      <w:bCs/>
      <w:color w:val="4F81BD" w:themeColor="accent1"/>
      <w:sz w:val="24"/>
      <w:szCs w:val="24"/>
    </w:rPr>
  </w:style>
  <w:style w:type="character" w:customStyle="1" w:styleId="go">
    <w:name w:val="go"/>
    <w:basedOn w:val="DefaultParagraphFont"/>
    <w:rsid w:val="00616A6B"/>
  </w:style>
  <w:style w:type="paragraph" w:customStyle="1" w:styleId="S1">
    <w:name w:val="S1"/>
    <w:basedOn w:val="Normal"/>
    <w:link w:val="S1Char"/>
    <w:qFormat/>
    <w:rsid w:val="003B576E"/>
    <w:pPr>
      <w:spacing w:after="200" w:line="276" w:lineRule="auto"/>
      <w:jc w:val="center"/>
    </w:pPr>
    <w:rPr>
      <w:rFonts w:asciiTheme="majorBidi" w:eastAsiaTheme="minorHAnsi" w:hAnsiTheme="majorBidi" w:cstheme="majorBidi"/>
      <w:b/>
      <w:bCs/>
    </w:rPr>
  </w:style>
  <w:style w:type="character" w:customStyle="1" w:styleId="S1Char">
    <w:name w:val="S1 Char"/>
    <w:basedOn w:val="DefaultParagraphFont"/>
    <w:link w:val="S1"/>
    <w:rsid w:val="003B576E"/>
    <w:rPr>
      <w:rFonts w:asciiTheme="majorBidi" w:eastAsiaTheme="minorHAnsi" w:hAnsiTheme="majorBidi" w:cstheme="majorBidi"/>
      <w:b/>
      <w:bCs/>
      <w:sz w:val="24"/>
      <w:szCs w:val="24"/>
    </w:rPr>
  </w:style>
  <w:style w:type="paragraph" w:customStyle="1" w:styleId="M1">
    <w:name w:val="M1"/>
    <w:basedOn w:val="Normal"/>
    <w:link w:val="M1Char"/>
    <w:qFormat/>
    <w:rsid w:val="00330CA0"/>
    <w:pPr>
      <w:spacing w:after="200" w:line="480" w:lineRule="auto"/>
      <w:jc w:val="both"/>
    </w:pPr>
    <w:rPr>
      <w:rFonts w:asciiTheme="majorBidi" w:eastAsiaTheme="minorHAnsi" w:hAnsiTheme="majorBidi" w:cstheme="majorBidi"/>
    </w:rPr>
  </w:style>
  <w:style w:type="character" w:customStyle="1" w:styleId="M1Char">
    <w:name w:val="M1 Char"/>
    <w:basedOn w:val="DefaultParagraphFont"/>
    <w:link w:val="M1"/>
    <w:rsid w:val="00330CA0"/>
    <w:rPr>
      <w:rFonts w:asciiTheme="majorBidi" w:eastAsiaTheme="minorHAnsi" w:hAnsiTheme="majorBidi" w:cstheme="majorBidi"/>
      <w:sz w:val="24"/>
      <w:szCs w:val="24"/>
    </w:rPr>
  </w:style>
  <w:style w:type="paragraph" w:customStyle="1" w:styleId="Cat1">
    <w:name w:val="Cat1"/>
    <w:basedOn w:val="FootnoteText"/>
    <w:link w:val="Cat1Char"/>
    <w:qFormat/>
    <w:rsid w:val="00330CA0"/>
    <w:pPr>
      <w:widowControl/>
      <w:spacing w:before="0" w:line="240" w:lineRule="auto"/>
      <w:ind w:firstLine="0"/>
      <w:jc w:val="both"/>
    </w:pPr>
    <w:rPr>
      <w:rFonts w:asciiTheme="majorBidi" w:eastAsiaTheme="minorHAnsi" w:hAnsiTheme="majorBidi" w:cstheme="majorBidi"/>
      <w:szCs w:val="20"/>
    </w:rPr>
  </w:style>
  <w:style w:type="character" w:customStyle="1" w:styleId="Cat1Char">
    <w:name w:val="Cat1 Char"/>
    <w:basedOn w:val="FootnoteTextChar"/>
    <w:link w:val="Cat1"/>
    <w:rsid w:val="00330CA0"/>
    <w:rPr>
      <w:rFonts w:asciiTheme="majorBidi" w:eastAsiaTheme="minorHAnsi" w:hAnsiTheme="majorBidi" w:cstheme="majorBidi"/>
      <w:sz w:val="20"/>
      <w:szCs w:val="20"/>
    </w:rPr>
  </w:style>
  <w:style w:type="character" w:customStyle="1" w:styleId="S11Char">
    <w:name w:val="S11 Char"/>
    <w:basedOn w:val="DefaultParagraphFont"/>
    <w:link w:val="S11"/>
    <w:locked/>
    <w:rsid w:val="00920D75"/>
    <w:rPr>
      <w:rFonts w:asciiTheme="majorBidi" w:hAnsiTheme="majorBidi" w:cstheme="majorBidi"/>
      <w:b/>
      <w:bCs/>
      <w:i/>
      <w:iCs/>
      <w:sz w:val="24"/>
      <w:szCs w:val="24"/>
    </w:rPr>
  </w:style>
  <w:style w:type="paragraph" w:customStyle="1" w:styleId="S11">
    <w:name w:val="S11"/>
    <w:basedOn w:val="Normal"/>
    <w:link w:val="S11Char"/>
    <w:qFormat/>
    <w:rsid w:val="00920D75"/>
    <w:pPr>
      <w:numPr>
        <w:numId w:val="1"/>
      </w:numPr>
      <w:spacing w:after="200" w:line="276" w:lineRule="auto"/>
      <w:ind w:left="426" w:hanging="426"/>
      <w:jc w:val="both"/>
    </w:pPr>
    <w:rPr>
      <w:rFonts w:asciiTheme="majorBidi" w:hAnsiTheme="majorBidi" w:cstheme="majorBidi"/>
      <w:b/>
      <w:bCs/>
      <w:i/>
      <w:iCs/>
    </w:rPr>
  </w:style>
  <w:style w:type="paragraph" w:customStyle="1" w:styleId="cat10">
    <w:name w:val="cat1"/>
    <w:basedOn w:val="FootnoteText"/>
    <w:link w:val="cat1Char0"/>
    <w:qFormat/>
    <w:rsid w:val="00FC0097"/>
    <w:pPr>
      <w:widowControl/>
      <w:spacing w:before="0" w:line="240" w:lineRule="auto"/>
      <w:ind w:firstLine="0"/>
      <w:jc w:val="both"/>
    </w:pPr>
    <w:rPr>
      <w:rFonts w:asciiTheme="majorBidi" w:eastAsiaTheme="minorHAnsi" w:hAnsiTheme="majorBidi" w:cstheme="majorBidi"/>
      <w:szCs w:val="20"/>
    </w:rPr>
  </w:style>
  <w:style w:type="character" w:customStyle="1" w:styleId="cat1Char0">
    <w:name w:val="cat1 Char"/>
    <w:basedOn w:val="FootnoteTextChar"/>
    <w:link w:val="cat10"/>
    <w:rsid w:val="00FC0097"/>
    <w:rPr>
      <w:rFonts w:asciiTheme="majorBidi" w:eastAsiaTheme="minorHAnsi" w:hAnsiTheme="majorBidi" w:cstheme="majorBidi"/>
      <w:sz w:val="20"/>
      <w:szCs w:val="20"/>
    </w:rPr>
  </w:style>
  <w:style w:type="paragraph" w:customStyle="1" w:styleId="M11">
    <w:name w:val="M11"/>
    <w:basedOn w:val="M1"/>
    <w:link w:val="M11Char"/>
    <w:qFormat/>
    <w:rsid w:val="00FC0097"/>
    <w:pPr>
      <w:spacing w:after="0" w:line="480" w:lineRule="exact"/>
    </w:pPr>
  </w:style>
  <w:style w:type="character" w:customStyle="1" w:styleId="M11Char">
    <w:name w:val="M11 Char"/>
    <w:basedOn w:val="M1Char"/>
    <w:link w:val="M11"/>
    <w:rsid w:val="00FC0097"/>
    <w:rPr>
      <w:rFonts w:asciiTheme="majorBidi" w:eastAsiaTheme="minorHAnsi" w:hAnsiTheme="majorBidi" w:cstheme="majorBidi"/>
      <w:sz w:val="24"/>
      <w:szCs w:val="24"/>
    </w:rPr>
  </w:style>
  <w:style w:type="paragraph" w:customStyle="1" w:styleId="gambar">
    <w:name w:val="gambar"/>
    <w:basedOn w:val="S11"/>
    <w:link w:val="gambarChar"/>
    <w:qFormat/>
    <w:rsid w:val="00264128"/>
    <w:pPr>
      <w:numPr>
        <w:numId w:val="0"/>
      </w:numPr>
      <w:spacing w:after="0" w:line="480" w:lineRule="exact"/>
    </w:pPr>
    <w:rPr>
      <w:rFonts w:eastAsiaTheme="minorHAnsi"/>
      <w:b w:val="0"/>
      <w:bCs w:val="0"/>
      <w:i w:val="0"/>
      <w:iCs w:val="0"/>
    </w:rPr>
  </w:style>
  <w:style w:type="character" w:customStyle="1" w:styleId="gambarChar">
    <w:name w:val="gambar Char"/>
    <w:basedOn w:val="S11Char"/>
    <w:link w:val="gambar"/>
    <w:rsid w:val="00264128"/>
    <w:rPr>
      <w:rFonts w:asciiTheme="majorBidi" w:eastAsiaTheme="minorHAnsi" w:hAnsiTheme="majorBidi" w:cstheme="majorBidi"/>
      <w:b w:val="0"/>
      <w:bCs w:val="0"/>
      <w:i w:val="0"/>
      <w:iCs w:val="0"/>
      <w:sz w:val="24"/>
      <w:szCs w:val="24"/>
    </w:rPr>
  </w:style>
  <w:style w:type="paragraph" w:customStyle="1" w:styleId="footnotedescription">
    <w:name w:val="footnote description"/>
    <w:next w:val="Normal"/>
    <w:link w:val="footnotedescriptionChar"/>
    <w:hidden/>
    <w:rsid w:val="00974D9E"/>
    <w:pPr>
      <w:spacing w:after="0" w:line="240" w:lineRule="auto"/>
      <w:ind w:left="393"/>
    </w:pPr>
    <w:rPr>
      <w:color w:val="000000"/>
      <w:sz w:val="20"/>
    </w:rPr>
  </w:style>
  <w:style w:type="character" w:customStyle="1" w:styleId="footnotedescriptionChar">
    <w:name w:val="footnote description Char"/>
    <w:link w:val="footnotedescription"/>
    <w:rsid w:val="00974D9E"/>
    <w:rPr>
      <w:color w:val="000000"/>
      <w:sz w:val="20"/>
    </w:rPr>
  </w:style>
  <w:style w:type="character" w:customStyle="1" w:styleId="footnotemark">
    <w:name w:val="footnote mark"/>
    <w:hidden/>
    <w:rsid w:val="00974D9E"/>
    <w:rPr>
      <w:rFonts w:ascii="Times New Roman" w:eastAsia="Times New Roman" w:hAnsi="Times New Roman" w:cs="Times New Roman"/>
      <w:color w:val="000000"/>
      <w:sz w:val="20"/>
      <w:vertAlign w:val="superscript"/>
    </w:rPr>
  </w:style>
  <w:style w:type="character" w:customStyle="1" w:styleId="author-name">
    <w:name w:val="author-name"/>
    <w:basedOn w:val="DefaultParagraphFont"/>
    <w:rsid w:val="004740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0759">
      <w:bodyDiv w:val="1"/>
      <w:marLeft w:val="0"/>
      <w:marRight w:val="0"/>
      <w:marTop w:val="0"/>
      <w:marBottom w:val="0"/>
      <w:divBdr>
        <w:top w:val="none" w:sz="0" w:space="0" w:color="auto"/>
        <w:left w:val="none" w:sz="0" w:space="0" w:color="auto"/>
        <w:bottom w:val="none" w:sz="0" w:space="0" w:color="auto"/>
        <w:right w:val="none" w:sz="0" w:space="0" w:color="auto"/>
      </w:divBdr>
    </w:div>
    <w:div w:id="190801592">
      <w:bodyDiv w:val="1"/>
      <w:marLeft w:val="0"/>
      <w:marRight w:val="0"/>
      <w:marTop w:val="0"/>
      <w:marBottom w:val="0"/>
      <w:divBdr>
        <w:top w:val="none" w:sz="0" w:space="0" w:color="auto"/>
        <w:left w:val="none" w:sz="0" w:space="0" w:color="auto"/>
        <w:bottom w:val="none" w:sz="0" w:space="0" w:color="auto"/>
        <w:right w:val="none" w:sz="0" w:space="0" w:color="auto"/>
      </w:divBdr>
      <w:divsChild>
        <w:div w:id="416754564">
          <w:marLeft w:val="547"/>
          <w:marRight w:val="0"/>
          <w:marTop w:val="86"/>
          <w:marBottom w:val="0"/>
          <w:divBdr>
            <w:top w:val="none" w:sz="0" w:space="0" w:color="auto"/>
            <w:left w:val="none" w:sz="0" w:space="0" w:color="auto"/>
            <w:bottom w:val="none" w:sz="0" w:space="0" w:color="auto"/>
            <w:right w:val="none" w:sz="0" w:space="0" w:color="auto"/>
          </w:divBdr>
        </w:div>
      </w:divsChild>
    </w:div>
    <w:div w:id="191114953">
      <w:bodyDiv w:val="1"/>
      <w:marLeft w:val="0"/>
      <w:marRight w:val="0"/>
      <w:marTop w:val="0"/>
      <w:marBottom w:val="0"/>
      <w:divBdr>
        <w:top w:val="none" w:sz="0" w:space="0" w:color="auto"/>
        <w:left w:val="none" w:sz="0" w:space="0" w:color="auto"/>
        <w:bottom w:val="none" w:sz="0" w:space="0" w:color="auto"/>
        <w:right w:val="none" w:sz="0" w:space="0" w:color="auto"/>
      </w:divBdr>
    </w:div>
    <w:div w:id="207037895">
      <w:bodyDiv w:val="1"/>
      <w:marLeft w:val="0"/>
      <w:marRight w:val="0"/>
      <w:marTop w:val="0"/>
      <w:marBottom w:val="0"/>
      <w:divBdr>
        <w:top w:val="none" w:sz="0" w:space="0" w:color="auto"/>
        <w:left w:val="none" w:sz="0" w:space="0" w:color="auto"/>
        <w:bottom w:val="none" w:sz="0" w:space="0" w:color="auto"/>
        <w:right w:val="none" w:sz="0" w:space="0" w:color="auto"/>
      </w:divBdr>
      <w:divsChild>
        <w:div w:id="479155560">
          <w:marLeft w:val="0"/>
          <w:marRight w:val="0"/>
          <w:marTop w:val="0"/>
          <w:marBottom w:val="0"/>
          <w:divBdr>
            <w:top w:val="none" w:sz="0" w:space="0" w:color="auto"/>
            <w:left w:val="none" w:sz="0" w:space="0" w:color="auto"/>
            <w:bottom w:val="none" w:sz="0" w:space="0" w:color="auto"/>
            <w:right w:val="none" w:sz="0" w:space="0" w:color="auto"/>
          </w:divBdr>
        </w:div>
      </w:divsChild>
    </w:div>
    <w:div w:id="214976454">
      <w:bodyDiv w:val="1"/>
      <w:marLeft w:val="0"/>
      <w:marRight w:val="0"/>
      <w:marTop w:val="0"/>
      <w:marBottom w:val="0"/>
      <w:divBdr>
        <w:top w:val="none" w:sz="0" w:space="0" w:color="auto"/>
        <w:left w:val="none" w:sz="0" w:space="0" w:color="auto"/>
        <w:bottom w:val="none" w:sz="0" w:space="0" w:color="auto"/>
        <w:right w:val="none" w:sz="0" w:space="0" w:color="auto"/>
      </w:divBdr>
    </w:div>
    <w:div w:id="259072630">
      <w:bodyDiv w:val="1"/>
      <w:marLeft w:val="0"/>
      <w:marRight w:val="0"/>
      <w:marTop w:val="0"/>
      <w:marBottom w:val="0"/>
      <w:divBdr>
        <w:top w:val="none" w:sz="0" w:space="0" w:color="auto"/>
        <w:left w:val="none" w:sz="0" w:space="0" w:color="auto"/>
        <w:bottom w:val="none" w:sz="0" w:space="0" w:color="auto"/>
        <w:right w:val="none" w:sz="0" w:space="0" w:color="auto"/>
      </w:divBdr>
    </w:div>
    <w:div w:id="523398416">
      <w:bodyDiv w:val="1"/>
      <w:marLeft w:val="0"/>
      <w:marRight w:val="0"/>
      <w:marTop w:val="0"/>
      <w:marBottom w:val="0"/>
      <w:divBdr>
        <w:top w:val="none" w:sz="0" w:space="0" w:color="auto"/>
        <w:left w:val="none" w:sz="0" w:space="0" w:color="auto"/>
        <w:bottom w:val="none" w:sz="0" w:space="0" w:color="auto"/>
        <w:right w:val="none" w:sz="0" w:space="0" w:color="auto"/>
      </w:divBdr>
    </w:div>
    <w:div w:id="558175589">
      <w:bodyDiv w:val="1"/>
      <w:marLeft w:val="0"/>
      <w:marRight w:val="0"/>
      <w:marTop w:val="0"/>
      <w:marBottom w:val="0"/>
      <w:divBdr>
        <w:top w:val="none" w:sz="0" w:space="0" w:color="auto"/>
        <w:left w:val="none" w:sz="0" w:space="0" w:color="auto"/>
        <w:bottom w:val="none" w:sz="0" w:space="0" w:color="auto"/>
        <w:right w:val="none" w:sz="0" w:space="0" w:color="auto"/>
      </w:divBdr>
    </w:div>
    <w:div w:id="730420903">
      <w:bodyDiv w:val="1"/>
      <w:marLeft w:val="0"/>
      <w:marRight w:val="0"/>
      <w:marTop w:val="0"/>
      <w:marBottom w:val="0"/>
      <w:divBdr>
        <w:top w:val="none" w:sz="0" w:space="0" w:color="auto"/>
        <w:left w:val="none" w:sz="0" w:space="0" w:color="auto"/>
        <w:bottom w:val="none" w:sz="0" w:space="0" w:color="auto"/>
        <w:right w:val="none" w:sz="0" w:space="0" w:color="auto"/>
      </w:divBdr>
    </w:div>
    <w:div w:id="803232488">
      <w:bodyDiv w:val="1"/>
      <w:marLeft w:val="0"/>
      <w:marRight w:val="0"/>
      <w:marTop w:val="0"/>
      <w:marBottom w:val="0"/>
      <w:divBdr>
        <w:top w:val="none" w:sz="0" w:space="0" w:color="auto"/>
        <w:left w:val="none" w:sz="0" w:space="0" w:color="auto"/>
        <w:bottom w:val="none" w:sz="0" w:space="0" w:color="auto"/>
        <w:right w:val="none" w:sz="0" w:space="0" w:color="auto"/>
      </w:divBdr>
    </w:div>
    <w:div w:id="952321042">
      <w:bodyDiv w:val="1"/>
      <w:marLeft w:val="0"/>
      <w:marRight w:val="0"/>
      <w:marTop w:val="0"/>
      <w:marBottom w:val="0"/>
      <w:divBdr>
        <w:top w:val="none" w:sz="0" w:space="0" w:color="auto"/>
        <w:left w:val="none" w:sz="0" w:space="0" w:color="auto"/>
        <w:bottom w:val="none" w:sz="0" w:space="0" w:color="auto"/>
        <w:right w:val="none" w:sz="0" w:space="0" w:color="auto"/>
      </w:divBdr>
    </w:div>
    <w:div w:id="963969049">
      <w:bodyDiv w:val="1"/>
      <w:marLeft w:val="0"/>
      <w:marRight w:val="0"/>
      <w:marTop w:val="0"/>
      <w:marBottom w:val="0"/>
      <w:divBdr>
        <w:top w:val="none" w:sz="0" w:space="0" w:color="auto"/>
        <w:left w:val="none" w:sz="0" w:space="0" w:color="auto"/>
        <w:bottom w:val="none" w:sz="0" w:space="0" w:color="auto"/>
        <w:right w:val="none" w:sz="0" w:space="0" w:color="auto"/>
      </w:divBdr>
    </w:div>
    <w:div w:id="1034648693">
      <w:bodyDiv w:val="1"/>
      <w:marLeft w:val="0"/>
      <w:marRight w:val="0"/>
      <w:marTop w:val="0"/>
      <w:marBottom w:val="0"/>
      <w:divBdr>
        <w:top w:val="none" w:sz="0" w:space="0" w:color="auto"/>
        <w:left w:val="none" w:sz="0" w:space="0" w:color="auto"/>
        <w:bottom w:val="none" w:sz="0" w:space="0" w:color="auto"/>
        <w:right w:val="none" w:sz="0" w:space="0" w:color="auto"/>
      </w:divBdr>
    </w:div>
    <w:div w:id="1120758789">
      <w:bodyDiv w:val="1"/>
      <w:marLeft w:val="0"/>
      <w:marRight w:val="0"/>
      <w:marTop w:val="0"/>
      <w:marBottom w:val="0"/>
      <w:divBdr>
        <w:top w:val="none" w:sz="0" w:space="0" w:color="auto"/>
        <w:left w:val="none" w:sz="0" w:space="0" w:color="auto"/>
        <w:bottom w:val="none" w:sz="0" w:space="0" w:color="auto"/>
        <w:right w:val="none" w:sz="0" w:space="0" w:color="auto"/>
      </w:divBdr>
    </w:div>
    <w:div w:id="1368794052">
      <w:bodyDiv w:val="1"/>
      <w:marLeft w:val="0"/>
      <w:marRight w:val="0"/>
      <w:marTop w:val="0"/>
      <w:marBottom w:val="0"/>
      <w:divBdr>
        <w:top w:val="none" w:sz="0" w:space="0" w:color="auto"/>
        <w:left w:val="none" w:sz="0" w:space="0" w:color="auto"/>
        <w:bottom w:val="none" w:sz="0" w:space="0" w:color="auto"/>
        <w:right w:val="none" w:sz="0" w:space="0" w:color="auto"/>
      </w:divBdr>
    </w:div>
    <w:div w:id="1414014674">
      <w:bodyDiv w:val="1"/>
      <w:marLeft w:val="0"/>
      <w:marRight w:val="0"/>
      <w:marTop w:val="0"/>
      <w:marBottom w:val="0"/>
      <w:divBdr>
        <w:top w:val="none" w:sz="0" w:space="0" w:color="auto"/>
        <w:left w:val="none" w:sz="0" w:space="0" w:color="auto"/>
        <w:bottom w:val="none" w:sz="0" w:space="0" w:color="auto"/>
        <w:right w:val="none" w:sz="0" w:space="0" w:color="auto"/>
      </w:divBdr>
    </w:div>
    <w:div w:id="1425108115">
      <w:marLeft w:val="0"/>
      <w:marRight w:val="0"/>
      <w:marTop w:val="0"/>
      <w:marBottom w:val="0"/>
      <w:divBdr>
        <w:top w:val="none" w:sz="0" w:space="0" w:color="auto"/>
        <w:left w:val="none" w:sz="0" w:space="0" w:color="auto"/>
        <w:bottom w:val="none" w:sz="0" w:space="0" w:color="auto"/>
        <w:right w:val="none" w:sz="0" w:space="0" w:color="auto"/>
      </w:divBdr>
    </w:div>
    <w:div w:id="1425108116">
      <w:marLeft w:val="0"/>
      <w:marRight w:val="0"/>
      <w:marTop w:val="0"/>
      <w:marBottom w:val="0"/>
      <w:divBdr>
        <w:top w:val="none" w:sz="0" w:space="0" w:color="auto"/>
        <w:left w:val="none" w:sz="0" w:space="0" w:color="auto"/>
        <w:bottom w:val="none" w:sz="0" w:space="0" w:color="auto"/>
        <w:right w:val="none" w:sz="0" w:space="0" w:color="auto"/>
      </w:divBdr>
    </w:div>
    <w:div w:id="1425108117">
      <w:marLeft w:val="0"/>
      <w:marRight w:val="0"/>
      <w:marTop w:val="0"/>
      <w:marBottom w:val="0"/>
      <w:divBdr>
        <w:top w:val="none" w:sz="0" w:space="0" w:color="auto"/>
        <w:left w:val="none" w:sz="0" w:space="0" w:color="auto"/>
        <w:bottom w:val="none" w:sz="0" w:space="0" w:color="auto"/>
        <w:right w:val="none" w:sz="0" w:space="0" w:color="auto"/>
      </w:divBdr>
    </w:div>
    <w:div w:id="1428844284">
      <w:bodyDiv w:val="1"/>
      <w:marLeft w:val="0"/>
      <w:marRight w:val="0"/>
      <w:marTop w:val="0"/>
      <w:marBottom w:val="0"/>
      <w:divBdr>
        <w:top w:val="none" w:sz="0" w:space="0" w:color="auto"/>
        <w:left w:val="none" w:sz="0" w:space="0" w:color="auto"/>
        <w:bottom w:val="none" w:sz="0" w:space="0" w:color="auto"/>
        <w:right w:val="none" w:sz="0" w:space="0" w:color="auto"/>
      </w:divBdr>
    </w:div>
    <w:div w:id="1487698251">
      <w:bodyDiv w:val="1"/>
      <w:marLeft w:val="0"/>
      <w:marRight w:val="0"/>
      <w:marTop w:val="0"/>
      <w:marBottom w:val="0"/>
      <w:divBdr>
        <w:top w:val="none" w:sz="0" w:space="0" w:color="auto"/>
        <w:left w:val="none" w:sz="0" w:space="0" w:color="auto"/>
        <w:bottom w:val="none" w:sz="0" w:space="0" w:color="auto"/>
        <w:right w:val="none" w:sz="0" w:space="0" w:color="auto"/>
      </w:divBdr>
    </w:div>
    <w:div w:id="1500733045">
      <w:bodyDiv w:val="1"/>
      <w:marLeft w:val="0"/>
      <w:marRight w:val="0"/>
      <w:marTop w:val="0"/>
      <w:marBottom w:val="0"/>
      <w:divBdr>
        <w:top w:val="none" w:sz="0" w:space="0" w:color="auto"/>
        <w:left w:val="none" w:sz="0" w:space="0" w:color="auto"/>
        <w:bottom w:val="none" w:sz="0" w:space="0" w:color="auto"/>
        <w:right w:val="none" w:sz="0" w:space="0" w:color="auto"/>
      </w:divBdr>
    </w:div>
    <w:div w:id="1633053222">
      <w:bodyDiv w:val="1"/>
      <w:marLeft w:val="0"/>
      <w:marRight w:val="0"/>
      <w:marTop w:val="0"/>
      <w:marBottom w:val="0"/>
      <w:divBdr>
        <w:top w:val="none" w:sz="0" w:space="0" w:color="auto"/>
        <w:left w:val="none" w:sz="0" w:space="0" w:color="auto"/>
        <w:bottom w:val="none" w:sz="0" w:space="0" w:color="auto"/>
        <w:right w:val="none" w:sz="0" w:space="0" w:color="auto"/>
      </w:divBdr>
    </w:div>
    <w:div w:id="180827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media/image4.jpe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image" Target="media/image9.png"/><Relationship Id="rId28" Type="http://schemas.openxmlformats.org/officeDocument/2006/relationships/footer" Target="footer5.xml"/><Relationship Id="rId10" Type="http://schemas.openxmlformats.org/officeDocument/2006/relationships/header" Target="header2.xm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andi.Sukandis110498@gmail.Com" TargetMode="External"/><Relationship Id="rId22" Type="http://schemas.openxmlformats.org/officeDocument/2006/relationships/image" Target="media/image8.png"/><Relationship Id="rId27" Type="http://schemas.openxmlformats.org/officeDocument/2006/relationships/header" Target="header5.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34290-A8A7-4BDA-843A-C36BCC171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2263</TotalTime>
  <Pages>13</Pages>
  <Words>4712</Words>
  <Characters>26863</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Nama</vt:lpstr>
    </vt:vector>
  </TitlesOfParts>
  <Company>DLPPSIAIN</Company>
  <LinksUpToDate>false</LinksUpToDate>
  <CharactersWithSpaces>31512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Nama</dc:title>
  <dc:creator>dday</dc:creator>
  <cp:lastModifiedBy>ASUS</cp:lastModifiedBy>
  <cp:revision>83</cp:revision>
  <cp:lastPrinted>2020-04-07T12:46:00Z</cp:lastPrinted>
  <dcterms:created xsi:type="dcterms:W3CDTF">2020-11-06T04:42:00Z</dcterms:created>
  <dcterms:modified xsi:type="dcterms:W3CDTF">2020-11-12T15:09:00Z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9a27c293-4257-3748-800f-4c5e9cfea0fe</vt:lpwstr>
  </property>
</Properties>
</file>